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42"/>
      <w:bookmarkStart w:id="1" w:name="_Toc35393832"/>
      <w:r>
        <w:rPr>
          <w:rFonts w:hint="eastAsia" w:ascii="华文中宋" w:hAnsi="华文中宋" w:eastAsia="华文中宋"/>
        </w:rPr>
        <w:t>单一来源采购公示</w:t>
      </w:r>
      <w:bookmarkEnd w:id="0"/>
      <w:bookmarkEnd w:id="1"/>
    </w:p>
    <w:p>
      <w:pPr>
        <w:rPr>
          <w:rFonts w:hint="eastAsia"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 购 人：</w:t>
      </w:r>
      <w:r>
        <w:rPr>
          <w:rFonts w:hint="eastAsia" w:ascii="仿宋" w:hAnsi="仿宋" w:eastAsia="仿宋"/>
          <w:sz w:val="28"/>
          <w:szCs w:val="28"/>
          <w:u w:val="single"/>
        </w:rPr>
        <w:t>北京市应急管理科学技术研究院</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广播电视媒体宣传</w:t>
      </w:r>
      <w:r>
        <w:rPr>
          <w:rFonts w:hint="eastAsia" w:ascii="仿宋" w:hAnsi="仿宋" w:eastAsia="仿宋"/>
          <w:sz w:val="28"/>
          <w:szCs w:val="28"/>
          <w:u w:val="single"/>
          <w:lang w:val="en-US" w:eastAsia="zh-CN"/>
        </w:rPr>
        <w:t>,</w:t>
      </w:r>
      <w:r>
        <w:rPr>
          <w:rFonts w:hint="eastAsia" w:ascii="仿宋" w:hAnsi="仿宋" w:eastAsia="仿宋"/>
          <w:sz w:val="28"/>
          <w:szCs w:val="28"/>
          <w:u w:val="single"/>
        </w:rPr>
        <w:t>第三包</w:t>
      </w:r>
      <w:r>
        <w:rPr>
          <w:rFonts w:hint="eastAsia" w:ascii="仿宋" w:hAnsi="仿宋" w:eastAsia="仿宋"/>
          <w:sz w:val="28"/>
          <w:szCs w:val="28"/>
          <w:u w:val="single"/>
          <w:lang w:val="en-US" w:eastAsia="zh-CN"/>
        </w:rPr>
        <w:t>,</w:t>
      </w:r>
      <w:r>
        <w:rPr>
          <w:rFonts w:hint="eastAsia" w:ascii="仿宋" w:hAnsi="仿宋" w:eastAsia="仿宋"/>
          <w:sz w:val="28"/>
          <w:szCs w:val="28"/>
          <w:u w:val="single"/>
        </w:rPr>
        <w:t>公共安全开学第一课制作</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bookmarkStart w:id="4" w:name="_GoBack"/>
      <w:bookmarkEnd w:id="4"/>
    </w:p>
    <w:p>
      <w:pPr>
        <w:ind w:firstLine="560" w:firstLineChars="200"/>
        <w:rPr>
          <w:rFonts w:ascii="仿宋" w:hAnsi="仿宋" w:eastAsia="仿宋"/>
          <w:sz w:val="28"/>
          <w:szCs w:val="28"/>
        </w:rPr>
      </w:pPr>
      <w:r>
        <w:rPr>
          <w:rFonts w:hint="eastAsia" w:ascii="仿宋" w:hAnsi="仿宋" w:eastAsia="仿宋"/>
          <w:sz w:val="28"/>
          <w:szCs w:val="28"/>
        </w:rPr>
        <w:t>根据2022年应急管理宣传教育工作安排，市应急局将持续推进北京市中小学生公共安全开学第一课节目制作工作，拟委托一家专业单位，加强在电视台和新媒体平台的宣传，围绕中小学生公共安全领域的问题，融合实验、实践、游戏等互动方式，多形式采用类似模型搭建解读、动画原理剖析、真人实景拍摄手法，不断提高本市中小学生安全防范能力，达到受用终生、寓教于乐、学以致用的目的作用。</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rPr>
        <w:t>　</w:t>
      </w:r>
      <w:r>
        <w:rPr>
          <w:rFonts w:hint="eastAsia" w:ascii="仿宋" w:hAnsi="仿宋" w:eastAsia="仿宋"/>
          <w:sz w:val="28"/>
          <w:szCs w:val="28"/>
          <w:u w:val="single"/>
          <w:lang w:val="en-US" w:eastAsia="zh-CN"/>
        </w:rPr>
        <w:t>190.00</w:t>
      </w:r>
      <w:r>
        <w:rPr>
          <w:rFonts w:hint="eastAsia" w:ascii="仿宋" w:hAnsi="仿宋" w:eastAsia="仿宋"/>
          <w:sz w:val="28"/>
          <w:szCs w:val="28"/>
          <w:u w:val="single"/>
        </w:rPr>
        <w:t>万元　</w:t>
      </w:r>
    </w:p>
    <w:p>
      <w:pPr>
        <w:ind w:firstLine="560" w:firstLineChars="200"/>
        <w:rPr>
          <w:rFonts w:hint="eastAsia" w:ascii="仿宋" w:hAnsi="仿宋" w:eastAsia="仿宋"/>
          <w:sz w:val="28"/>
          <w:szCs w:val="28"/>
        </w:rPr>
      </w:pPr>
      <w:r>
        <w:rPr>
          <w:rFonts w:hint="eastAsia" w:ascii="仿宋" w:hAnsi="仿宋" w:eastAsia="仿宋"/>
          <w:sz w:val="28"/>
          <w:szCs w:val="28"/>
        </w:rPr>
        <w:t>采用单一来源采购方式的原因及说明：</w:t>
      </w:r>
    </w:p>
    <w:p>
      <w:pPr>
        <w:ind w:firstLine="560" w:firstLineChars="200"/>
        <w:rPr>
          <w:rFonts w:hint="eastAsia" w:ascii="仿宋" w:hAnsi="仿宋" w:eastAsia="仿宋"/>
          <w:sz w:val="28"/>
          <w:szCs w:val="28"/>
          <w:u w:val="single"/>
        </w:rPr>
      </w:pPr>
      <w:r>
        <w:rPr>
          <w:rFonts w:hint="eastAsia" w:ascii="仿宋" w:hAnsi="仿宋" w:eastAsia="仿宋"/>
          <w:sz w:val="28"/>
          <w:szCs w:val="28"/>
          <w:u w:val="single"/>
        </w:rPr>
        <w:t>近年来，</w:t>
      </w:r>
      <w:r>
        <w:rPr>
          <w:rFonts w:hint="eastAsia" w:ascii="仿宋" w:hAnsi="仿宋" w:eastAsia="仿宋"/>
          <w:sz w:val="28"/>
          <w:szCs w:val="28"/>
          <w:u w:val="single"/>
          <w:lang w:eastAsia="zh-CN"/>
        </w:rPr>
        <w:t>采购方</w:t>
      </w:r>
      <w:r>
        <w:rPr>
          <w:rFonts w:hint="eastAsia" w:ascii="仿宋" w:hAnsi="仿宋" w:eastAsia="仿宋"/>
          <w:sz w:val="28"/>
          <w:szCs w:val="28"/>
          <w:u w:val="single"/>
        </w:rPr>
        <w:t>持续与北京广播电视台合作策划制作北京市中小学生《公共安全开学第一课》电视节目。节目有效聚焦中小学生公共安全领域的问题，融合实验、实践、游戏等互动方式，采用模型搭建解读、动画原理剖析、真人实景拍摄等手法，提高本市中小学生安全防范能力，取得了较好宣传效果。为进一步巩固电视宣传工作成果，计划2022年继续联合北京广播电视台策划播出《公共安全开学第一课》电视节目，不少于60分钟。</w:t>
      </w:r>
    </w:p>
    <w:p>
      <w:pPr>
        <w:ind w:firstLine="560" w:firstLineChars="200"/>
        <w:rPr>
          <w:rFonts w:ascii="仿宋" w:hAnsi="仿宋" w:eastAsia="仿宋"/>
          <w:sz w:val="28"/>
          <w:szCs w:val="28"/>
          <w:u w:val="single"/>
        </w:rPr>
      </w:pPr>
      <w:r>
        <w:rPr>
          <w:rFonts w:hint="eastAsia" w:ascii="仿宋" w:hAnsi="仿宋" w:eastAsia="仿宋"/>
          <w:sz w:val="28"/>
          <w:szCs w:val="28"/>
          <w:u w:val="single"/>
        </w:rPr>
        <w:t>经过预算申请和经费评审，确定公共安全开学第一课制作项目预算经费为190万元。因北京广播电视台的前身是北京电视台，成立于1979年5月16日，是全国具有影响力和竞争力的主流媒体之一，现有15个播出频道覆盖全国。经过多年发展，形成了《北京新闻》《北京您早》《特别关注》《法治进行时》等品牌栏目，承办了2019、2020、2021三届《公共安全开学第一课》电视节目，从制作和播出角度考虑，由北京广播电视台承办具有唯一性，且能最大程度保障项目执行和财政经费使用的高效性。故此项目拟采用单一来源方式，委托北京广播电视台承接。经费从广播电视媒体宣传中列支。</w:t>
      </w:r>
    </w:p>
    <w:p>
      <w:pPr>
        <w:ind w:firstLine="560" w:firstLineChars="200"/>
        <w:rPr>
          <w:rFonts w:ascii="仿宋" w:hAnsi="仿宋" w:eastAsia="仿宋"/>
          <w:sz w:val="28"/>
          <w:szCs w:val="28"/>
        </w:rPr>
      </w:pPr>
      <w:r>
        <w:rPr>
          <w:rFonts w:hint="eastAsia" w:ascii="仿宋" w:hAnsi="仿宋" w:eastAsia="仿宋"/>
          <w:sz w:val="28"/>
          <w:szCs w:val="28"/>
          <w:u w:val="single"/>
        </w:rPr>
        <w:t>本项目符合《中华人民共和国政府采购法》第三十一条第一款“只能从唯一供应商处采购”的情形，拟采用单一来源采购方式。</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　北京广播电视台　</w:t>
      </w:r>
    </w:p>
    <w:p>
      <w:pPr>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r>
        <w:rPr>
          <w:rFonts w:hint="eastAsia" w:ascii="仿宋" w:hAnsi="仿宋" w:eastAsia="仿宋"/>
          <w:sz w:val="28"/>
          <w:szCs w:val="28"/>
          <w:u w:val="single"/>
          <w:lang w:eastAsia="zh-CN"/>
        </w:rPr>
        <w:t>北京市朝阳区建国门外大街</w:t>
      </w:r>
      <w:r>
        <w:rPr>
          <w:rFonts w:hint="eastAsia" w:ascii="仿宋" w:hAnsi="仿宋" w:eastAsia="仿宋"/>
          <w:sz w:val="28"/>
          <w:szCs w:val="28"/>
          <w:u w:val="single"/>
          <w:lang w:val="en-US" w:eastAsia="zh-CN"/>
        </w:rPr>
        <w:t>14号</w:t>
      </w:r>
      <w:r>
        <w:rPr>
          <w:rFonts w:hint="eastAsia" w:ascii="仿宋" w:hAnsi="仿宋" w:eastAsia="仿宋"/>
          <w:sz w:val="28"/>
          <w:szCs w:val="28"/>
          <w:u w:val="single"/>
        </w:rPr>
        <w:t xml:space="preserve">  　</w:t>
      </w:r>
    </w:p>
    <w:p>
      <w:pPr>
        <w:rPr>
          <w:rFonts w:ascii="黑体" w:hAnsi="黑体" w:eastAsia="黑体"/>
          <w:sz w:val="28"/>
          <w:szCs w:val="28"/>
        </w:rPr>
      </w:pPr>
      <w:r>
        <w:rPr>
          <w:rFonts w:hint="eastAsia" w:ascii="黑体" w:hAnsi="黑体" w:eastAsia="黑体"/>
          <w:sz w:val="28"/>
          <w:szCs w:val="28"/>
        </w:rPr>
        <w:t>三、公示期限</w:t>
      </w:r>
    </w:p>
    <w:p>
      <w:pPr>
        <w:pStyle w:val="11"/>
        <w:ind w:left="-10" w:leftChars="-5" w:firstLine="560"/>
        <w:rPr>
          <w:rFonts w:ascii="仿宋" w:hAnsi="仿宋" w:eastAsia="仿宋"/>
          <w:sz w:val="28"/>
          <w:szCs w:val="28"/>
        </w:rPr>
      </w:pP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2</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4</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29</w:t>
      </w:r>
      <w:r>
        <w:rPr>
          <w:rFonts w:hint="eastAsia" w:ascii="仿宋" w:hAnsi="仿宋" w:eastAsia="仿宋"/>
          <w:sz w:val="28"/>
          <w:szCs w:val="28"/>
          <w:highlight w:val="none"/>
          <w:u w:val="single"/>
        </w:rPr>
        <w:t>日</w:t>
      </w:r>
      <w:r>
        <w:rPr>
          <w:rFonts w:hint="eastAsia" w:ascii="仿宋" w:hAnsi="仿宋" w:eastAsia="仿宋"/>
          <w:sz w:val="28"/>
          <w:szCs w:val="28"/>
          <w:highlight w:val="none"/>
        </w:rPr>
        <w:t>至</w:t>
      </w: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2</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5</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9</w:t>
      </w:r>
      <w:r>
        <w:rPr>
          <w:rFonts w:hint="eastAsia" w:ascii="仿宋" w:hAnsi="仿宋" w:eastAsia="仿宋"/>
          <w:sz w:val="28"/>
          <w:szCs w:val="28"/>
          <w:highlight w:val="none"/>
          <w:u w:val="single"/>
        </w:rPr>
        <w:t>日</w:t>
      </w:r>
      <w:r>
        <w:rPr>
          <w:rFonts w:hint="eastAsia" w:ascii="仿宋" w:hAnsi="仿宋" w:eastAsia="仿宋"/>
          <w:iCs/>
          <w:sz w:val="28"/>
          <w:szCs w:val="28"/>
          <w:u w:val="single"/>
        </w:rPr>
        <w:t>（</w:t>
      </w:r>
      <w:r>
        <w:rPr>
          <w:rFonts w:hint="eastAsia" w:ascii="仿宋" w:hAnsi="仿宋" w:eastAsia="仿宋"/>
          <w:i/>
          <w:sz w:val="28"/>
          <w:szCs w:val="28"/>
          <w:u w:val="single"/>
        </w:rPr>
        <w:t>公示期限不得少于5个工作日</w:t>
      </w:r>
      <w:r>
        <w:rPr>
          <w:rFonts w:hint="eastAsia" w:ascii="仿宋" w:hAnsi="仿宋" w:eastAsia="仿宋"/>
          <w:iCs/>
          <w:sz w:val="28"/>
          <w:szCs w:val="28"/>
          <w:u w:val="single"/>
        </w:rPr>
        <w:t>）</w:t>
      </w:r>
    </w:p>
    <w:p>
      <w:pPr>
        <w:numPr>
          <w:ilvl w:val="0"/>
          <w:numId w:val="1"/>
        </w:numPr>
        <w:rPr>
          <w:rFonts w:ascii="黑体" w:hAnsi="黑体" w:eastAsia="黑体"/>
          <w:sz w:val="28"/>
          <w:szCs w:val="28"/>
        </w:rPr>
      </w:pPr>
      <w:r>
        <w:rPr>
          <w:rFonts w:ascii="黑体" w:hAnsi="黑体" w:eastAsia="黑体"/>
          <w:sz w:val="28"/>
          <w:szCs w:val="28"/>
        </w:rPr>
        <w:t>其他</w:t>
      </w:r>
      <w:r>
        <w:rPr>
          <w:rFonts w:hint="eastAsia" w:ascii="黑体" w:hAnsi="黑体" w:eastAsia="黑体"/>
          <w:sz w:val="28"/>
          <w:szCs w:val="28"/>
        </w:rPr>
        <w:t>补充事宜：</w:t>
      </w:r>
    </w:p>
    <w:p>
      <w:pPr>
        <w:numPr>
          <w:ilvl w:val="0"/>
          <w:numId w:val="0"/>
        </w:num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1.如有供应商对本项目采用单一来源采购方式有异议，务必于公示期限内提出书面意见和相关证明材料（加盖本单位公章）提交至采购人和采购代理机构</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lang w:val="en-US" w:eastAsia="zh-CN"/>
        </w:rPr>
        <w:t>2.本项目公示同时在中国政府采购网、北京市政府采购网发布。</w:t>
      </w:r>
    </w:p>
    <w:p>
      <w:pPr>
        <w:rPr>
          <w:rFonts w:ascii="黑体" w:hAnsi="黑体" w:eastAsia="黑体"/>
          <w:sz w:val="28"/>
          <w:szCs w:val="28"/>
        </w:rPr>
      </w:pPr>
      <w:r>
        <w:rPr>
          <w:rFonts w:hint="eastAsia" w:ascii="黑体" w:hAnsi="黑体" w:eastAsia="黑体"/>
          <w:sz w:val="28"/>
          <w:szCs w:val="28"/>
        </w:rPr>
        <w:t>五、联系方式</w:t>
      </w:r>
    </w:p>
    <w:p>
      <w:pPr>
        <w:widowControl/>
        <w:ind w:firstLine="560" w:firstLineChars="200"/>
        <w:jc w:val="left"/>
        <w:rPr>
          <w:rFonts w:ascii="仿宋_GB2312" w:eastAsia="仿宋_GB2312"/>
          <w:sz w:val="28"/>
          <w:szCs w:val="28"/>
        </w:rPr>
      </w:pPr>
      <w:r>
        <w:rPr>
          <w:rFonts w:hint="eastAsia" w:ascii="仿宋" w:hAnsi="仿宋" w:eastAsia="仿宋" w:cs="宋体"/>
          <w:sz w:val="28"/>
          <w:szCs w:val="28"/>
        </w:rPr>
        <w:t>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北京市应急管理科学技术研究院</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北京市通州区潞城镇北京城市副中心行政办公区C2综合物业楼</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bookmarkStart w:id="2" w:name="_Toc28359009"/>
      <w:bookmarkStart w:id="3" w:name="_Toc28359086"/>
      <w:r>
        <w:rPr>
          <w:rFonts w:hint="eastAsia" w:ascii="仿宋" w:hAnsi="仿宋" w:eastAsia="仿宋"/>
          <w:sz w:val="28"/>
          <w:szCs w:val="28"/>
          <w:u w:val="single"/>
        </w:rPr>
        <w:t xml:space="preserve"> </w:t>
      </w:r>
      <w:r>
        <w:rPr>
          <w:rFonts w:ascii="仿宋" w:hAnsi="仿宋" w:eastAsia="仿宋"/>
          <w:sz w:val="28"/>
          <w:szCs w:val="28"/>
          <w:u w:val="single"/>
        </w:rPr>
        <w:t>010-</w:t>
      </w:r>
      <w:r>
        <w:rPr>
          <w:rFonts w:hint="eastAsia" w:ascii="仿宋" w:hAnsi="仿宋" w:eastAsia="仿宋"/>
          <w:sz w:val="28"/>
          <w:szCs w:val="28"/>
          <w:u w:val="single"/>
        </w:rPr>
        <w:t>55575876</w:t>
      </w:r>
    </w:p>
    <w:p>
      <w:pPr>
        <w:ind w:firstLine="565" w:firstLineChars="202"/>
        <w:rPr>
          <w:rFonts w:ascii="仿宋" w:hAnsi="仿宋" w:eastAsia="仿宋"/>
          <w:sz w:val="28"/>
          <w:szCs w:val="28"/>
          <w:u w:val="single"/>
        </w:rPr>
      </w:pPr>
      <w:r>
        <w:rPr>
          <w:rFonts w:hint="eastAsia" w:ascii="仿宋" w:hAnsi="仿宋" w:eastAsia="仿宋"/>
          <w:sz w:val="28"/>
          <w:szCs w:val="28"/>
        </w:rPr>
        <w:t>2.财政部门</w:t>
      </w:r>
    </w:p>
    <w:p>
      <w:pPr>
        <w:ind w:firstLine="842" w:firstLineChars="301"/>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lang w:val="en-US" w:eastAsia="zh-CN"/>
        </w:rPr>
        <w:t xml:space="preserve"> 北京市财政局采购处</w:t>
      </w:r>
      <w:r>
        <w:rPr>
          <w:rFonts w:hint="eastAsia" w:ascii="仿宋" w:hAnsi="仿宋" w:eastAsia="仿宋"/>
          <w:sz w:val="28"/>
          <w:szCs w:val="28"/>
          <w:u w:val="single"/>
        </w:rPr>
        <w:t xml:space="preserve"> 　</w:t>
      </w:r>
    </w:p>
    <w:p>
      <w:pPr>
        <w:spacing w:line="360" w:lineRule="auto"/>
        <w:ind w:firstLine="840" w:firstLineChars="300"/>
        <w:rPr>
          <w:rFonts w:hint="default" w:ascii="仿宋" w:hAnsi="仿宋" w:eastAsia="仿宋"/>
          <w:sz w:val="28"/>
          <w:szCs w:val="28"/>
          <w:u w:val="single"/>
          <w:lang w:val="en-US" w:eastAsia="zh-CN"/>
        </w:rPr>
      </w:pPr>
      <w:r>
        <w:rPr>
          <w:rFonts w:hint="eastAsia" w:ascii="仿宋" w:hAnsi="仿宋" w:eastAsia="仿宋"/>
          <w:sz w:val="28"/>
          <w:szCs w:val="28"/>
        </w:rPr>
        <w:t>联系地址：</w:t>
      </w:r>
      <w:r>
        <w:rPr>
          <w:rFonts w:hint="eastAsia" w:ascii="仿宋" w:hAnsi="仿宋" w:eastAsia="仿宋"/>
          <w:sz w:val="28"/>
          <w:szCs w:val="28"/>
          <w:u w:val="single"/>
          <w:lang w:val="en-US" w:eastAsia="zh-CN"/>
        </w:rPr>
        <w:t xml:space="preserve">  北京市通州区承安路3号  </w:t>
      </w:r>
    </w:p>
    <w:p>
      <w:pPr>
        <w:spacing w:line="360" w:lineRule="auto"/>
        <w:ind w:firstLine="840" w:firstLineChars="300"/>
        <w:rPr>
          <w:rFonts w:hint="default" w:eastAsia="仿宋"/>
          <w:lang w:val="en-US" w:eastAsia="zh-CN"/>
        </w:rPr>
      </w:pPr>
      <w:r>
        <w:rPr>
          <w:rFonts w:hint="eastAsia" w:ascii="仿宋" w:hAnsi="仿宋" w:eastAsia="仿宋"/>
          <w:sz w:val="28"/>
          <w:szCs w:val="28"/>
        </w:rPr>
        <w:t>联系电话：</w:t>
      </w:r>
      <w:r>
        <w:rPr>
          <w:rFonts w:hint="eastAsia" w:ascii="仿宋" w:hAnsi="仿宋" w:eastAsia="仿宋"/>
          <w:sz w:val="28"/>
          <w:szCs w:val="28"/>
          <w:u w:val="single"/>
          <w:lang w:val="en-US" w:eastAsia="zh-CN"/>
        </w:rPr>
        <w:t xml:space="preserve">  010-55592405  </w:t>
      </w:r>
    </w:p>
    <w:bookmarkEnd w:id="2"/>
    <w:bookmarkEnd w:id="3"/>
    <w:p>
      <w:pPr>
        <w:ind w:firstLine="565" w:firstLineChars="202"/>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.采购代理机构</w:t>
      </w:r>
    </w:p>
    <w:p>
      <w:pPr>
        <w:ind w:firstLine="842" w:firstLineChars="301"/>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北京诚和远信咨询有限公司</w:t>
      </w:r>
    </w:p>
    <w:p>
      <w:pPr>
        <w:ind w:firstLine="842" w:firstLineChars="301"/>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lang w:eastAsia="zh-CN"/>
        </w:rPr>
        <w:t>尹雪鹏</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北京市丰台区丰体时代大厦A座3</w:t>
      </w:r>
      <w:r>
        <w:rPr>
          <w:rFonts w:ascii="仿宋" w:hAnsi="仿宋" w:eastAsia="仿宋"/>
          <w:sz w:val="28"/>
          <w:szCs w:val="28"/>
          <w:u w:val="single"/>
        </w:rPr>
        <w:t>01</w:t>
      </w:r>
      <w:r>
        <w:rPr>
          <w:rFonts w:hint="eastAsia" w:ascii="仿宋" w:hAnsi="仿宋" w:eastAsia="仿宋"/>
          <w:sz w:val="28"/>
          <w:szCs w:val="28"/>
          <w:u w:val="single"/>
        </w:rPr>
        <w:t>室</w:t>
      </w:r>
    </w:p>
    <w:p>
      <w:pPr>
        <w:ind w:firstLine="842" w:firstLineChars="301"/>
        <w:rPr>
          <w:rFonts w:ascii="仿宋" w:hAnsi="仿宋" w:eastAsia="仿宋"/>
          <w:sz w:val="28"/>
          <w:szCs w:val="28"/>
          <w:u w:val="single"/>
        </w:rPr>
      </w:pPr>
      <w:r>
        <w:rPr>
          <w:rFonts w:hint="eastAsia" w:ascii="仿宋" w:hAnsi="仿宋" w:eastAsia="仿宋"/>
          <w:sz w:val="28"/>
          <w:szCs w:val="28"/>
        </w:rPr>
        <w:t>联系电话：</w:t>
      </w:r>
      <w:r>
        <w:rPr>
          <w:rFonts w:ascii="仿宋" w:hAnsi="仿宋" w:eastAsia="仿宋"/>
          <w:sz w:val="28"/>
          <w:szCs w:val="28"/>
          <w:u w:val="single"/>
        </w:rPr>
        <w:t>010-63856788</w:t>
      </w:r>
      <w:r>
        <w:rPr>
          <w:rFonts w:hint="eastAsia" w:ascii="仿宋" w:hAnsi="仿宋" w:eastAsia="仿宋"/>
          <w:sz w:val="28"/>
          <w:szCs w:val="28"/>
          <w:u w:val="single"/>
        </w:rPr>
        <w:t>,</w:t>
      </w:r>
      <w:r>
        <w:rPr>
          <w:rFonts w:ascii="仿宋" w:hAnsi="仿宋" w:eastAsia="仿宋"/>
          <w:sz w:val="28"/>
          <w:szCs w:val="28"/>
          <w:u w:val="single"/>
        </w:rPr>
        <w:t>13261630829</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六、附件</w:t>
      </w:r>
    </w:p>
    <w:p>
      <w:pPr>
        <w:ind w:firstLine="560" w:firstLineChars="200"/>
        <w:rPr>
          <w:rFonts w:ascii="仿宋" w:hAnsi="仿宋" w:eastAsia="仿宋"/>
          <w:sz w:val="28"/>
          <w:szCs w:val="28"/>
        </w:rPr>
      </w:pPr>
      <w:r>
        <w:rPr>
          <w:rFonts w:hint="eastAsia" w:ascii="仿宋" w:hAnsi="仿宋" w:eastAsia="仿宋"/>
          <w:sz w:val="28"/>
          <w:szCs w:val="28"/>
        </w:rPr>
        <w:t>专业</w:t>
      </w:r>
      <w:r>
        <w:rPr>
          <w:rFonts w:ascii="仿宋" w:hAnsi="仿宋" w:eastAsia="仿宋"/>
          <w:sz w:val="28"/>
          <w:szCs w:val="28"/>
        </w:rPr>
        <w:t>人员</w:t>
      </w:r>
      <w:r>
        <w:rPr>
          <w:rFonts w:hint="eastAsia" w:ascii="仿宋" w:hAnsi="仿宋" w:eastAsia="仿宋"/>
          <w:sz w:val="28"/>
          <w:szCs w:val="28"/>
        </w:rPr>
        <w:t>论证</w:t>
      </w:r>
      <w:r>
        <w:rPr>
          <w:rFonts w:ascii="仿宋" w:hAnsi="仿宋" w:eastAsia="仿宋"/>
          <w:sz w:val="28"/>
          <w:szCs w:val="28"/>
        </w:rPr>
        <w:t>意见</w:t>
      </w:r>
    </w:p>
    <w:p>
      <w:pPr>
        <w:pStyle w:val="2"/>
        <w:jc w:val="both"/>
        <w:rPr>
          <w:rFonts w:ascii="仿宋" w:hAnsi="仿宋" w:eastAsia="仿宋"/>
          <w:sz w:val="28"/>
          <w:szCs w:val="28"/>
        </w:rPr>
      </w:pPr>
    </w:p>
    <w:sectPr>
      <w:pgSz w:w="11905" w:h="16838"/>
      <w:pgMar w:top="1077" w:right="1247" w:bottom="1077" w:left="1247" w:header="737" w:footer="73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0CBBF"/>
    <w:multiLevelType w:val="singleLevel"/>
    <w:tmpl w:val="4B10CBB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gutterAtTop/>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4075F"/>
    <w:rsid w:val="000878CC"/>
    <w:rsid w:val="000C5330"/>
    <w:rsid w:val="000F2F27"/>
    <w:rsid w:val="00166C5B"/>
    <w:rsid w:val="001B3DA4"/>
    <w:rsid w:val="001E37D0"/>
    <w:rsid w:val="00237CEB"/>
    <w:rsid w:val="002B1120"/>
    <w:rsid w:val="00320A3F"/>
    <w:rsid w:val="003367A7"/>
    <w:rsid w:val="003564F3"/>
    <w:rsid w:val="003F20E8"/>
    <w:rsid w:val="004406A1"/>
    <w:rsid w:val="005122F3"/>
    <w:rsid w:val="005225DC"/>
    <w:rsid w:val="00561561"/>
    <w:rsid w:val="005A6AB0"/>
    <w:rsid w:val="00667701"/>
    <w:rsid w:val="007024D0"/>
    <w:rsid w:val="007625C1"/>
    <w:rsid w:val="00776EB9"/>
    <w:rsid w:val="007A141A"/>
    <w:rsid w:val="0082304F"/>
    <w:rsid w:val="008A6C5A"/>
    <w:rsid w:val="008C09C8"/>
    <w:rsid w:val="008E2A43"/>
    <w:rsid w:val="00924825"/>
    <w:rsid w:val="009D6B31"/>
    <w:rsid w:val="00A153A0"/>
    <w:rsid w:val="00A445F3"/>
    <w:rsid w:val="00A5282B"/>
    <w:rsid w:val="00AC1171"/>
    <w:rsid w:val="00AC1E31"/>
    <w:rsid w:val="00B33ED6"/>
    <w:rsid w:val="00B81B06"/>
    <w:rsid w:val="00BB417F"/>
    <w:rsid w:val="00BE1B50"/>
    <w:rsid w:val="00CA7724"/>
    <w:rsid w:val="00CB6AFA"/>
    <w:rsid w:val="00CE62AB"/>
    <w:rsid w:val="00D46A54"/>
    <w:rsid w:val="00D9437A"/>
    <w:rsid w:val="00DD574B"/>
    <w:rsid w:val="00E416F8"/>
    <w:rsid w:val="00E572C7"/>
    <w:rsid w:val="00EF2854"/>
    <w:rsid w:val="00F2755E"/>
    <w:rsid w:val="00F32B1D"/>
    <w:rsid w:val="00F815D9"/>
    <w:rsid w:val="0CBC50B2"/>
    <w:rsid w:val="113A06F4"/>
    <w:rsid w:val="15430F77"/>
    <w:rsid w:val="1688395F"/>
    <w:rsid w:val="1AC023B6"/>
    <w:rsid w:val="1F58019D"/>
    <w:rsid w:val="21120507"/>
    <w:rsid w:val="236C6F61"/>
    <w:rsid w:val="2E5C551D"/>
    <w:rsid w:val="2F5B3E95"/>
    <w:rsid w:val="33092DC9"/>
    <w:rsid w:val="3FED7D2C"/>
    <w:rsid w:val="526C3085"/>
    <w:rsid w:val="60D67CD2"/>
    <w:rsid w:val="634720C8"/>
    <w:rsid w:val="64561B6F"/>
    <w:rsid w:val="665F7473"/>
    <w:rsid w:val="68307ED4"/>
    <w:rsid w:val="6E6325B5"/>
    <w:rsid w:val="6FA12B5D"/>
    <w:rsid w:val="7644075F"/>
    <w:rsid w:val="7B362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4">
    <w:name w:val="Plain Text"/>
    <w:basedOn w:val="1"/>
    <w:qFormat/>
    <w:uiPriority w:val="0"/>
    <w:rPr>
      <w:rFonts w:ascii="宋体" w:hAnsi="Courier New" w:eastAsiaTheme="minorEastAsia" w:cstheme="minorBidi"/>
      <w:szCs w:val="22"/>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character" w:customStyle="1" w:styleId="12">
    <w:name w:val="页眉 字符"/>
    <w:basedOn w:val="10"/>
    <w:link w:val="6"/>
    <w:qFormat/>
    <w:uiPriority w:val="0"/>
    <w:rPr>
      <w:kern w:val="2"/>
      <w:sz w:val="18"/>
      <w:szCs w:val="18"/>
    </w:rPr>
  </w:style>
  <w:style w:type="character" w:customStyle="1" w:styleId="13">
    <w:name w:val="页脚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117</Words>
  <Characters>670</Characters>
  <Lines>5</Lines>
  <Paragraphs>1</Paragraphs>
  <TotalTime>13</TotalTime>
  <ScaleCrop>false</ScaleCrop>
  <LinksUpToDate>false</LinksUpToDate>
  <CharactersWithSpaces>786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2020-06-08T11:31:00Z</dcterms:created>
  <dc:creator>李1同</dc:creator>
  <cp:lastModifiedBy>Will Young</cp:lastModifiedBy>
  <cp:lastPrinted>2021-12-16T06:57:00Z</cp:lastPrinted>
  <dcterms:modified xsi:type="dcterms:W3CDTF">2022-04-27T19:03:30Z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