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6672D" w14:textId="77777777" w:rsidR="007101F5" w:rsidRPr="008C19D9" w:rsidRDefault="007101F5" w:rsidP="007101F5">
      <w:pPr>
        <w:pStyle w:val="1"/>
        <w:spacing w:before="156" w:after="156"/>
        <w:rPr>
          <w:rFonts w:ascii="宋体" w:hAnsi="宋体"/>
        </w:rPr>
      </w:pPr>
      <w:bookmarkStart w:id="0" w:name="_Toc103003495"/>
      <w:r w:rsidRPr="008C19D9">
        <w:rPr>
          <w:rFonts w:ascii="宋体" w:hAnsi="宋体" w:hint="eastAsia"/>
        </w:rPr>
        <w:t>第一部分 竞争性</w:t>
      </w:r>
      <w:r w:rsidRPr="008C19D9">
        <w:rPr>
          <w:rFonts w:ascii="宋体" w:hAnsi="宋体"/>
        </w:rPr>
        <w:t>磋商邀请</w:t>
      </w:r>
      <w:bookmarkEnd w:id="0"/>
    </w:p>
    <w:p w14:paraId="5240E870" w14:textId="77777777" w:rsidR="007101F5" w:rsidRPr="008C19D9" w:rsidRDefault="007101F5" w:rsidP="007101F5">
      <w:pPr>
        <w:pBdr>
          <w:top w:val="single" w:sz="4" w:space="1" w:color="auto"/>
          <w:left w:val="single" w:sz="4" w:space="4" w:color="auto"/>
          <w:bottom w:val="single" w:sz="4" w:space="12" w:color="auto"/>
          <w:right w:val="single" w:sz="4" w:space="4" w:color="auto"/>
        </w:pBdr>
        <w:ind w:firstLineChars="200" w:firstLine="420"/>
        <w:rPr>
          <w:rFonts w:ascii="宋体" w:hAnsi="宋体"/>
          <w:szCs w:val="21"/>
        </w:rPr>
      </w:pPr>
      <w:r w:rsidRPr="008C19D9">
        <w:rPr>
          <w:rFonts w:ascii="宋体" w:hAnsi="宋体" w:hint="eastAsia"/>
          <w:szCs w:val="21"/>
        </w:rPr>
        <w:t>项目概况</w:t>
      </w:r>
    </w:p>
    <w:p w14:paraId="1F21E848" w14:textId="77777777" w:rsidR="007101F5" w:rsidRPr="008C19D9" w:rsidRDefault="007101F5" w:rsidP="007101F5">
      <w:pPr>
        <w:pBdr>
          <w:top w:val="single" w:sz="4" w:space="1" w:color="auto"/>
          <w:left w:val="single" w:sz="4" w:space="4" w:color="auto"/>
          <w:bottom w:val="single" w:sz="4" w:space="12" w:color="auto"/>
          <w:right w:val="single" w:sz="4" w:space="4" w:color="auto"/>
        </w:pBdr>
        <w:ind w:firstLineChars="200" w:firstLine="420"/>
        <w:rPr>
          <w:rFonts w:ascii="宋体" w:hAnsi="宋体"/>
          <w:szCs w:val="21"/>
        </w:rPr>
      </w:pPr>
      <w:r w:rsidRPr="008C19D9">
        <w:rPr>
          <w:rFonts w:ascii="宋体" w:hAnsi="宋体" w:hint="eastAsia"/>
          <w:szCs w:val="21"/>
          <w:u w:val="single"/>
        </w:rPr>
        <w:t>知识产权快速协同保护体系建设</w:t>
      </w:r>
      <w:proofErr w:type="gramStart"/>
      <w:r w:rsidRPr="008C19D9">
        <w:rPr>
          <w:rFonts w:ascii="宋体" w:hAnsi="宋体" w:hint="eastAsia"/>
          <w:szCs w:val="21"/>
          <w:u w:val="single"/>
        </w:rPr>
        <w:t>—专利</w:t>
      </w:r>
      <w:proofErr w:type="gramEnd"/>
      <w:r w:rsidRPr="008C19D9">
        <w:rPr>
          <w:rFonts w:ascii="宋体" w:hAnsi="宋体" w:hint="eastAsia"/>
          <w:szCs w:val="21"/>
          <w:u w:val="single"/>
        </w:rPr>
        <w:t>导航建设项目</w:t>
      </w:r>
      <w:r w:rsidRPr="008C19D9">
        <w:rPr>
          <w:rFonts w:ascii="宋体" w:hAnsi="宋体" w:hint="eastAsia"/>
          <w:szCs w:val="21"/>
        </w:rPr>
        <w:t>采购项目的潜在供应商应在</w:t>
      </w:r>
      <w:r w:rsidRPr="008C19D9">
        <w:rPr>
          <w:rFonts w:ascii="宋体" w:hAnsi="宋体" w:hint="eastAsia"/>
          <w:szCs w:val="21"/>
          <w:u w:val="single"/>
        </w:rPr>
        <w:t>北京中联环建设工程管理有限公司</w:t>
      </w:r>
      <w:r w:rsidRPr="008C19D9">
        <w:rPr>
          <w:rFonts w:ascii="宋体" w:hAnsi="宋体" w:hint="eastAsia"/>
          <w:szCs w:val="21"/>
        </w:rPr>
        <w:t>获取采购文件，并于</w:t>
      </w:r>
      <w:r w:rsidRPr="008C19D9">
        <w:rPr>
          <w:rFonts w:ascii="宋体" w:hAnsi="宋体"/>
          <w:szCs w:val="21"/>
          <w:u w:val="single"/>
        </w:rPr>
        <w:t>2022</w:t>
      </w:r>
      <w:r w:rsidRPr="008C19D9">
        <w:rPr>
          <w:rFonts w:ascii="宋体" w:hAnsi="宋体" w:hint="eastAsia"/>
          <w:szCs w:val="21"/>
          <w:u w:val="single"/>
        </w:rPr>
        <w:t>年</w:t>
      </w:r>
      <w:r w:rsidRPr="008C19D9">
        <w:rPr>
          <w:rFonts w:ascii="宋体" w:hAnsi="宋体"/>
          <w:bCs/>
          <w:szCs w:val="21"/>
          <w:u w:val="single"/>
        </w:rPr>
        <w:t>5</w:t>
      </w:r>
      <w:r w:rsidRPr="008C19D9">
        <w:rPr>
          <w:rFonts w:ascii="宋体" w:hAnsi="宋体" w:hint="eastAsia"/>
          <w:bCs/>
          <w:szCs w:val="21"/>
          <w:u w:val="single"/>
        </w:rPr>
        <w:t>月</w:t>
      </w:r>
      <w:bookmarkStart w:id="1" w:name="_Hlk38969706"/>
      <w:r w:rsidRPr="008C19D9">
        <w:rPr>
          <w:rFonts w:ascii="宋体" w:hAnsi="宋体"/>
          <w:bCs/>
          <w:szCs w:val="21"/>
          <w:u w:val="single"/>
        </w:rPr>
        <w:t>24</w:t>
      </w:r>
      <w:r w:rsidRPr="008C19D9">
        <w:rPr>
          <w:rFonts w:ascii="宋体" w:hAnsi="宋体" w:hint="eastAsia"/>
          <w:bCs/>
          <w:szCs w:val="21"/>
          <w:u w:val="single"/>
        </w:rPr>
        <w:t>日</w:t>
      </w:r>
      <w:r w:rsidRPr="008C19D9">
        <w:rPr>
          <w:rFonts w:ascii="宋体" w:hAnsi="宋体"/>
          <w:bCs/>
          <w:szCs w:val="21"/>
          <w:u w:val="single"/>
        </w:rPr>
        <w:t>09</w:t>
      </w:r>
      <w:r w:rsidRPr="008C19D9">
        <w:rPr>
          <w:rFonts w:ascii="宋体" w:hAnsi="宋体" w:hint="eastAsia"/>
          <w:bCs/>
          <w:szCs w:val="21"/>
          <w:u w:val="single"/>
        </w:rPr>
        <w:t>点</w:t>
      </w:r>
      <w:r w:rsidRPr="008C19D9">
        <w:rPr>
          <w:rFonts w:ascii="宋体" w:hAnsi="宋体"/>
          <w:bCs/>
          <w:szCs w:val="21"/>
          <w:u w:val="single"/>
        </w:rPr>
        <w:t>30</w:t>
      </w:r>
      <w:r w:rsidRPr="008C19D9">
        <w:rPr>
          <w:rFonts w:ascii="宋体" w:hAnsi="宋体" w:hint="eastAsia"/>
          <w:bCs/>
          <w:szCs w:val="21"/>
          <w:u w:val="single"/>
        </w:rPr>
        <w:t>分</w:t>
      </w:r>
      <w:bookmarkEnd w:id="1"/>
      <w:r w:rsidRPr="008C19D9">
        <w:rPr>
          <w:rFonts w:ascii="宋体" w:hAnsi="宋体" w:hint="eastAsia"/>
          <w:bCs/>
          <w:szCs w:val="21"/>
        </w:rPr>
        <w:t>（北京时间）前递交响应文件</w:t>
      </w:r>
      <w:r w:rsidRPr="008C19D9">
        <w:rPr>
          <w:rFonts w:ascii="宋体" w:hAnsi="宋体" w:hint="eastAsia"/>
          <w:szCs w:val="21"/>
        </w:rPr>
        <w:t>。</w:t>
      </w:r>
    </w:p>
    <w:p w14:paraId="72D8D298" w14:textId="77777777" w:rsidR="007101F5" w:rsidRPr="008C19D9" w:rsidRDefault="007101F5" w:rsidP="007101F5">
      <w:pPr>
        <w:pStyle w:val="2"/>
        <w:rPr>
          <w:rFonts w:ascii="宋体" w:hAnsi="宋体"/>
          <w:sz w:val="21"/>
        </w:rPr>
      </w:pPr>
      <w:bookmarkStart w:id="2" w:name="_Toc35393790"/>
      <w:bookmarkStart w:id="3" w:name="_Toc28359079"/>
      <w:bookmarkStart w:id="4" w:name="_Toc28359002"/>
      <w:bookmarkStart w:id="5" w:name="_Toc68104260"/>
      <w:bookmarkStart w:id="6" w:name="_Toc35393621"/>
      <w:bookmarkStart w:id="7" w:name="_Toc103003496"/>
      <w:bookmarkStart w:id="8" w:name="_Hlk24379207"/>
      <w:r w:rsidRPr="008C19D9">
        <w:rPr>
          <w:rFonts w:ascii="宋体" w:hAnsi="宋体" w:hint="eastAsia"/>
          <w:sz w:val="21"/>
        </w:rPr>
        <w:t>一、项目基本情况</w:t>
      </w:r>
      <w:bookmarkEnd w:id="2"/>
      <w:bookmarkEnd w:id="3"/>
      <w:bookmarkEnd w:id="4"/>
      <w:bookmarkEnd w:id="5"/>
      <w:bookmarkEnd w:id="6"/>
      <w:bookmarkEnd w:id="7"/>
    </w:p>
    <w:p w14:paraId="0313F327" w14:textId="77777777" w:rsidR="007101F5" w:rsidRPr="008C19D9" w:rsidRDefault="007101F5" w:rsidP="007101F5">
      <w:pPr>
        <w:ind w:firstLineChars="200" w:firstLine="420"/>
        <w:rPr>
          <w:rFonts w:ascii="宋体" w:hAnsi="宋体"/>
          <w:color w:val="FF0000"/>
          <w:szCs w:val="21"/>
        </w:rPr>
      </w:pPr>
      <w:r w:rsidRPr="008C19D9">
        <w:rPr>
          <w:rFonts w:ascii="宋体" w:hAnsi="宋体" w:hint="eastAsia"/>
          <w:szCs w:val="21"/>
        </w:rPr>
        <w:t>项目编号：</w:t>
      </w:r>
      <w:r w:rsidRPr="008C19D9">
        <w:rPr>
          <w:rFonts w:ascii="宋体" w:hAnsi="宋体"/>
          <w:szCs w:val="21"/>
        </w:rPr>
        <w:t>2022-04-0050</w:t>
      </w:r>
    </w:p>
    <w:p w14:paraId="2F63E23B" w14:textId="77777777" w:rsidR="007101F5" w:rsidRPr="008C19D9" w:rsidRDefault="007101F5" w:rsidP="007101F5">
      <w:pPr>
        <w:ind w:firstLineChars="200" w:firstLine="420"/>
        <w:rPr>
          <w:rFonts w:ascii="宋体" w:hAnsi="宋体"/>
          <w:szCs w:val="21"/>
        </w:rPr>
      </w:pPr>
      <w:r w:rsidRPr="008C19D9">
        <w:rPr>
          <w:rFonts w:ascii="宋体" w:hAnsi="宋体" w:hint="eastAsia"/>
          <w:szCs w:val="21"/>
        </w:rPr>
        <w:t>项目名称：</w:t>
      </w:r>
      <w:r w:rsidRPr="008C19D9">
        <w:rPr>
          <w:rFonts w:ascii="宋体" w:hAnsi="宋体" w:hint="eastAsia"/>
          <w:b/>
          <w:bCs/>
          <w:szCs w:val="21"/>
        </w:rPr>
        <w:t>知识产权快速协同保护体系建设</w:t>
      </w:r>
      <w:proofErr w:type="gramStart"/>
      <w:r w:rsidRPr="008C19D9">
        <w:rPr>
          <w:rFonts w:ascii="宋体" w:hAnsi="宋体" w:hint="eastAsia"/>
          <w:b/>
          <w:bCs/>
          <w:szCs w:val="21"/>
        </w:rPr>
        <w:t>—专利</w:t>
      </w:r>
      <w:proofErr w:type="gramEnd"/>
      <w:r w:rsidRPr="008C19D9">
        <w:rPr>
          <w:rFonts w:ascii="宋体" w:hAnsi="宋体" w:hint="eastAsia"/>
          <w:b/>
          <w:bCs/>
          <w:szCs w:val="21"/>
        </w:rPr>
        <w:t>导航建设项目</w:t>
      </w:r>
    </w:p>
    <w:bookmarkEnd w:id="8"/>
    <w:p w14:paraId="25EABAB8" w14:textId="77777777" w:rsidR="007101F5" w:rsidRPr="008C19D9" w:rsidRDefault="007101F5" w:rsidP="007101F5">
      <w:pPr>
        <w:ind w:firstLineChars="200" w:firstLine="420"/>
        <w:rPr>
          <w:rFonts w:ascii="宋体" w:hAnsi="宋体"/>
          <w:szCs w:val="21"/>
        </w:rPr>
      </w:pPr>
      <w:r w:rsidRPr="008C19D9">
        <w:rPr>
          <w:rFonts w:ascii="宋体" w:hAnsi="宋体" w:hint="eastAsia"/>
          <w:szCs w:val="21"/>
        </w:rPr>
        <w:t>预算金额：48万元</w:t>
      </w:r>
    </w:p>
    <w:p w14:paraId="3909E1B0" w14:textId="77777777" w:rsidR="007101F5" w:rsidRPr="008C19D9" w:rsidRDefault="007101F5" w:rsidP="007101F5">
      <w:pPr>
        <w:ind w:firstLineChars="200" w:firstLine="420"/>
        <w:rPr>
          <w:rFonts w:ascii="宋体" w:hAnsi="宋体"/>
          <w:szCs w:val="21"/>
        </w:rPr>
      </w:pPr>
      <w:r w:rsidRPr="008C19D9">
        <w:rPr>
          <w:rFonts w:ascii="宋体" w:hAnsi="宋体" w:hint="eastAsia"/>
          <w:szCs w:val="21"/>
        </w:rPr>
        <w:t>最高限价：48万元</w:t>
      </w:r>
    </w:p>
    <w:p w14:paraId="4B23E34B" w14:textId="77777777" w:rsidR="007101F5" w:rsidRPr="008C19D9" w:rsidRDefault="007101F5" w:rsidP="007101F5">
      <w:pPr>
        <w:ind w:firstLineChars="200" w:firstLine="420"/>
        <w:rPr>
          <w:rFonts w:ascii="宋体" w:hAnsi="宋体"/>
          <w:szCs w:val="21"/>
        </w:rPr>
      </w:pPr>
      <w:r w:rsidRPr="008C19D9">
        <w:rPr>
          <w:rFonts w:ascii="宋体" w:hAnsi="宋体" w:hint="eastAsia"/>
          <w:szCs w:val="21"/>
        </w:rPr>
        <w:t>采购需求：本项目共分三个标包。</w:t>
      </w:r>
    </w:p>
    <w:p w14:paraId="3AD3A397" w14:textId="77777777" w:rsidR="007101F5" w:rsidRPr="008C19D9" w:rsidRDefault="007101F5" w:rsidP="007101F5">
      <w:pPr>
        <w:ind w:firstLineChars="200" w:firstLine="420"/>
        <w:contextualSpacing/>
        <w:rPr>
          <w:rFonts w:ascii="宋体" w:hAnsi="宋体" w:cs="宋体"/>
          <w:szCs w:val="21"/>
        </w:rPr>
      </w:pPr>
      <w:proofErr w:type="gramStart"/>
      <w:r w:rsidRPr="008C19D9">
        <w:rPr>
          <w:rFonts w:ascii="宋体" w:hAnsi="宋体" w:cs="宋体" w:hint="eastAsia"/>
          <w:szCs w:val="21"/>
        </w:rPr>
        <w:t>一</w:t>
      </w:r>
      <w:proofErr w:type="gramEnd"/>
      <w:r w:rsidRPr="008C19D9">
        <w:rPr>
          <w:rFonts w:ascii="宋体" w:hAnsi="宋体" w:cs="宋体" w:hint="eastAsia"/>
          <w:szCs w:val="21"/>
        </w:rPr>
        <w:t>标包：</w:t>
      </w:r>
    </w:p>
    <w:p w14:paraId="6437AE8C" w14:textId="77777777" w:rsidR="007101F5" w:rsidRPr="008C19D9" w:rsidRDefault="007101F5" w:rsidP="007101F5">
      <w:pPr>
        <w:ind w:firstLineChars="200" w:firstLine="420"/>
        <w:contextualSpacing/>
        <w:rPr>
          <w:rFonts w:ascii="宋体" w:hAnsi="宋体" w:cs="Arial"/>
          <w:color w:val="000000"/>
          <w:szCs w:val="21"/>
          <w:u w:val="single"/>
        </w:rPr>
      </w:pPr>
      <w:r w:rsidRPr="008C19D9">
        <w:rPr>
          <w:rFonts w:ascii="宋体" w:hAnsi="宋体" w:cs="宋体" w:hint="eastAsia"/>
          <w:color w:val="000000"/>
          <w:szCs w:val="21"/>
        </w:rPr>
        <w:t>（</w:t>
      </w:r>
      <w:r w:rsidRPr="008C19D9">
        <w:rPr>
          <w:rFonts w:ascii="宋体" w:hAnsi="宋体" w:cs="Arial"/>
          <w:color w:val="000000"/>
          <w:szCs w:val="21"/>
        </w:rPr>
        <w:t>1</w:t>
      </w:r>
      <w:r w:rsidRPr="008C19D9">
        <w:rPr>
          <w:rFonts w:ascii="宋体" w:hAnsi="宋体" w:cs="宋体" w:hint="eastAsia"/>
          <w:color w:val="000000"/>
          <w:szCs w:val="21"/>
        </w:rPr>
        <w:t>）</w:t>
      </w:r>
      <w:proofErr w:type="gramStart"/>
      <w:r w:rsidRPr="008C19D9">
        <w:rPr>
          <w:rFonts w:ascii="宋体" w:hAnsi="宋体" w:cs="宋体" w:hint="eastAsia"/>
          <w:color w:val="000000"/>
          <w:szCs w:val="21"/>
        </w:rPr>
        <w:t>标包名称</w:t>
      </w:r>
      <w:proofErr w:type="gramEnd"/>
      <w:r w:rsidRPr="008C19D9">
        <w:rPr>
          <w:rFonts w:ascii="宋体" w:hAnsi="宋体" w:cs="宋体" w:hint="eastAsia"/>
          <w:color w:val="000000"/>
          <w:szCs w:val="21"/>
        </w:rPr>
        <w:t>：</w:t>
      </w:r>
      <w:r w:rsidRPr="008C19D9">
        <w:rPr>
          <w:rFonts w:ascii="宋体" w:hAnsi="宋体" w:cs="Arial" w:hint="eastAsia"/>
          <w:color w:val="000000"/>
          <w:szCs w:val="21"/>
          <w:u w:val="single"/>
        </w:rPr>
        <w:t>虚拟现实技术领域专利导航建设项目</w:t>
      </w:r>
      <w:r w:rsidRPr="008C19D9">
        <w:rPr>
          <w:rFonts w:ascii="宋体" w:hAnsi="宋体" w:cs="宋体" w:hint="eastAsia"/>
          <w:color w:val="000000"/>
          <w:szCs w:val="21"/>
          <w:u w:val="single"/>
        </w:rPr>
        <w:t>；</w:t>
      </w:r>
    </w:p>
    <w:p w14:paraId="473010C4" w14:textId="77777777" w:rsidR="007101F5" w:rsidRPr="008C19D9" w:rsidRDefault="007101F5" w:rsidP="007101F5">
      <w:pPr>
        <w:ind w:firstLineChars="200" w:firstLine="420"/>
        <w:contextualSpacing/>
        <w:rPr>
          <w:rFonts w:ascii="宋体" w:hAnsi="宋体" w:cs="Arial"/>
          <w:color w:val="000000"/>
          <w:szCs w:val="21"/>
          <w:u w:val="single"/>
        </w:rPr>
      </w:pPr>
      <w:r w:rsidRPr="008C19D9">
        <w:rPr>
          <w:rFonts w:ascii="宋体" w:hAnsi="宋体" w:cs="宋体" w:hint="eastAsia"/>
          <w:color w:val="000000"/>
          <w:szCs w:val="21"/>
        </w:rPr>
        <w:t>（</w:t>
      </w:r>
      <w:r w:rsidRPr="008C19D9">
        <w:rPr>
          <w:rFonts w:ascii="宋体" w:hAnsi="宋体" w:cs="Arial"/>
          <w:color w:val="000000"/>
          <w:szCs w:val="21"/>
        </w:rPr>
        <w:t>2</w:t>
      </w:r>
      <w:r w:rsidRPr="008C19D9">
        <w:rPr>
          <w:rFonts w:ascii="宋体" w:hAnsi="宋体" w:cs="宋体" w:hint="eastAsia"/>
          <w:color w:val="000000"/>
          <w:szCs w:val="21"/>
        </w:rPr>
        <w:t>）服务期限：</w:t>
      </w:r>
      <w:r w:rsidRPr="008C19D9">
        <w:rPr>
          <w:rFonts w:ascii="宋体" w:hAnsi="宋体" w:cs="Arial" w:hint="eastAsia"/>
          <w:color w:val="000000"/>
          <w:szCs w:val="21"/>
          <w:u w:val="single"/>
        </w:rPr>
        <w:t>2022年10月31日前完成项目研究工作，并形成完整的研究报告；服务期自合同签订日起至项目成果验收合格止</w:t>
      </w:r>
      <w:r w:rsidRPr="008C19D9">
        <w:rPr>
          <w:rFonts w:ascii="宋体" w:hAnsi="宋体" w:cs="宋体" w:hint="eastAsia"/>
          <w:color w:val="000000"/>
          <w:szCs w:val="21"/>
          <w:u w:val="single"/>
        </w:rPr>
        <w:t>；</w:t>
      </w:r>
    </w:p>
    <w:p w14:paraId="1A001C3A" w14:textId="77777777" w:rsidR="007101F5" w:rsidRPr="008C19D9" w:rsidRDefault="007101F5" w:rsidP="007101F5">
      <w:pPr>
        <w:ind w:firstLineChars="200" w:firstLine="420"/>
        <w:contextualSpacing/>
        <w:rPr>
          <w:rFonts w:ascii="宋体" w:hAnsi="宋体" w:cs="宋体"/>
          <w:color w:val="000000"/>
          <w:szCs w:val="21"/>
          <w:u w:val="single"/>
        </w:rPr>
      </w:pPr>
      <w:r w:rsidRPr="008C19D9">
        <w:rPr>
          <w:rFonts w:ascii="宋体" w:hAnsi="宋体" w:cs="宋体" w:hint="eastAsia"/>
          <w:color w:val="000000"/>
          <w:szCs w:val="21"/>
        </w:rPr>
        <w:t>（</w:t>
      </w:r>
      <w:r w:rsidRPr="008C19D9">
        <w:rPr>
          <w:rFonts w:ascii="宋体" w:hAnsi="宋体" w:cs="Arial" w:hint="eastAsia"/>
          <w:color w:val="000000"/>
          <w:szCs w:val="21"/>
        </w:rPr>
        <w:t>3</w:t>
      </w:r>
      <w:r w:rsidRPr="008C19D9">
        <w:rPr>
          <w:rFonts w:ascii="宋体" w:hAnsi="宋体" w:cs="宋体" w:hint="eastAsia"/>
          <w:color w:val="000000"/>
          <w:szCs w:val="21"/>
        </w:rPr>
        <w:t>）项目预算金额：</w:t>
      </w:r>
      <w:r w:rsidRPr="008C19D9">
        <w:rPr>
          <w:rFonts w:ascii="宋体" w:hAnsi="宋体" w:cs="宋体" w:hint="eastAsia"/>
          <w:color w:val="000000"/>
          <w:szCs w:val="21"/>
          <w:u w:val="single"/>
        </w:rPr>
        <w:t>壹拾陆万元整（</w:t>
      </w:r>
      <w:r w:rsidRPr="008C19D9">
        <w:rPr>
          <w:rFonts w:ascii="宋体" w:hAnsi="宋体" w:cs="Arial" w:hint="eastAsia"/>
          <w:color w:val="000000"/>
          <w:szCs w:val="21"/>
          <w:u w:val="single"/>
        </w:rPr>
        <w:t>16</w:t>
      </w:r>
      <w:r w:rsidRPr="008C19D9">
        <w:rPr>
          <w:rFonts w:ascii="宋体" w:hAnsi="宋体" w:cs="宋体" w:hint="eastAsia"/>
          <w:color w:val="000000"/>
          <w:szCs w:val="21"/>
          <w:u w:val="single"/>
        </w:rPr>
        <w:t>万元）；</w:t>
      </w:r>
    </w:p>
    <w:p w14:paraId="11479B90" w14:textId="77777777" w:rsidR="007101F5" w:rsidRPr="008C19D9" w:rsidRDefault="007101F5" w:rsidP="007101F5">
      <w:pPr>
        <w:ind w:firstLineChars="200" w:firstLine="420"/>
        <w:contextualSpacing/>
        <w:rPr>
          <w:rFonts w:ascii="宋体" w:hAnsi="宋体" w:cs="宋体"/>
          <w:color w:val="000000"/>
          <w:szCs w:val="21"/>
        </w:rPr>
      </w:pPr>
      <w:r w:rsidRPr="008C19D9">
        <w:rPr>
          <w:rFonts w:ascii="宋体" w:hAnsi="宋体" w:cs="宋体" w:hint="eastAsia"/>
          <w:color w:val="000000"/>
          <w:szCs w:val="21"/>
        </w:rPr>
        <w:t>（</w:t>
      </w:r>
      <w:r w:rsidRPr="008C19D9">
        <w:rPr>
          <w:rFonts w:ascii="宋体" w:hAnsi="宋体" w:cs="Arial" w:hint="eastAsia"/>
          <w:color w:val="000000"/>
          <w:szCs w:val="21"/>
        </w:rPr>
        <w:t>4</w:t>
      </w:r>
      <w:r w:rsidRPr="008C19D9">
        <w:rPr>
          <w:rFonts w:ascii="宋体" w:hAnsi="宋体" w:cs="宋体" w:hint="eastAsia"/>
          <w:color w:val="000000"/>
          <w:szCs w:val="21"/>
        </w:rPr>
        <w:t>）采购内容：</w:t>
      </w:r>
      <w:r w:rsidRPr="008C19D9">
        <w:rPr>
          <w:rFonts w:ascii="宋体" w:hAnsi="宋体" w:cs="宋体" w:hint="eastAsia"/>
          <w:color w:val="000000"/>
          <w:szCs w:val="21"/>
          <w:u w:val="single"/>
        </w:rPr>
        <w:t>完成虚拟现实技术领域专利导航分析工作，形成虚拟现实技术领域专利导航建设项目报告及项目专报。产业分析部分要有效结合当前的领域布局状况提出相关发展建议，提出的建议实操性强，有针对性；企业分析部分须提出进一步提升专利质量和加强专利保护、运营的建议，结论与实际状况要相符合。（具体详见磋商文件）</w:t>
      </w:r>
    </w:p>
    <w:p w14:paraId="0327A986" w14:textId="77777777" w:rsidR="007101F5" w:rsidRPr="008C19D9" w:rsidRDefault="007101F5" w:rsidP="007101F5">
      <w:pPr>
        <w:ind w:firstLineChars="200" w:firstLine="420"/>
        <w:contextualSpacing/>
        <w:rPr>
          <w:rFonts w:ascii="宋体" w:hAnsi="宋体" w:cs="Arial"/>
          <w:szCs w:val="21"/>
        </w:rPr>
      </w:pPr>
      <w:r w:rsidRPr="008C19D9">
        <w:rPr>
          <w:rFonts w:ascii="宋体" w:hAnsi="宋体" w:cs="宋体" w:hint="eastAsia"/>
          <w:szCs w:val="21"/>
        </w:rPr>
        <w:t>二标包：</w:t>
      </w:r>
    </w:p>
    <w:p w14:paraId="239F34BA" w14:textId="77777777" w:rsidR="007101F5" w:rsidRPr="008C19D9" w:rsidRDefault="007101F5" w:rsidP="007101F5">
      <w:pPr>
        <w:ind w:firstLineChars="200" w:firstLine="420"/>
        <w:contextualSpacing/>
        <w:rPr>
          <w:rFonts w:ascii="宋体" w:hAnsi="宋体" w:cs="Arial"/>
          <w:color w:val="000000"/>
          <w:szCs w:val="21"/>
          <w:u w:val="single"/>
        </w:rPr>
      </w:pPr>
      <w:r w:rsidRPr="008C19D9">
        <w:rPr>
          <w:rFonts w:ascii="宋体" w:hAnsi="宋体" w:cs="宋体" w:hint="eastAsia"/>
          <w:color w:val="000000"/>
          <w:szCs w:val="21"/>
        </w:rPr>
        <w:t>（</w:t>
      </w:r>
      <w:r w:rsidRPr="008C19D9">
        <w:rPr>
          <w:rFonts w:ascii="宋体" w:hAnsi="宋体" w:cs="Arial"/>
          <w:color w:val="000000"/>
          <w:szCs w:val="21"/>
        </w:rPr>
        <w:t>1</w:t>
      </w:r>
      <w:r w:rsidRPr="008C19D9">
        <w:rPr>
          <w:rFonts w:ascii="宋体" w:hAnsi="宋体" w:cs="宋体" w:hint="eastAsia"/>
          <w:color w:val="000000"/>
          <w:szCs w:val="21"/>
        </w:rPr>
        <w:t>）</w:t>
      </w:r>
      <w:proofErr w:type="gramStart"/>
      <w:r w:rsidRPr="008C19D9">
        <w:rPr>
          <w:rFonts w:ascii="宋体" w:hAnsi="宋体" w:cs="宋体" w:hint="eastAsia"/>
          <w:color w:val="000000"/>
          <w:szCs w:val="21"/>
        </w:rPr>
        <w:t>标包名称</w:t>
      </w:r>
      <w:proofErr w:type="gramEnd"/>
      <w:r w:rsidRPr="008C19D9">
        <w:rPr>
          <w:rFonts w:ascii="宋体" w:hAnsi="宋体" w:cs="宋体" w:hint="eastAsia"/>
          <w:color w:val="000000"/>
          <w:szCs w:val="21"/>
        </w:rPr>
        <w:t>：</w:t>
      </w:r>
      <w:r w:rsidRPr="008C19D9">
        <w:rPr>
          <w:rFonts w:ascii="宋体" w:hAnsi="宋体" w:cs="Arial" w:hint="eastAsia"/>
          <w:color w:val="000000"/>
          <w:szCs w:val="21"/>
          <w:u w:val="single"/>
        </w:rPr>
        <w:t>数字医疗领域专利导航建设项目</w:t>
      </w:r>
      <w:r w:rsidRPr="008C19D9">
        <w:rPr>
          <w:rFonts w:ascii="宋体" w:hAnsi="宋体" w:cs="宋体" w:hint="eastAsia"/>
          <w:color w:val="000000"/>
          <w:szCs w:val="21"/>
          <w:u w:val="single"/>
        </w:rPr>
        <w:t>；</w:t>
      </w:r>
    </w:p>
    <w:p w14:paraId="2DB67C25" w14:textId="77777777" w:rsidR="007101F5" w:rsidRPr="008C19D9" w:rsidRDefault="007101F5" w:rsidP="007101F5">
      <w:pPr>
        <w:ind w:firstLineChars="200" w:firstLine="420"/>
        <w:contextualSpacing/>
        <w:rPr>
          <w:rFonts w:ascii="宋体" w:hAnsi="宋体" w:cs="Arial"/>
          <w:color w:val="000000"/>
          <w:szCs w:val="21"/>
          <w:u w:val="single"/>
        </w:rPr>
      </w:pPr>
      <w:r w:rsidRPr="008C19D9">
        <w:rPr>
          <w:rFonts w:ascii="宋体" w:hAnsi="宋体" w:cs="宋体" w:hint="eastAsia"/>
          <w:color w:val="000000"/>
          <w:szCs w:val="21"/>
        </w:rPr>
        <w:t>（</w:t>
      </w:r>
      <w:r w:rsidRPr="008C19D9">
        <w:rPr>
          <w:rFonts w:ascii="宋体" w:hAnsi="宋体" w:cs="Arial"/>
          <w:color w:val="000000"/>
          <w:szCs w:val="21"/>
        </w:rPr>
        <w:t>2</w:t>
      </w:r>
      <w:r w:rsidRPr="008C19D9">
        <w:rPr>
          <w:rFonts w:ascii="宋体" w:hAnsi="宋体" w:cs="宋体" w:hint="eastAsia"/>
          <w:color w:val="000000"/>
          <w:szCs w:val="21"/>
        </w:rPr>
        <w:t>）服务期限：</w:t>
      </w:r>
      <w:r w:rsidRPr="008C19D9">
        <w:rPr>
          <w:rFonts w:ascii="宋体" w:hAnsi="宋体" w:cs="Arial" w:hint="eastAsia"/>
          <w:color w:val="000000"/>
          <w:szCs w:val="21"/>
          <w:u w:val="single"/>
        </w:rPr>
        <w:t>2022年10月31日前完成项目研究工作，并形成完整的研究报告；服务期自合同签订日起至项目成果验收合格止</w:t>
      </w:r>
      <w:r w:rsidRPr="008C19D9">
        <w:rPr>
          <w:rFonts w:ascii="宋体" w:hAnsi="宋体" w:cs="宋体" w:hint="eastAsia"/>
          <w:color w:val="000000"/>
          <w:szCs w:val="21"/>
          <w:u w:val="single"/>
        </w:rPr>
        <w:t>；</w:t>
      </w:r>
    </w:p>
    <w:p w14:paraId="4CC5673D" w14:textId="77777777" w:rsidR="007101F5" w:rsidRPr="008C19D9" w:rsidRDefault="007101F5" w:rsidP="007101F5">
      <w:pPr>
        <w:ind w:firstLineChars="200" w:firstLine="420"/>
        <w:contextualSpacing/>
        <w:rPr>
          <w:rFonts w:ascii="宋体" w:hAnsi="宋体" w:cs="宋体"/>
          <w:color w:val="000000"/>
          <w:szCs w:val="21"/>
          <w:u w:val="single"/>
        </w:rPr>
      </w:pPr>
      <w:r w:rsidRPr="008C19D9">
        <w:rPr>
          <w:rFonts w:ascii="宋体" w:hAnsi="宋体" w:cs="宋体" w:hint="eastAsia"/>
          <w:color w:val="000000"/>
          <w:szCs w:val="21"/>
        </w:rPr>
        <w:t>（</w:t>
      </w:r>
      <w:r w:rsidRPr="008C19D9">
        <w:rPr>
          <w:rFonts w:ascii="宋体" w:hAnsi="宋体" w:cs="Arial" w:hint="eastAsia"/>
          <w:color w:val="000000"/>
          <w:szCs w:val="21"/>
        </w:rPr>
        <w:t>3</w:t>
      </w:r>
      <w:r w:rsidRPr="008C19D9">
        <w:rPr>
          <w:rFonts w:ascii="宋体" w:hAnsi="宋体" w:cs="宋体" w:hint="eastAsia"/>
          <w:color w:val="000000"/>
          <w:szCs w:val="21"/>
        </w:rPr>
        <w:t>）项目预算金额：</w:t>
      </w:r>
      <w:r w:rsidRPr="008C19D9">
        <w:rPr>
          <w:rFonts w:ascii="宋体" w:hAnsi="宋体" w:cs="宋体" w:hint="eastAsia"/>
          <w:color w:val="000000"/>
          <w:szCs w:val="21"/>
          <w:u w:val="single"/>
        </w:rPr>
        <w:t>壹拾陆万元整（16万元）；</w:t>
      </w:r>
    </w:p>
    <w:p w14:paraId="4C167A28" w14:textId="77777777" w:rsidR="007101F5" w:rsidRPr="008C19D9" w:rsidRDefault="007101F5" w:rsidP="007101F5">
      <w:pPr>
        <w:ind w:firstLineChars="200" w:firstLine="420"/>
        <w:contextualSpacing/>
        <w:rPr>
          <w:rFonts w:ascii="宋体" w:hAnsi="宋体" w:cs="宋体"/>
          <w:color w:val="000000"/>
          <w:szCs w:val="21"/>
        </w:rPr>
      </w:pPr>
      <w:r w:rsidRPr="008C19D9">
        <w:rPr>
          <w:rFonts w:ascii="宋体" w:hAnsi="宋体" w:cs="Arial" w:hint="eastAsia"/>
          <w:color w:val="000000"/>
          <w:szCs w:val="21"/>
        </w:rPr>
        <w:t>（4）</w:t>
      </w:r>
      <w:r w:rsidRPr="008C19D9">
        <w:rPr>
          <w:rFonts w:ascii="宋体" w:hAnsi="宋体" w:cs="宋体" w:hint="eastAsia"/>
          <w:color w:val="000000"/>
          <w:szCs w:val="21"/>
        </w:rPr>
        <w:t>采购内容：</w:t>
      </w:r>
      <w:r w:rsidRPr="008C19D9">
        <w:rPr>
          <w:rFonts w:ascii="宋体" w:hAnsi="宋体" w:cs="宋体" w:hint="eastAsia"/>
          <w:color w:val="000000"/>
          <w:szCs w:val="21"/>
          <w:u w:val="single"/>
        </w:rPr>
        <w:t>完成数字医疗领域专利导航分析工作，形成数字医疗领域专利导航建设项目报告及项目专报。产业分析部分要有效结合当前的领域布局状况提出相关发展建议，提出的建议实操性强，有针对性；企业分析部分须提出进一步提升专利质量和加强专利保护、</w:t>
      </w:r>
      <w:r w:rsidRPr="008C19D9">
        <w:rPr>
          <w:rFonts w:ascii="宋体" w:hAnsi="宋体" w:cs="宋体" w:hint="eastAsia"/>
          <w:color w:val="000000"/>
          <w:szCs w:val="21"/>
          <w:u w:val="single"/>
        </w:rPr>
        <w:lastRenderedPageBreak/>
        <w:t>运营的建议，结论与实际状况要相符合。（具体详见磋商文件）</w:t>
      </w:r>
    </w:p>
    <w:p w14:paraId="1559390F" w14:textId="77777777" w:rsidR="007101F5" w:rsidRPr="008C19D9" w:rsidRDefault="007101F5" w:rsidP="007101F5">
      <w:pPr>
        <w:ind w:firstLineChars="200" w:firstLine="420"/>
        <w:contextualSpacing/>
        <w:rPr>
          <w:rFonts w:ascii="宋体" w:hAnsi="宋体" w:cs="Arial"/>
          <w:szCs w:val="21"/>
        </w:rPr>
      </w:pPr>
      <w:r w:rsidRPr="008C19D9">
        <w:rPr>
          <w:rFonts w:ascii="宋体" w:hAnsi="宋体" w:cs="宋体" w:hint="eastAsia"/>
          <w:szCs w:val="21"/>
        </w:rPr>
        <w:t>三标包：</w:t>
      </w:r>
    </w:p>
    <w:p w14:paraId="1AEEB6D7" w14:textId="77777777" w:rsidR="007101F5" w:rsidRPr="008C19D9" w:rsidRDefault="007101F5" w:rsidP="007101F5">
      <w:pPr>
        <w:ind w:firstLineChars="200" w:firstLine="420"/>
        <w:contextualSpacing/>
        <w:rPr>
          <w:rFonts w:ascii="宋体" w:hAnsi="宋体" w:cs="Arial"/>
          <w:color w:val="000000"/>
          <w:szCs w:val="21"/>
          <w:u w:val="single"/>
        </w:rPr>
      </w:pPr>
      <w:r w:rsidRPr="008C19D9">
        <w:rPr>
          <w:rFonts w:ascii="宋体" w:hAnsi="宋体" w:cs="宋体" w:hint="eastAsia"/>
          <w:color w:val="000000"/>
          <w:szCs w:val="21"/>
        </w:rPr>
        <w:t>（</w:t>
      </w:r>
      <w:r w:rsidRPr="008C19D9">
        <w:rPr>
          <w:rFonts w:ascii="宋体" w:hAnsi="宋体" w:cs="Arial"/>
          <w:color w:val="000000"/>
          <w:szCs w:val="21"/>
        </w:rPr>
        <w:t>1</w:t>
      </w:r>
      <w:r w:rsidRPr="008C19D9">
        <w:rPr>
          <w:rFonts w:ascii="宋体" w:hAnsi="宋体" w:cs="宋体" w:hint="eastAsia"/>
          <w:color w:val="000000"/>
          <w:szCs w:val="21"/>
        </w:rPr>
        <w:t>）</w:t>
      </w:r>
      <w:proofErr w:type="gramStart"/>
      <w:r w:rsidRPr="008C19D9">
        <w:rPr>
          <w:rFonts w:ascii="宋体" w:hAnsi="宋体" w:cs="宋体" w:hint="eastAsia"/>
          <w:color w:val="000000"/>
          <w:szCs w:val="21"/>
        </w:rPr>
        <w:t>标包名称</w:t>
      </w:r>
      <w:proofErr w:type="gramEnd"/>
      <w:r w:rsidRPr="008C19D9">
        <w:rPr>
          <w:rFonts w:ascii="宋体" w:hAnsi="宋体" w:cs="宋体" w:hint="eastAsia"/>
          <w:color w:val="000000"/>
          <w:szCs w:val="21"/>
        </w:rPr>
        <w:t>：</w:t>
      </w:r>
      <w:r w:rsidRPr="008C19D9">
        <w:rPr>
          <w:rFonts w:ascii="宋体" w:hAnsi="宋体" w:cs="Arial" w:hint="eastAsia"/>
          <w:color w:val="000000"/>
          <w:szCs w:val="21"/>
          <w:u w:val="single"/>
        </w:rPr>
        <w:t>高端通用芯片领域专利导航建设项目</w:t>
      </w:r>
      <w:r w:rsidRPr="008C19D9">
        <w:rPr>
          <w:rFonts w:ascii="宋体" w:hAnsi="宋体" w:cs="宋体" w:hint="eastAsia"/>
          <w:color w:val="000000"/>
          <w:szCs w:val="21"/>
          <w:u w:val="single"/>
        </w:rPr>
        <w:t>；</w:t>
      </w:r>
    </w:p>
    <w:p w14:paraId="52E90708" w14:textId="77777777" w:rsidR="007101F5" w:rsidRPr="008C19D9" w:rsidRDefault="007101F5" w:rsidP="007101F5">
      <w:pPr>
        <w:ind w:firstLineChars="200" w:firstLine="420"/>
        <w:contextualSpacing/>
        <w:rPr>
          <w:rFonts w:ascii="宋体" w:hAnsi="宋体" w:cs="Arial"/>
          <w:color w:val="000000"/>
          <w:szCs w:val="21"/>
          <w:u w:val="single"/>
        </w:rPr>
      </w:pPr>
      <w:r w:rsidRPr="008C19D9">
        <w:rPr>
          <w:rFonts w:ascii="宋体" w:hAnsi="宋体" w:cs="宋体" w:hint="eastAsia"/>
          <w:color w:val="000000"/>
          <w:szCs w:val="21"/>
        </w:rPr>
        <w:t>（</w:t>
      </w:r>
      <w:r w:rsidRPr="008C19D9">
        <w:rPr>
          <w:rFonts w:ascii="宋体" w:hAnsi="宋体" w:cs="Arial"/>
          <w:color w:val="000000"/>
          <w:szCs w:val="21"/>
        </w:rPr>
        <w:t>2</w:t>
      </w:r>
      <w:r w:rsidRPr="008C19D9">
        <w:rPr>
          <w:rFonts w:ascii="宋体" w:hAnsi="宋体" w:cs="宋体" w:hint="eastAsia"/>
          <w:color w:val="000000"/>
          <w:szCs w:val="21"/>
        </w:rPr>
        <w:t>）服务期限：</w:t>
      </w:r>
      <w:r w:rsidRPr="008C19D9">
        <w:rPr>
          <w:rFonts w:ascii="宋体" w:hAnsi="宋体" w:cs="Arial" w:hint="eastAsia"/>
          <w:color w:val="000000"/>
          <w:szCs w:val="21"/>
          <w:u w:val="single"/>
        </w:rPr>
        <w:t>2022年10月31日前完成项目研究工作，并形成完整的研究报告；服务期自合同签订日起至项目成果验收合格止</w:t>
      </w:r>
      <w:r w:rsidRPr="008C19D9">
        <w:rPr>
          <w:rFonts w:ascii="宋体" w:hAnsi="宋体" w:cs="宋体" w:hint="eastAsia"/>
          <w:color w:val="000000"/>
          <w:szCs w:val="21"/>
          <w:u w:val="single"/>
        </w:rPr>
        <w:t>；</w:t>
      </w:r>
    </w:p>
    <w:p w14:paraId="50BFAF32" w14:textId="77777777" w:rsidR="007101F5" w:rsidRPr="008C19D9" w:rsidRDefault="007101F5" w:rsidP="007101F5">
      <w:pPr>
        <w:ind w:firstLineChars="200" w:firstLine="420"/>
        <w:contextualSpacing/>
        <w:rPr>
          <w:rFonts w:ascii="宋体" w:hAnsi="宋体" w:cs="宋体"/>
          <w:color w:val="000000"/>
          <w:szCs w:val="21"/>
          <w:u w:val="single"/>
        </w:rPr>
      </w:pPr>
      <w:r w:rsidRPr="008C19D9">
        <w:rPr>
          <w:rFonts w:ascii="宋体" w:hAnsi="宋体" w:cs="宋体" w:hint="eastAsia"/>
          <w:color w:val="000000"/>
          <w:szCs w:val="21"/>
        </w:rPr>
        <w:t>（</w:t>
      </w:r>
      <w:r w:rsidRPr="008C19D9">
        <w:rPr>
          <w:rFonts w:ascii="宋体" w:hAnsi="宋体" w:cs="Arial" w:hint="eastAsia"/>
          <w:color w:val="000000"/>
          <w:szCs w:val="21"/>
        </w:rPr>
        <w:t>3</w:t>
      </w:r>
      <w:r w:rsidRPr="008C19D9">
        <w:rPr>
          <w:rFonts w:ascii="宋体" w:hAnsi="宋体" w:cs="宋体" w:hint="eastAsia"/>
          <w:color w:val="000000"/>
          <w:szCs w:val="21"/>
        </w:rPr>
        <w:t>）项目预算金额：</w:t>
      </w:r>
      <w:r w:rsidRPr="008C19D9">
        <w:rPr>
          <w:rFonts w:ascii="宋体" w:hAnsi="宋体" w:cs="宋体" w:hint="eastAsia"/>
          <w:color w:val="000000"/>
          <w:szCs w:val="21"/>
          <w:u w:val="single"/>
        </w:rPr>
        <w:t>壹拾陆万元整（16万元）；</w:t>
      </w:r>
    </w:p>
    <w:p w14:paraId="64B10394" w14:textId="77777777" w:rsidR="007101F5" w:rsidRPr="008C19D9" w:rsidRDefault="007101F5" w:rsidP="007101F5">
      <w:pPr>
        <w:ind w:firstLineChars="200" w:firstLine="420"/>
        <w:contextualSpacing/>
        <w:rPr>
          <w:rFonts w:ascii="宋体" w:hAnsi="宋体" w:cs="宋体"/>
          <w:color w:val="000000"/>
          <w:szCs w:val="21"/>
        </w:rPr>
      </w:pPr>
      <w:r w:rsidRPr="008C19D9">
        <w:rPr>
          <w:rFonts w:ascii="宋体" w:hAnsi="宋体" w:cs="Arial" w:hint="eastAsia"/>
          <w:color w:val="000000"/>
          <w:szCs w:val="21"/>
        </w:rPr>
        <w:t>（4）</w:t>
      </w:r>
      <w:r w:rsidRPr="008C19D9">
        <w:rPr>
          <w:rFonts w:ascii="宋体" w:hAnsi="宋体" w:cs="宋体" w:hint="eastAsia"/>
          <w:color w:val="000000"/>
          <w:szCs w:val="21"/>
        </w:rPr>
        <w:t>采购内容：</w:t>
      </w:r>
      <w:r w:rsidRPr="008C19D9">
        <w:rPr>
          <w:rFonts w:ascii="宋体" w:hAnsi="宋体" w:cs="宋体" w:hint="eastAsia"/>
          <w:color w:val="000000"/>
          <w:szCs w:val="21"/>
          <w:u w:val="single"/>
        </w:rPr>
        <w:t>完成高端通用芯片领域专利导航分析工作，形成高端通用芯片专利导航建设项目报告及项目专报。产业分析部分要有效结合当前的领域布局状况提出相关发展建议，提出的建议实操性强，有针对性；企业分析部分须提出进一步提升专利质量和加强专利保护、运营的建议，结论与实际状况要相符合。（具体详见磋商文件）</w:t>
      </w:r>
    </w:p>
    <w:p w14:paraId="75E32C9D" w14:textId="77777777" w:rsidR="007101F5" w:rsidRPr="008C19D9" w:rsidRDefault="007101F5" w:rsidP="007101F5">
      <w:pPr>
        <w:pStyle w:val="2"/>
        <w:rPr>
          <w:rFonts w:ascii="宋体" w:hAnsi="宋体"/>
          <w:sz w:val="21"/>
        </w:rPr>
      </w:pPr>
      <w:bookmarkStart w:id="9" w:name="_Toc68104261"/>
      <w:bookmarkStart w:id="10" w:name="_Toc35393791"/>
      <w:bookmarkStart w:id="11" w:name="_Toc28359080"/>
      <w:bookmarkStart w:id="12" w:name="_Toc35393622"/>
      <w:bookmarkStart w:id="13" w:name="_Toc28359003"/>
      <w:bookmarkStart w:id="14" w:name="_Toc103003497"/>
      <w:r w:rsidRPr="008C19D9">
        <w:rPr>
          <w:rFonts w:ascii="宋体" w:hAnsi="宋体" w:hint="eastAsia"/>
          <w:sz w:val="21"/>
        </w:rPr>
        <w:t>二、申请人的资格要求</w:t>
      </w:r>
      <w:bookmarkEnd w:id="9"/>
      <w:bookmarkEnd w:id="10"/>
      <w:bookmarkEnd w:id="11"/>
      <w:bookmarkEnd w:id="12"/>
      <w:bookmarkEnd w:id="13"/>
      <w:bookmarkEnd w:id="14"/>
    </w:p>
    <w:p w14:paraId="273379CC" w14:textId="77777777" w:rsidR="007101F5" w:rsidRPr="008C19D9" w:rsidRDefault="007101F5" w:rsidP="007101F5">
      <w:pPr>
        <w:ind w:firstLineChars="200" w:firstLine="420"/>
        <w:rPr>
          <w:rFonts w:ascii="宋体" w:hAnsi="宋体"/>
          <w:szCs w:val="21"/>
        </w:rPr>
      </w:pPr>
      <w:r w:rsidRPr="008C19D9">
        <w:rPr>
          <w:rFonts w:ascii="宋体" w:hAnsi="宋体" w:hint="eastAsia"/>
          <w:szCs w:val="21"/>
        </w:rPr>
        <w:t>1.满足《中华人民共和国政府采购法》第二十二条规定；</w:t>
      </w:r>
    </w:p>
    <w:p w14:paraId="7CD45D33" w14:textId="77777777" w:rsidR="007101F5" w:rsidRPr="008C19D9" w:rsidRDefault="007101F5" w:rsidP="007101F5">
      <w:pPr>
        <w:ind w:firstLineChars="200" w:firstLine="420"/>
        <w:rPr>
          <w:rFonts w:ascii="宋体" w:hAnsi="宋体"/>
          <w:szCs w:val="21"/>
        </w:rPr>
      </w:pPr>
      <w:bookmarkStart w:id="15" w:name="_Toc28359081"/>
      <w:bookmarkStart w:id="16" w:name="_Toc28359004"/>
      <w:r w:rsidRPr="008C19D9">
        <w:rPr>
          <w:rFonts w:ascii="宋体" w:hAnsi="宋体" w:hint="eastAsia"/>
          <w:szCs w:val="21"/>
        </w:rPr>
        <w:t>2.落实政府采购政策需满足的资格要求：本项目专门面向中小企业采购；本项目所属行业为“科学研究和技术服务业”。</w:t>
      </w:r>
    </w:p>
    <w:p w14:paraId="7A08626A" w14:textId="77777777" w:rsidR="007101F5" w:rsidRPr="008C19D9" w:rsidRDefault="007101F5" w:rsidP="007101F5">
      <w:pPr>
        <w:ind w:firstLineChars="200" w:firstLine="420"/>
        <w:rPr>
          <w:rFonts w:ascii="宋体" w:hAnsi="宋体"/>
          <w:szCs w:val="21"/>
        </w:rPr>
      </w:pPr>
      <w:r w:rsidRPr="008C19D9">
        <w:rPr>
          <w:rFonts w:ascii="宋体" w:hAnsi="宋体" w:hint="eastAsia"/>
          <w:szCs w:val="21"/>
        </w:rPr>
        <w:t>3.本项目的特定资格要求：</w:t>
      </w:r>
    </w:p>
    <w:p w14:paraId="2EB46423" w14:textId="77777777" w:rsidR="007101F5" w:rsidRPr="008C19D9" w:rsidRDefault="007101F5" w:rsidP="007101F5">
      <w:pPr>
        <w:ind w:firstLineChars="200" w:firstLine="420"/>
        <w:rPr>
          <w:rFonts w:ascii="宋体" w:hAnsi="宋体"/>
          <w:szCs w:val="21"/>
        </w:rPr>
      </w:pPr>
      <w:r w:rsidRPr="008C19D9">
        <w:rPr>
          <w:rFonts w:ascii="宋体" w:hAnsi="宋体" w:hint="eastAsia"/>
          <w:szCs w:val="21"/>
        </w:rPr>
        <w:t>供应商通过“信用中国”网站（www.creditchina.gov.cn）查询，未被列入失信被执行人、重大税收违法案件当事人名单，通过中国政府采购网（www.ccgp.gov.cn）查询，未被列入政府采购严重违法失信行为记录名单，查询日期为磋商公告发布后。</w:t>
      </w:r>
    </w:p>
    <w:p w14:paraId="59724E48" w14:textId="77777777" w:rsidR="007101F5" w:rsidRPr="008C19D9" w:rsidRDefault="007101F5" w:rsidP="007101F5">
      <w:pPr>
        <w:ind w:firstLineChars="200" w:firstLine="420"/>
        <w:rPr>
          <w:rFonts w:ascii="宋体" w:hAnsi="宋体" w:hint="eastAsia"/>
          <w:i/>
          <w:iCs/>
          <w:szCs w:val="21"/>
          <w:u w:val="single"/>
        </w:rPr>
      </w:pPr>
      <w:r w:rsidRPr="008C19D9">
        <w:rPr>
          <w:rFonts w:ascii="宋体" w:hAnsi="宋体" w:hint="eastAsia"/>
          <w:szCs w:val="21"/>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11320982" w14:textId="77777777" w:rsidR="007101F5" w:rsidRPr="008C19D9" w:rsidRDefault="007101F5" w:rsidP="007101F5">
      <w:pPr>
        <w:pStyle w:val="2"/>
        <w:rPr>
          <w:rFonts w:ascii="宋体" w:hAnsi="宋体"/>
          <w:sz w:val="21"/>
        </w:rPr>
      </w:pPr>
      <w:bookmarkStart w:id="17" w:name="_Toc35393623"/>
      <w:bookmarkStart w:id="18" w:name="_Toc35393792"/>
      <w:bookmarkStart w:id="19" w:name="_Toc68104262"/>
      <w:bookmarkStart w:id="20" w:name="_Toc103003498"/>
      <w:r w:rsidRPr="008C19D9">
        <w:rPr>
          <w:rFonts w:ascii="宋体" w:hAnsi="宋体" w:hint="eastAsia"/>
          <w:sz w:val="21"/>
        </w:rPr>
        <w:t>三、</w:t>
      </w:r>
      <w:proofErr w:type="gramStart"/>
      <w:r w:rsidRPr="008C19D9">
        <w:rPr>
          <w:rFonts w:ascii="宋体" w:hAnsi="宋体" w:hint="eastAsia"/>
          <w:sz w:val="21"/>
        </w:rPr>
        <w:t>获取磋商</w:t>
      </w:r>
      <w:proofErr w:type="gramEnd"/>
      <w:r w:rsidRPr="008C19D9">
        <w:rPr>
          <w:rFonts w:ascii="宋体" w:hAnsi="宋体" w:hint="eastAsia"/>
          <w:sz w:val="21"/>
        </w:rPr>
        <w:t>文件</w:t>
      </w:r>
      <w:bookmarkEnd w:id="15"/>
      <w:bookmarkEnd w:id="16"/>
      <w:bookmarkEnd w:id="17"/>
      <w:bookmarkEnd w:id="18"/>
      <w:bookmarkEnd w:id="19"/>
      <w:bookmarkEnd w:id="20"/>
    </w:p>
    <w:p w14:paraId="47A3828A" w14:textId="77777777" w:rsidR="007101F5" w:rsidRPr="008C19D9" w:rsidRDefault="007101F5" w:rsidP="007101F5">
      <w:pPr>
        <w:ind w:firstLine="540"/>
        <w:rPr>
          <w:rFonts w:ascii="宋体" w:hAnsi="宋体" w:cs="宋体"/>
          <w:szCs w:val="21"/>
          <w:u w:val="single"/>
        </w:rPr>
      </w:pPr>
      <w:r w:rsidRPr="008C19D9">
        <w:rPr>
          <w:rFonts w:ascii="宋体" w:hAnsi="宋体" w:cs="宋体" w:hint="eastAsia"/>
          <w:szCs w:val="21"/>
        </w:rPr>
        <w:t>时间：</w:t>
      </w:r>
      <w:r w:rsidRPr="008C19D9">
        <w:rPr>
          <w:rFonts w:ascii="宋体" w:hAnsi="宋体" w:cs="宋体"/>
          <w:szCs w:val="21"/>
          <w:u w:val="single"/>
        </w:rPr>
        <w:t>2022</w:t>
      </w:r>
      <w:r w:rsidRPr="008C19D9">
        <w:rPr>
          <w:rFonts w:ascii="宋体" w:hAnsi="宋体" w:cs="宋体" w:hint="eastAsia"/>
          <w:szCs w:val="21"/>
          <w:u w:val="single"/>
        </w:rPr>
        <w:t>年</w:t>
      </w:r>
      <w:r w:rsidRPr="008C19D9">
        <w:rPr>
          <w:rFonts w:ascii="宋体" w:hAnsi="宋体" w:cs="宋体"/>
          <w:szCs w:val="21"/>
          <w:u w:val="single"/>
        </w:rPr>
        <w:t>5</w:t>
      </w:r>
      <w:r w:rsidRPr="008C19D9">
        <w:rPr>
          <w:rFonts w:ascii="宋体" w:hAnsi="宋体" w:cs="宋体" w:hint="eastAsia"/>
          <w:szCs w:val="21"/>
          <w:u w:val="single"/>
        </w:rPr>
        <w:t>月</w:t>
      </w:r>
      <w:r w:rsidRPr="008C19D9">
        <w:rPr>
          <w:rFonts w:ascii="宋体" w:hAnsi="宋体" w:cs="宋体"/>
          <w:szCs w:val="21"/>
          <w:u w:val="single"/>
        </w:rPr>
        <w:t>11</w:t>
      </w:r>
      <w:r w:rsidRPr="008C19D9">
        <w:rPr>
          <w:rFonts w:ascii="宋体" w:hAnsi="宋体" w:cs="宋体" w:hint="eastAsia"/>
          <w:szCs w:val="21"/>
          <w:u w:val="single"/>
        </w:rPr>
        <w:t>日</w:t>
      </w:r>
      <w:r w:rsidRPr="008C19D9">
        <w:rPr>
          <w:rFonts w:ascii="宋体" w:hAnsi="宋体" w:cs="宋体" w:hint="eastAsia"/>
          <w:szCs w:val="21"/>
        </w:rPr>
        <w:t>至</w:t>
      </w:r>
      <w:r w:rsidRPr="008C19D9">
        <w:rPr>
          <w:rFonts w:ascii="宋体" w:hAnsi="宋体" w:cs="宋体" w:hint="eastAsia"/>
          <w:szCs w:val="21"/>
          <w:u w:val="single"/>
        </w:rPr>
        <w:t xml:space="preserve"> </w:t>
      </w:r>
      <w:r w:rsidRPr="008C19D9">
        <w:rPr>
          <w:rFonts w:ascii="宋体" w:hAnsi="宋体" w:cs="宋体"/>
          <w:szCs w:val="21"/>
          <w:u w:val="single"/>
        </w:rPr>
        <w:t>2022</w:t>
      </w:r>
      <w:r w:rsidRPr="008C19D9">
        <w:rPr>
          <w:rFonts w:ascii="宋体" w:hAnsi="宋体" w:cs="宋体" w:hint="eastAsia"/>
          <w:szCs w:val="21"/>
          <w:u w:val="single"/>
        </w:rPr>
        <w:t>年</w:t>
      </w:r>
      <w:r w:rsidRPr="008C19D9">
        <w:rPr>
          <w:rFonts w:ascii="宋体" w:hAnsi="宋体" w:cs="宋体"/>
          <w:szCs w:val="21"/>
          <w:u w:val="single"/>
        </w:rPr>
        <w:t>5</w:t>
      </w:r>
      <w:r w:rsidRPr="008C19D9">
        <w:rPr>
          <w:rFonts w:ascii="宋体" w:hAnsi="宋体" w:cs="宋体" w:hint="eastAsia"/>
          <w:szCs w:val="21"/>
          <w:u w:val="single"/>
        </w:rPr>
        <w:t>月</w:t>
      </w:r>
      <w:r w:rsidRPr="008C19D9">
        <w:rPr>
          <w:rFonts w:ascii="宋体" w:hAnsi="宋体" w:cs="宋体"/>
          <w:szCs w:val="21"/>
          <w:u w:val="single"/>
        </w:rPr>
        <w:t>17</w:t>
      </w:r>
      <w:r w:rsidRPr="008C19D9">
        <w:rPr>
          <w:rFonts w:ascii="宋体" w:hAnsi="宋体" w:cs="宋体" w:hint="eastAsia"/>
          <w:szCs w:val="21"/>
          <w:u w:val="single"/>
        </w:rPr>
        <w:t>日</w:t>
      </w:r>
      <w:r w:rsidRPr="008C19D9">
        <w:rPr>
          <w:rFonts w:ascii="宋体" w:hAnsi="宋体" w:cs="宋体" w:hint="eastAsia"/>
          <w:szCs w:val="21"/>
        </w:rPr>
        <w:t>，每天上午</w:t>
      </w:r>
      <w:r w:rsidRPr="008C19D9">
        <w:rPr>
          <w:rFonts w:ascii="宋体" w:hAnsi="宋体" w:cs="宋体" w:hint="eastAsia"/>
          <w:szCs w:val="21"/>
          <w:u w:val="single"/>
        </w:rPr>
        <w:t>0</w:t>
      </w:r>
      <w:r w:rsidRPr="008C19D9">
        <w:rPr>
          <w:rFonts w:ascii="宋体" w:hAnsi="宋体" w:cs="宋体"/>
          <w:szCs w:val="21"/>
          <w:u w:val="single"/>
        </w:rPr>
        <w:t>9</w:t>
      </w:r>
      <w:r w:rsidRPr="008C19D9">
        <w:rPr>
          <w:rFonts w:ascii="宋体" w:hAnsi="宋体" w:cs="宋体" w:hint="eastAsia"/>
          <w:szCs w:val="21"/>
          <w:u w:val="single"/>
        </w:rPr>
        <w:t>:</w:t>
      </w:r>
      <w:r w:rsidRPr="008C19D9">
        <w:rPr>
          <w:rFonts w:ascii="宋体" w:hAnsi="宋体" w:cs="宋体"/>
          <w:szCs w:val="21"/>
          <w:u w:val="single"/>
        </w:rPr>
        <w:t>00</w:t>
      </w:r>
      <w:r w:rsidRPr="008C19D9">
        <w:rPr>
          <w:rFonts w:ascii="宋体" w:hAnsi="宋体" w:cs="宋体" w:hint="eastAsia"/>
          <w:szCs w:val="21"/>
        </w:rPr>
        <w:t>至</w:t>
      </w:r>
      <w:r w:rsidRPr="008C19D9">
        <w:rPr>
          <w:rFonts w:ascii="宋体" w:hAnsi="宋体" w:cs="宋体"/>
          <w:szCs w:val="21"/>
          <w:u w:val="single"/>
        </w:rPr>
        <w:t>11</w:t>
      </w:r>
      <w:r w:rsidRPr="008C19D9">
        <w:rPr>
          <w:rFonts w:ascii="宋体" w:hAnsi="宋体" w:cs="宋体" w:hint="eastAsia"/>
          <w:szCs w:val="21"/>
          <w:u w:val="single"/>
        </w:rPr>
        <w:t>:</w:t>
      </w:r>
      <w:r w:rsidRPr="008C19D9">
        <w:rPr>
          <w:rFonts w:ascii="宋体" w:hAnsi="宋体" w:cs="宋体"/>
          <w:szCs w:val="21"/>
          <w:u w:val="single"/>
        </w:rPr>
        <w:t>30</w:t>
      </w:r>
      <w:r w:rsidRPr="008C19D9">
        <w:rPr>
          <w:rFonts w:ascii="宋体" w:hAnsi="宋体" w:cs="宋体" w:hint="eastAsia"/>
          <w:szCs w:val="21"/>
        </w:rPr>
        <w:t>，下午</w:t>
      </w:r>
      <w:r w:rsidRPr="008C19D9">
        <w:rPr>
          <w:rFonts w:ascii="宋体" w:hAnsi="宋体" w:cs="宋体"/>
          <w:szCs w:val="21"/>
          <w:u w:val="single"/>
        </w:rPr>
        <w:t>14</w:t>
      </w:r>
      <w:r w:rsidRPr="008C19D9">
        <w:rPr>
          <w:rFonts w:ascii="宋体" w:hAnsi="宋体" w:cs="宋体" w:hint="eastAsia"/>
          <w:szCs w:val="21"/>
          <w:u w:val="single"/>
        </w:rPr>
        <w:t>:</w:t>
      </w:r>
      <w:r w:rsidRPr="008C19D9">
        <w:rPr>
          <w:rFonts w:ascii="宋体" w:hAnsi="宋体" w:cs="宋体"/>
          <w:szCs w:val="21"/>
          <w:u w:val="single"/>
        </w:rPr>
        <w:t>00</w:t>
      </w:r>
      <w:r w:rsidRPr="008C19D9">
        <w:rPr>
          <w:rFonts w:ascii="宋体" w:hAnsi="宋体" w:cs="宋体" w:hint="eastAsia"/>
          <w:szCs w:val="21"/>
        </w:rPr>
        <w:t>至</w:t>
      </w:r>
      <w:r w:rsidRPr="008C19D9">
        <w:rPr>
          <w:rFonts w:ascii="宋体" w:hAnsi="宋体" w:cs="宋体" w:hint="eastAsia"/>
          <w:szCs w:val="21"/>
          <w:u w:val="single"/>
        </w:rPr>
        <w:t>1</w:t>
      </w:r>
      <w:r w:rsidRPr="008C19D9">
        <w:rPr>
          <w:rFonts w:ascii="宋体" w:hAnsi="宋体" w:cs="宋体"/>
          <w:szCs w:val="21"/>
          <w:u w:val="single"/>
        </w:rPr>
        <w:t>7</w:t>
      </w:r>
      <w:r w:rsidRPr="008C19D9">
        <w:rPr>
          <w:rFonts w:ascii="宋体" w:hAnsi="宋体" w:cs="宋体" w:hint="eastAsia"/>
          <w:szCs w:val="21"/>
          <w:u w:val="single"/>
        </w:rPr>
        <w:t>:</w:t>
      </w:r>
      <w:r w:rsidRPr="008C19D9">
        <w:rPr>
          <w:rFonts w:ascii="宋体" w:hAnsi="宋体" w:cs="宋体"/>
          <w:szCs w:val="21"/>
          <w:u w:val="single"/>
        </w:rPr>
        <w:t>00</w:t>
      </w:r>
      <w:r w:rsidRPr="008C19D9">
        <w:rPr>
          <w:rFonts w:ascii="宋体" w:hAnsi="宋体" w:cs="宋体" w:hint="eastAsia"/>
          <w:szCs w:val="21"/>
        </w:rPr>
        <w:t>（北京时间，法定节假日除外）。</w:t>
      </w:r>
    </w:p>
    <w:p w14:paraId="66D3B874" w14:textId="77777777" w:rsidR="007101F5" w:rsidRPr="008C19D9" w:rsidRDefault="007101F5" w:rsidP="007101F5">
      <w:pPr>
        <w:ind w:firstLine="540"/>
        <w:rPr>
          <w:rFonts w:ascii="宋体" w:hAnsi="宋体"/>
          <w:b/>
          <w:szCs w:val="21"/>
        </w:rPr>
      </w:pPr>
      <w:r w:rsidRPr="008C19D9">
        <w:rPr>
          <w:rFonts w:ascii="宋体" w:hAnsi="宋体" w:cs="宋体" w:hint="eastAsia"/>
          <w:kern w:val="0"/>
          <w:szCs w:val="21"/>
        </w:rPr>
        <w:t>地点：北京中联环建设工程管理有限公司（电子邮件形式）</w:t>
      </w:r>
    </w:p>
    <w:p w14:paraId="63582F8D" w14:textId="77777777" w:rsidR="007101F5" w:rsidRPr="008C19D9" w:rsidRDefault="007101F5" w:rsidP="007101F5">
      <w:pPr>
        <w:ind w:firstLine="540"/>
        <w:rPr>
          <w:rFonts w:ascii="宋体" w:hAnsi="宋体"/>
          <w:bCs/>
          <w:szCs w:val="21"/>
        </w:rPr>
      </w:pPr>
      <w:r w:rsidRPr="008C19D9">
        <w:rPr>
          <w:rFonts w:ascii="宋体" w:hAnsi="宋体" w:hint="eastAsia"/>
          <w:bCs/>
          <w:szCs w:val="21"/>
        </w:rPr>
        <w:t>方式：</w:t>
      </w:r>
    </w:p>
    <w:p w14:paraId="49252643" w14:textId="77777777" w:rsidR="007101F5" w:rsidRPr="008C19D9" w:rsidRDefault="007101F5" w:rsidP="007101F5">
      <w:pPr>
        <w:ind w:firstLine="540"/>
        <w:rPr>
          <w:rFonts w:ascii="宋体" w:hAnsi="宋体"/>
          <w:bCs/>
          <w:szCs w:val="21"/>
        </w:rPr>
      </w:pPr>
      <w:r w:rsidRPr="008C19D9">
        <w:rPr>
          <w:rFonts w:ascii="宋体" w:hAnsi="宋体" w:hint="eastAsia"/>
          <w:bCs/>
          <w:szCs w:val="21"/>
        </w:rPr>
        <w:t>1.供应商需将以下的扫描件发送至代理机构邮箱（</w:t>
      </w:r>
      <w:r w:rsidRPr="008C19D9">
        <w:rPr>
          <w:rFonts w:ascii="宋体" w:hAnsi="宋体"/>
          <w:bCs/>
          <w:szCs w:val="21"/>
        </w:rPr>
        <w:t>1463574735@qq.com</w:t>
      </w:r>
      <w:r w:rsidRPr="008C19D9">
        <w:rPr>
          <w:rFonts w:ascii="宋体" w:hAnsi="宋体" w:hint="eastAsia"/>
          <w:bCs/>
          <w:szCs w:val="21"/>
        </w:rPr>
        <w:t>）</w:t>
      </w:r>
    </w:p>
    <w:p w14:paraId="3139C3B7" w14:textId="77777777" w:rsidR="007101F5" w:rsidRPr="008C19D9" w:rsidRDefault="007101F5" w:rsidP="007101F5">
      <w:pPr>
        <w:ind w:firstLine="540"/>
        <w:rPr>
          <w:rFonts w:ascii="宋体" w:hAnsi="宋体"/>
          <w:bCs/>
          <w:szCs w:val="21"/>
        </w:rPr>
      </w:pPr>
      <w:r w:rsidRPr="008C19D9">
        <w:rPr>
          <w:rFonts w:ascii="宋体" w:hAnsi="宋体" w:hint="eastAsia"/>
          <w:bCs/>
          <w:szCs w:val="21"/>
        </w:rPr>
        <w:t>（1）法人授权书原件及被授权人身份证复印件加盖公章；</w:t>
      </w:r>
    </w:p>
    <w:p w14:paraId="10160220" w14:textId="77777777" w:rsidR="007101F5" w:rsidRPr="008C19D9" w:rsidRDefault="007101F5" w:rsidP="007101F5">
      <w:pPr>
        <w:ind w:firstLine="540"/>
        <w:rPr>
          <w:rFonts w:ascii="宋体" w:hAnsi="宋体"/>
          <w:bCs/>
          <w:szCs w:val="21"/>
        </w:rPr>
      </w:pPr>
      <w:r w:rsidRPr="008C19D9">
        <w:rPr>
          <w:rFonts w:ascii="宋体" w:hAnsi="宋体" w:hint="eastAsia"/>
          <w:bCs/>
          <w:szCs w:val="21"/>
        </w:rPr>
        <w:t>（2）竞争性磋商文件费缴纳凭证加盖公章；</w:t>
      </w:r>
    </w:p>
    <w:p w14:paraId="375C3368" w14:textId="77777777" w:rsidR="007101F5" w:rsidRPr="008C19D9" w:rsidRDefault="007101F5" w:rsidP="007101F5">
      <w:pPr>
        <w:ind w:firstLine="540"/>
        <w:rPr>
          <w:rFonts w:ascii="宋体" w:hAnsi="宋体"/>
          <w:bCs/>
          <w:szCs w:val="21"/>
        </w:rPr>
      </w:pPr>
      <w:r w:rsidRPr="008C19D9">
        <w:rPr>
          <w:rFonts w:ascii="宋体" w:hAnsi="宋体" w:hint="eastAsia"/>
          <w:bCs/>
          <w:szCs w:val="21"/>
        </w:rPr>
        <w:t>（3）磋商文件领取登记表加盖公章（详见附件）。</w:t>
      </w:r>
    </w:p>
    <w:p w14:paraId="672CF5F2" w14:textId="77777777" w:rsidR="007101F5" w:rsidRPr="008C19D9" w:rsidRDefault="007101F5" w:rsidP="007101F5">
      <w:pPr>
        <w:ind w:firstLine="540"/>
        <w:rPr>
          <w:rFonts w:ascii="宋体" w:hAnsi="宋体"/>
          <w:bCs/>
          <w:szCs w:val="21"/>
        </w:rPr>
      </w:pPr>
      <w:r w:rsidRPr="008C19D9">
        <w:rPr>
          <w:rFonts w:ascii="宋体" w:hAnsi="宋体" w:hint="eastAsia"/>
          <w:bCs/>
          <w:szCs w:val="21"/>
        </w:rPr>
        <w:lastRenderedPageBreak/>
        <w:t>代理机构收到邮件并确认无误后将电子版磋商文件发送</w:t>
      </w:r>
      <w:proofErr w:type="gramStart"/>
      <w:r w:rsidRPr="008C19D9">
        <w:rPr>
          <w:rFonts w:ascii="宋体" w:hAnsi="宋体" w:hint="eastAsia"/>
          <w:bCs/>
          <w:szCs w:val="21"/>
        </w:rPr>
        <w:t>至供应</w:t>
      </w:r>
      <w:proofErr w:type="gramEnd"/>
      <w:r w:rsidRPr="008C19D9">
        <w:rPr>
          <w:rFonts w:ascii="宋体" w:hAnsi="宋体" w:hint="eastAsia"/>
          <w:bCs/>
          <w:szCs w:val="21"/>
        </w:rPr>
        <w:t>商，未从采购代理机构获取采购文件并登记在案的潜在供应商均无资格参加。</w:t>
      </w:r>
    </w:p>
    <w:p w14:paraId="42E42499" w14:textId="77777777" w:rsidR="007101F5" w:rsidRPr="008C19D9" w:rsidRDefault="007101F5" w:rsidP="007101F5">
      <w:pPr>
        <w:ind w:firstLine="540"/>
        <w:rPr>
          <w:rFonts w:ascii="宋体" w:hAnsi="宋体"/>
          <w:bCs/>
          <w:szCs w:val="21"/>
        </w:rPr>
      </w:pPr>
      <w:r w:rsidRPr="008C19D9">
        <w:rPr>
          <w:rFonts w:ascii="宋体" w:hAnsi="宋体" w:hint="eastAsia"/>
          <w:bCs/>
          <w:szCs w:val="21"/>
        </w:rPr>
        <w:t>2.竞争性磋商文件费交款信息：</w:t>
      </w:r>
    </w:p>
    <w:p w14:paraId="455CD9B3" w14:textId="77777777" w:rsidR="007101F5" w:rsidRPr="008C19D9" w:rsidRDefault="007101F5" w:rsidP="007101F5">
      <w:pPr>
        <w:ind w:firstLine="540"/>
        <w:rPr>
          <w:rFonts w:ascii="宋体" w:hAnsi="宋体"/>
          <w:bCs/>
          <w:szCs w:val="21"/>
        </w:rPr>
      </w:pPr>
      <w:r w:rsidRPr="008C19D9">
        <w:rPr>
          <w:rFonts w:ascii="宋体" w:hAnsi="宋体" w:hint="eastAsia"/>
          <w:bCs/>
          <w:szCs w:val="21"/>
        </w:rPr>
        <w:t>开户名：北京中联环建设工程管理有限公司</w:t>
      </w:r>
    </w:p>
    <w:p w14:paraId="161872E2" w14:textId="77777777" w:rsidR="007101F5" w:rsidRPr="008C19D9" w:rsidRDefault="007101F5" w:rsidP="007101F5">
      <w:pPr>
        <w:ind w:firstLine="540"/>
        <w:rPr>
          <w:rFonts w:ascii="宋体" w:hAnsi="宋体"/>
          <w:bCs/>
          <w:szCs w:val="21"/>
        </w:rPr>
      </w:pPr>
      <w:r w:rsidRPr="008C19D9">
        <w:rPr>
          <w:rFonts w:ascii="宋体" w:hAnsi="宋体" w:hint="eastAsia"/>
          <w:bCs/>
          <w:szCs w:val="21"/>
        </w:rPr>
        <w:t>开户银行：工行北京百万庄支行</w:t>
      </w:r>
    </w:p>
    <w:p w14:paraId="42FC0D30" w14:textId="77777777" w:rsidR="007101F5" w:rsidRPr="008C19D9" w:rsidRDefault="007101F5" w:rsidP="007101F5">
      <w:pPr>
        <w:ind w:firstLine="540"/>
        <w:rPr>
          <w:rFonts w:ascii="宋体" w:hAnsi="宋体"/>
          <w:bCs/>
          <w:szCs w:val="21"/>
        </w:rPr>
      </w:pPr>
      <w:proofErr w:type="gramStart"/>
      <w:r w:rsidRPr="008C19D9">
        <w:rPr>
          <w:rFonts w:ascii="宋体" w:hAnsi="宋体" w:hint="eastAsia"/>
          <w:bCs/>
          <w:szCs w:val="21"/>
        </w:rPr>
        <w:t>帐号</w:t>
      </w:r>
      <w:proofErr w:type="gramEnd"/>
      <w:r w:rsidRPr="008C19D9">
        <w:rPr>
          <w:rFonts w:ascii="宋体" w:hAnsi="宋体" w:hint="eastAsia"/>
          <w:bCs/>
          <w:szCs w:val="21"/>
        </w:rPr>
        <w:t>：0200 0014 0900 6580 056</w:t>
      </w:r>
    </w:p>
    <w:p w14:paraId="5A92B00B" w14:textId="77777777" w:rsidR="007101F5" w:rsidRPr="008C19D9" w:rsidRDefault="007101F5" w:rsidP="007101F5">
      <w:pPr>
        <w:ind w:firstLine="540"/>
        <w:rPr>
          <w:rFonts w:ascii="宋体" w:hAnsi="宋体"/>
          <w:b/>
          <w:szCs w:val="21"/>
        </w:rPr>
      </w:pPr>
      <w:r w:rsidRPr="008C19D9">
        <w:rPr>
          <w:rFonts w:ascii="宋体" w:hAnsi="宋体" w:hint="eastAsia"/>
          <w:b/>
          <w:szCs w:val="21"/>
        </w:rPr>
        <w:t>注：磋商文件每包3</w:t>
      </w:r>
      <w:r w:rsidRPr="008C19D9">
        <w:rPr>
          <w:rFonts w:ascii="宋体" w:hAnsi="宋体"/>
          <w:b/>
          <w:szCs w:val="21"/>
        </w:rPr>
        <w:t>00</w:t>
      </w:r>
      <w:r w:rsidRPr="008C19D9">
        <w:rPr>
          <w:rFonts w:ascii="宋体" w:hAnsi="宋体" w:hint="eastAsia"/>
          <w:b/>
          <w:szCs w:val="21"/>
        </w:rPr>
        <w:t>元，文件售后不退。转账时需备注项目名称简称及</w:t>
      </w:r>
      <w:proofErr w:type="gramStart"/>
      <w:r w:rsidRPr="008C19D9">
        <w:rPr>
          <w:rFonts w:ascii="宋体" w:hAnsi="宋体" w:hint="eastAsia"/>
          <w:b/>
          <w:szCs w:val="21"/>
        </w:rPr>
        <w:t>标包号</w:t>
      </w:r>
      <w:proofErr w:type="gramEnd"/>
      <w:r w:rsidRPr="008C19D9">
        <w:rPr>
          <w:rFonts w:ascii="宋体" w:hAnsi="宋体" w:hint="eastAsia"/>
          <w:b/>
          <w:szCs w:val="21"/>
        </w:rPr>
        <w:t>。</w:t>
      </w:r>
    </w:p>
    <w:p w14:paraId="48788C62" w14:textId="77777777" w:rsidR="007101F5" w:rsidRPr="008C19D9" w:rsidRDefault="007101F5" w:rsidP="007101F5">
      <w:pPr>
        <w:ind w:firstLine="540"/>
        <w:rPr>
          <w:rFonts w:ascii="宋体" w:hAnsi="宋体"/>
          <w:bCs/>
          <w:szCs w:val="21"/>
        </w:rPr>
      </w:pPr>
      <w:r w:rsidRPr="008C19D9">
        <w:rPr>
          <w:rFonts w:ascii="宋体" w:hAnsi="宋体" w:hint="eastAsia"/>
          <w:bCs/>
          <w:szCs w:val="21"/>
        </w:rPr>
        <w:t>售价：￥300.0 元（人民币）</w:t>
      </w:r>
    </w:p>
    <w:p w14:paraId="53AE6524" w14:textId="77777777" w:rsidR="007101F5" w:rsidRPr="008C19D9" w:rsidRDefault="007101F5" w:rsidP="007101F5">
      <w:pPr>
        <w:pStyle w:val="2"/>
        <w:rPr>
          <w:rFonts w:ascii="宋体" w:hAnsi="宋体"/>
          <w:sz w:val="21"/>
        </w:rPr>
      </w:pPr>
      <w:bookmarkStart w:id="21" w:name="_Toc68104263"/>
      <w:bookmarkStart w:id="22" w:name="_Toc103003499"/>
      <w:bookmarkStart w:id="23" w:name="_Toc28359005"/>
      <w:bookmarkStart w:id="24" w:name="_Toc28359082"/>
      <w:bookmarkStart w:id="25" w:name="_Toc35393793"/>
      <w:bookmarkStart w:id="26" w:name="_Toc35393624"/>
      <w:r w:rsidRPr="008C19D9">
        <w:rPr>
          <w:rFonts w:ascii="宋体" w:hAnsi="宋体" w:hint="eastAsia"/>
          <w:sz w:val="21"/>
        </w:rPr>
        <w:t>四、提交响应文件截止时间、开启时间和地点</w:t>
      </w:r>
      <w:bookmarkEnd w:id="21"/>
      <w:bookmarkEnd w:id="22"/>
    </w:p>
    <w:p w14:paraId="646AF23D" w14:textId="77777777" w:rsidR="007101F5" w:rsidRPr="008C19D9" w:rsidRDefault="007101F5" w:rsidP="007101F5">
      <w:pPr>
        <w:widowControl/>
        <w:shd w:val="clear" w:color="auto" w:fill="FFFFFF"/>
        <w:ind w:firstLineChars="200" w:firstLine="420"/>
        <w:rPr>
          <w:rFonts w:ascii="宋体" w:hAnsi="宋体"/>
          <w:szCs w:val="21"/>
        </w:rPr>
      </w:pPr>
      <w:r w:rsidRPr="008C19D9">
        <w:rPr>
          <w:rFonts w:ascii="宋体" w:hAnsi="宋体" w:hint="eastAsia"/>
          <w:szCs w:val="21"/>
        </w:rPr>
        <w:t>响应文件</w:t>
      </w:r>
      <w:bookmarkEnd w:id="23"/>
      <w:bookmarkEnd w:id="24"/>
      <w:r w:rsidRPr="008C19D9">
        <w:rPr>
          <w:rFonts w:ascii="宋体" w:hAnsi="宋体" w:hint="eastAsia"/>
          <w:szCs w:val="21"/>
        </w:rPr>
        <w:t>递交截止时间、开启时间和地点</w:t>
      </w:r>
      <w:bookmarkEnd w:id="25"/>
      <w:bookmarkEnd w:id="26"/>
      <w:r w:rsidRPr="008C19D9">
        <w:rPr>
          <w:rFonts w:ascii="宋体" w:hAnsi="宋体" w:hint="eastAsia"/>
          <w:szCs w:val="21"/>
        </w:rPr>
        <w:t>：</w:t>
      </w:r>
      <w:r w:rsidRPr="008C19D9">
        <w:rPr>
          <w:rFonts w:ascii="宋体" w:hAnsi="宋体"/>
          <w:bCs/>
          <w:szCs w:val="21"/>
          <w:u w:val="single"/>
        </w:rPr>
        <w:t>2022</w:t>
      </w:r>
      <w:r w:rsidRPr="008C19D9">
        <w:rPr>
          <w:rFonts w:ascii="宋体" w:hAnsi="宋体" w:hint="eastAsia"/>
          <w:bCs/>
          <w:szCs w:val="21"/>
          <w:u w:val="single"/>
        </w:rPr>
        <w:t>年</w:t>
      </w:r>
      <w:r w:rsidRPr="008C19D9">
        <w:rPr>
          <w:rFonts w:ascii="宋体" w:hAnsi="宋体"/>
          <w:bCs/>
          <w:szCs w:val="21"/>
          <w:u w:val="single"/>
        </w:rPr>
        <w:t>5</w:t>
      </w:r>
      <w:r w:rsidRPr="008C19D9">
        <w:rPr>
          <w:rFonts w:ascii="宋体" w:hAnsi="宋体" w:hint="eastAsia"/>
          <w:bCs/>
          <w:szCs w:val="21"/>
          <w:u w:val="single"/>
        </w:rPr>
        <w:t>月</w:t>
      </w:r>
      <w:r w:rsidRPr="008C19D9">
        <w:rPr>
          <w:rFonts w:ascii="宋体" w:hAnsi="宋体"/>
          <w:bCs/>
          <w:szCs w:val="21"/>
          <w:u w:val="single"/>
        </w:rPr>
        <w:t>24</w:t>
      </w:r>
      <w:r w:rsidRPr="008C19D9">
        <w:rPr>
          <w:rFonts w:ascii="宋体" w:hAnsi="宋体" w:hint="eastAsia"/>
          <w:bCs/>
          <w:szCs w:val="21"/>
          <w:u w:val="single"/>
        </w:rPr>
        <w:t>日</w:t>
      </w:r>
      <w:r w:rsidRPr="008C19D9">
        <w:rPr>
          <w:rFonts w:ascii="宋体" w:hAnsi="宋体"/>
          <w:bCs/>
          <w:szCs w:val="21"/>
          <w:u w:val="single"/>
        </w:rPr>
        <w:t>09</w:t>
      </w:r>
      <w:r w:rsidRPr="008C19D9">
        <w:rPr>
          <w:rFonts w:ascii="宋体" w:hAnsi="宋体" w:hint="eastAsia"/>
          <w:bCs/>
          <w:szCs w:val="21"/>
          <w:u w:val="single"/>
        </w:rPr>
        <w:t>点</w:t>
      </w:r>
      <w:r w:rsidRPr="008C19D9">
        <w:rPr>
          <w:rFonts w:ascii="宋体" w:hAnsi="宋体"/>
          <w:bCs/>
          <w:szCs w:val="21"/>
          <w:u w:val="single"/>
        </w:rPr>
        <w:t>30</w:t>
      </w:r>
      <w:r w:rsidRPr="008C19D9">
        <w:rPr>
          <w:rFonts w:ascii="宋体" w:hAnsi="宋体" w:hint="eastAsia"/>
          <w:bCs/>
          <w:szCs w:val="21"/>
          <w:u w:val="single"/>
        </w:rPr>
        <w:t>分</w:t>
      </w:r>
      <w:r w:rsidRPr="008C19D9">
        <w:rPr>
          <w:rFonts w:ascii="宋体" w:hAnsi="宋体" w:hint="eastAsia"/>
          <w:bCs/>
          <w:szCs w:val="21"/>
        </w:rPr>
        <w:t>（北京时间）。地点：北京市海淀区三里河路13号(中国建筑文化中心)北座90</w:t>
      </w:r>
      <w:r w:rsidRPr="008C19D9">
        <w:rPr>
          <w:rFonts w:ascii="宋体" w:hAnsi="宋体"/>
          <w:bCs/>
          <w:szCs w:val="21"/>
        </w:rPr>
        <w:t>03</w:t>
      </w:r>
      <w:r w:rsidRPr="008C19D9">
        <w:rPr>
          <w:rFonts w:ascii="宋体" w:hAnsi="宋体" w:hint="eastAsia"/>
          <w:bCs/>
          <w:szCs w:val="21"/>
        </w:rPr>
        <w:t>室。</w:t>
      </w:r>
    </w:p>
    <w:p w14:paraId="75DBF808" w14:textId="77777777" w:rsidR="007101F5" w:rsidRPr="008C19D9" w:rsidRDefault="007101F5" w:rsidP="007101F5">
      <w:pPr>
        <w:pStyle w:val="2"/>
        <w:rPr>
          <w:rFonts w:ascii="宋体" w:hAnsi="宋体"/>
          <w:sz w:val="21"/>
        </w:rPr>
      </w:pPr>
      <w:bookmarkStart w:id="27" w:name="_Toc35393625"/>
      <w:bookmarkStart w:id="28" w:name="_Toc35393794"/>
      <w:bookmarkStart w:id="29" w:name="_Toc28359084"/>
      <w:bookmarkStart w:id="30" w:name="_Toc68104264"/>
      <w:bookmarkStart w:id="31" w:name="_Toc28359007"/>
      <w:bookmarkStart w:id="32" w:name="_Toc103003500"/>
      <w:r w:rsidRPr="008C19D9">
        <w:rPr>
          <w:rFonts w:ascii="宋体" w:hAnsi="宋体" w:hint="eastAsia"/>
          <w:sz w:val="21"/>
        </w:rPr>
        <w:t>五、公告期限</w:t>
      </w:r>
      <w:bookmarkEnd w:id="27"/>
      <w:bookmarkEnd w:id="28"/>
      <w:bookmarkEnd w:id="29"/>
      <w:bookmarkEnd w:id="30"/>
      <w:bookmarkEnd w:id="31"/>
      <w:bookmarkEnd w:id="32"/>
    </w:p>
    <w:p w14:paraId="12C73E00" w14:textId="77777777" w:rsidR="007101F5" w:rsidRPr="008C19D9" w:rsidRDefault="007101F5" w:rsidP="007101F5">
      <w:pPr>
        <w:ind w:firstLineChars="200" w:firstLine="420"/>
        <w:rPr>
          <w:rFonts w:ascii="宋体" w:hAnsi="宋体" w:cs="宋体"/>
          <w:kern w:val="0"/>
          <w:szCs w:val="21"/>
        </w:rPr>
      </w:pPr>
      <w:r w:rsidRPr="008C19D9">
        <w:rPr>
          <w:rFonts w:ascii="宋体" w:hAnsi="宋体" w:cs="宋体" w:hint="eastAsia"/>
          <w:kern w:val="0"/>
          <w:szCs w:val="21"/>
        </w:rPr>
        <w:t>自本公告发布之日起</w:t>
      </w:r>
      <w:r w:rsidRPr="008C19D9">
        <w:rPr>
          <w:rFonts w:ascii="宋体" w:hAnsi="宋体" w:cs="宋体"/>
          <w:kern w:val="0"/>
          <w:szCs w:val="21"/>
        </w:rPr>
        <w:t>3</w:t>
      </w:r>
      <w:r w:rsidRPr="008C19D9">
        <w:rPr>
          <w:rFonts w:ascii="宋体" w:hAnsi="宋体" w:cs="宋体" w:hint="eastAsia"/>
          <w:kern w:val="0"/>
          <w:szCs w:val="21"/>
        </w:rPr>
        <w:t>个工作日。</w:t>
      </w:r>
    </w:p>
    <w:p w14:paraId="00A2397B" w14:textId="77777777" w:rsidR="007101F5" w:rsidRPr="008C19D9" w:rsidRDefault="007101F5" w:rsidP="007101F5">
      <w:pPr>
        <w:pStyle w:val="2"/>
        <w:rPr>
          <w:rFonts w:ascii="宋体" w:hAnsi="宋体"/>
          <w:sz w:val="21"/>
        </w:rPr>
      </w:pPr>
      <w:bookmarkStart w:id="33" w:name="_Toc35393795"/>
      <w:bookmarkStart w:id="34" w:name="_Toc68104265"/>
      <w:bookmarkStart w:id="35" w:name="_Toc35393626"/>
      <w:bookmarkStart w:id="36" w:name="_Toc103003501"/>
      <w:r w:rsidRPr="008C19D9">
        <w:rPr>
          <w:rFonts w:ascii="宋体" w:hAnsi="宋体" w:hint="eastAsia"/>
          <w:sz w:val="21"/>
        </w:rPr>
        <w:t>六、其他补充事宜</w:t>
      </w:r>
      <w:bookmarkEnd w:id="33"/>
      <w:bookmarkEnd w:id="34"/>
      <w:bookmarkEnd w:id="35"/>
      <w:bookmarkEnd w:id="36"/>
    </w:p>
    <w:p w14:paraId="6A83CEFD" w14:textId="77777777" w:rsidR="007101F5" w:rsidRPr="008C19D9" w:rsidRDefault="007101F5" w:rsidP="007101F5">
      <w:pPr>
        <w:widowControl/>
        <w:shd w:val="clear" w:color="auto" w:fill="FFFFFF"/>
        <w:ind w:firstLineChars="200" w:firstLine="420"/>
        <w:rPr>
          <w:rFonts w:ascii="宋体" w:hAnsi="宋体"/>
          <w:color w:val="000000"/>
          <w:szCs w:val="21"/>
        </w:rPr>
      </w:pPr>
      <w:r w:rsidRPr="008C19D9">
        <w:rPr>
          <w:rFonts w:ascii="宋体" w:hAnsi="宋体" w:cs="宋体" w:hint="eastAsia"/>
          <w:kern w:val="0"/>
          <w:szCs w:val="21"/>
        </w:rPr>
        <w:t>需要落实的政府采购政策：《中华人民共和国政府采购法》、《中华人民共和国政府采购法实施条例》、《政府采购促进中小企业发展管理办法》、《关于政府采购支持监狱企业发展有关问题的通知》、《三部门联合发布关于促进残疾人就业政府采购政策的通知》等政府采购政策。</w:t>
      </w:r>
    </w:p>
    <w:p w14:paraId="5DA8BFAA" w14:textId="77777777" w:rsidR="007101F5" w:rsidRPr="008C19D9" w:rsidRDefault="007101F5" w:rsidP="007101F5">
      <w:pPr>
        <w:pStyle w:val="11"/>
        <w:ind w:firstLine="422"/>
        <w:rPr>
          <w:rFonts w:ascii="宋体" w:hAnsi="宋体" w:hint="eastAsia"/>
          <w:sz w:val="21"/>
          <w:szCs w:val="21"/>
        </w:rPr>
      </w:pPr>
      <w:r w:rsidRPr="008C19D9">
        <w:rPr>
          <w:rFonts w:ascii="宋体" w:hAnsi="宋体" w:hint="eastAsia"/>
          <w:b/>
          <w:bCs/>
          <w:sz w:val="21"/>
          <w:szCs w:val="21"/>
        </w:rPr>
        <w:t>发布公告媒介</w:t>
      </w:r>
      <w:r w:rsidRPr="008C19D9">
        <w:rPr>
          <w:rFonts w:ascii="宋体" w:hAnsi="宋体" w:hint="eastAsia"/>
          <w:sz w:val="21"/>
          <w:szCs w:val="21"/>
        </w:rPr>
        <w:t>：本次采购公告在北京市政府采购网发布，未经允许的任何转载，采购人及采购代理机构不承担任何法律责任。</w:t>
      </w:r>
    </w:p>
    <w:p w14:paraId="2DCDB673" w14:textId="77777777" w:rsidR="007101F5" w:rsidRPr="008C19D9" w:rsidRDefault="007101F5" w:rsidP="007101F5">
      <w:pPr>
        <w:pStyle w:val="2"/>
        <w:rPr>
          <w:rFonts w:ascii="宋体" w:hAnsi="宋体"/>
          <w:sz w:val="21"/>
        </w:rPr>
      </w:pPr>
      <w:bookmarkStart w:id="37" w:name="_Toc35393796"/>
      <w:bookmarkStart w:id="38" w:name="_Toc28359008"/>
      <w:bookmarkStart w:id="39" w:name="_Toc28359085"/>
      <w:bookmarkStart w:id="40" w:name="_Toc68104266"/>
      <w:bookmarkStart w:id="41" w:name="_Toc35393627"/>
      <w:bookmarkStart w:id="42" w:name="_Toc103003502"/>
      <w:r w:rsidRPr="008C19D9">
        <w:rPr>
          <w:rFonts w:ascii="宋体" w:hAnsi="宋体" w:hint="eastAsia"/>
          <w:sz w:val="21"/>
        </w:rPr>
        <w:t>七、对本次采购提出询问，请按以下方式联系</w:t>
      </w:r>
      <w:bookmarkEnd w:id="37"/>
      <w:bookmarkEnd w:id="38"/>
      <w:bookmarkEnd w:id="39"/>
      <w:bookmarkEnd w:id="40"/>
      <w:bookmarkEnd w:id="41"/>
      <w:bookmarkEnd w:id="42"/>
    </w:p>
    <w:p w14:paraId="47DD1D83" w14:textId="77777777" w:rsidR="007101F5" w:rsidRPr="008C19D9" w:rsidRDefault="007101F5" w:rsidP="007101F5">
      <w:pPr>
        <w:widowControl/>
        <w:ind w:firstLineChars="200" w:firstLine="420"/>
        <w:jc w:val="left"/>
        <w:rPr>
          <w:rFonts w:ascii="宋体" w:hAnsi="宋体"/>
          <w:szCs w:val="21"/>
        </w:rPr>
      </w:pPr>
      <w:r w:rsidRPr="008C19D9">
        <w:rPr>
          <w:rFonts w:ascii="宋体" w:hAnsi="宋体" w:cs="宋体" w:hint="eastAsia"/>
          <w:szCs w:val="21"/>
        </w:rPr>
        <w:t>1.采购人信息</w:t>
      </w:r>
    </w:p>
    <w:p w14:paraId="08C20C3A" w14:textId="77777777" w:rsidR="007101F5" w:rsidRPr="008C19D9" w:rsidRDefault="007101F5" w:rsidP="007101F5">
      <w:pPr>
        <w:widowControl/>
        <w:ind w:firstLineChars="200" w:firstLine="420"/>
        <w:jc w:val="left"/>
        <w:rPr>
          <w:rFonts w:ascii="宋体" w:hAnsi="宋体"/>
          <w:szCs w:val="21"/>
        </w:rPr>
      </w:pPr>
      <w:r w:rsidRPr="008C19D9">
        <w:rPr>
          <w:rFonts w:ascii="宋体" w:hAnsi="宋体" w:hint="eastAsia"/>
          <w:szCs w:val="21"/>
        </w:rPr>
        <w:t>名 称：</w:t>
      </w:r>
      <w:r w:rsidRPr="008C19D9">
        <w:rPr>
          <w:rFonts w:ascii="宋体" w:hAnsi="宋体" w:cs="宋体" w:hint="eastAsia"/>
          <w:szCs w:val="21"/>
          <w:u w:val="single"/>
        </w:rPr>
        <w:t>北京市知识产权保护中心</w:t>
      </w:r>
    </w:p>
    <w:p w14:paraId="175BB430" w14:textId="77777777" w:rsidR="007101F5" w:rsidRPr="008C19D9" w:rsidRDefault="007101F5" w:rsidP="007101F5">
      <w:pPr>
        <w:widowControl/>
        <w:ind w:firstLineChars="200" w:firstLine="420"/>
        <w:jc w:val="left"/>
        <w:rPr>
          <w:rFonts w:ascii="宋体" w:hAnsi="宋体"/>
          <w:szCs w:val="21"/>
        </w:rPr>
      </w:pPr>
      <w:r w:rsidRPr="008C19D9">
        <w:rPr>
          <w:rFonts w:ascii="宋体" w:hAnsi="宋体" w:cs="宋体" w:hint="eastAsia"/>
          <w:szCs w:val="21"/>
        </w:rPr>
        <w:t>地址</w:t>
      </w:r>
      <w:r w:rsidRPr="008C19D9">
        <w:rPr>
          <w:rFonts w:ascii="宋体" w:hAnsi="宋体" w:hint="eastAsia"/>
          <w:szCs w:val="21"/>
        </w:rPr>
        <w:t>：</w:t>
      </w:r>
      <w:r w:rsidRPr="008C19D9">
        <w:rPr>
          <w:rFonts w:ascii="宋体" w:hAnsi="宋体" w:cs="宋体" w:hint="eastAsia"/>
          <w:szCs w:val="21"/>
          <w:u w:val="single"/>
        </w:rPr>
        <w:t>北京市海淀区北四环西路66号中国技术交易大厦A座二层</w:t>
      </w:r>
    </w:p>
    <w:p w14:paraId="341C41DF" w14:textId="77777777" w:rsidR="007101F5" w:rsidRPr="008C19D9" w:rsidRDefault="007101F5" w:rsidP="007101F5">
      <w:pPr>
        <w:widowControl/>
        <w:ind w:firstLineChars="200" w:firstLine="420"/>
        <w:jc w:val="left"/>
        <w:rPr>
          <w:rFonts w:ascii="宋体" w:hAnsi="宋体"/>
          <w:szCs w:val="21"/>
          <w:u w:val="single"/>
        </w:rPr>
      </w:pPr>
      <w:r w:rsidRPr="008C19D9">
        <w:rPr>
          <w:rFonts w:ascii="宋体" w:hAnsi="宋体" w:hint="eastAsia"/>
          <w:szCs w:val="21"/>
        </w:rPr>
        <w:t>联系方式：</w:t>
      </w:r>
      <w:bookmarkStart w:id="43" w:name="_Toc28359086"/>
      <w:bookmarkStart w:id="44" w:name="_Toc28359009"/>
      <w:r w:rsidRPr="008C19D9">
        <w:rPr>
          <w:rFonts w:ascii="宋体" w:hAnsi="宋体" w:cs="Arial" w:hint="eastAsia"/>
          <w:szCs w:val="21"/>
          <w:u w:val="single"/>
        </w:rPr>
        <w:t>白女士</w:t>
      </w:r>
      <w:r w:rsidRPr="008C19D9">
        <w:rPr>
          <w:rFonts w:ascii="宋体" w:hAnsi="宋体" w:hint="eastAsia"/>
          <w:szCs w:val="21"/>
          <w:u w:val="single"/>
        </w:rPr>
        <w:t>010-62544288-851</w:t>
      </w:r>
    </w:p>
    <w:p w14:paraId="3B17D6D6" w14:textId="77777777" w:rsidR="007101F5" w:rsidRPr="008C19D9" w:rsidRDefault="007101F5" w:rsidP="007101F5">
      <w:pPr>
        <w:widowControl/>
        <w:ind w:firstLineChars="200" w:firstLine="420"/>
        <w:jc w:val="left"/>
        <w:rPr>
          <w:rFonts w:ascii="宋体" w:hAnsi="宋体" w:cs="宋体"/>
          <w:szCs w:val="21"/>
        </w:rPr>
      </w:pPr>
    </w:p>
    <w:p w14:paraId="1C99ACE1" w14:textId="77777777" w:rsidR="007101F5" w:rsidRPr="008C19D9" w:rsidRDefault="007101F5" w:rsidP="007101F5">
      <w:pPr>
        <w:widowControl/>
        <w:ind w:firstLineChars="200" w:firstLine="420"/>
        <w:jc w:val="left"/>
        <w:rPr>
          <w:rFonts w:ascii="宋体" w:hAnsi="宋体"/>
          <w:szCs w:val="21"/>
        </w:rPr>
      </w:pPr>
      <w:r w:rsidRPr="008C19D9">
        <w:rPr>
          <w:rFonts w:ascii="宋体" w:hAnsi="宋体" w:cs="宋体" w:hint="eastAsia"/>
          <w:szCs w:val="21"/>
        </w:rPr>
        <w:t>2.采购代理机构信息</w:t>
      </w:r>
      <w:bookmarkEnd w:id="43"/>
      <w:bookmarkEnd w:id="44"/>
    </w:p>
    <w:p w14:paraId="4E8A051C" w14:textId="77777777" w:rsidR="007101F5" w:rsidRPr="008C19D9" w:rsidRDefault="007101F5" w:rsidP="007101F5">
      <w:pPr>
        <w:widowControl/>
        <w:ind w:firstLineChars="200" w:firstLine="420"/>
        <w:jc w:val="left"/>
        <w:rPr>
          <w:rFonts w:ascii="宋体" w:hAnsi="宋体"/>
          <w:szCs w:val="21"/>
        </w:rPr>
      </w:pPr>
      <w:r w:rsidRPr="008C19D9">
        <w:rPr>
          <w:rFonts w:ascii="宋体" w:hAnsi="宋体" w:hint="eastAsia"/>
          <w:szCs w:val="21"/>
        </w:rPr>
        <w:t>名 称：</w:t>
      </w:r>
      <w:r w:rsidRPr="008C19D9">
        <w:rPr>
          <w:rFonts w:ascii="宋体" w:hAnsi="宋体" w:hint="eastAsia"/>
          <w:szCs w:val="21"/>
          <w:u w:val="single"/>
        </w:rPr>
        <w:t>北京中联环建设工程管理有限公司</w:t>
      </w:r>
    </w:p>
    <w:p w14:paraId="1FF2E70E" w14:textId="77777777" w:rsidR="007101F5" w:rsidRPr="008C19D9" w:rsidRDefault="007101F5" w:rsidP="007101F5">
      <w:pPr>
        <w:widowControl/>
        <w:ind w:firstLineChars="200" w:firstLine="420"/>
        <w:jc w:val="left"/>
        <w:rPr>
          <w:rFonts w:ascii="宋体" w:hAnsi="宋体"/>
          <w:szCs w:val="21"/>
        </w:rPr>
      </w:pPr>
      <w:r w:rsidRPr="008C19D9">
        <w:rPr>
          <w:rFonts w:ascii="宋体" w:hAnsi="宋体" w:hint="eastAsia"/>
          <w:szCs w:val="21"/>
        </w:rPr>
        <w:t>地 址：</w:t>
      </w:r>
      <w:r w:rsidRPr="008C19D9">
        <w:rPr>
          <w:rFonts w:ascii="宋体" w:hAnsi="宋体" w:hint="eastAsia"/>
          <w:szCs w:val="21"/>
          <w:u w:val="single"/>
        </w:rPr>
        <w:t>北京市海淀区三里河路13号(中国建筑文化中心)北座9010室</w:t>
      </w:r>
    </w:p>
    <w:p w14:paraId="4496BC6F" w14:textId="77777777" w:rsidR="007101F5" w:rsidRPr="008C19D9" w:rsidRDefault="007101F5" w:rsidP="007101F5">
      <w:pPr>
        <w:widowControl/>
        <w:ind w:firstLineChars="200" w:firstLine="420"/>
        <w:jc w:val="left"/>
        <w:rPr>
          <w:rFonts w:ascii="宋体" w:hAnsi="宋体"/>
          <w:szCs w:val="21"/>
          <w:u w:val="single"/>
        </w:rPr>
      </w:pPr>
      <w:r w:rsidRPr="008C19D9">
        <w:rPr>
          <w:rFonts w:ascii="宋体" w:hAnsi="宋体" w:cs="宋体" w:hint="eastAsia"/>
          <w:szCs w:val="21"/>
        </w:rPr>
        <w:t>联系</w:t>
      </w:r>
      <w:r w:rsidRPr="008C19D9">
        <w:rPr>
          <w:rFonts w:ascii="宋体" w:hAnsi="宋体" w:hint="eastAsia"/>
          <w:szCs w:val="21"/>
        </w:rPr>
        <w:t>方式：</w:t>
      </w:r>
      <w:bookmarkStart w:id="45" w:name="_Toc28359087"/>
      <w:bookmarkStart w:id="46" w:name="_Toc28359010"/>
      <w:r w:rsidRPr="008C19D9">
        <w:rPr>
          <w:rFonts w:ascii="宋体" w:hAnsi="宋体" w:hint="eastAsia"/>
          <w:szCs w:val="21"/>
          <w:u w:val="single"/>
        </w:rPr>
        <w:t>甘先生</w:t>
      </w:r>
      <w:r w:rsidRPr="008C19D9">
        <w:rPr>
          <w:rFonts w:ascii="宋体" w:hAnsi="宋体"/>
          <w:szCs w:val="21"/>
          <w:u w:val="single"/>
        </w:rPr>
        <w:t>18613850157</w:t>
      </w:r>
    </w:p>
    <w:p w14:paraId="65C7B894" w14:textId="77777777" w:rsidR="007101F5" w:rsidRPr="008C19D9" w:rsidRDefault="007101F5" w:rsidP="007101F5">
      <w:pPr>
        <w:widowControl/>
        <w:ind w:firstLineChars="200" w:firstLine="420"/>
        <w:jc w:val="left"/>
        <w:rPr>
          <w:rFonts w:ascii="宋体" w:hAnsi="宋体"/>
          <w:szCs w:val="21"/>
          <w:u w:val="single"/>
        </w:rPr>
      </w:pPr>
      <w:proofErr w:type="gramStart"/>
      <w:r w:rsidRPr="008C19D9">
        <w:rPr>
          <w:rFonts w:ascii="宋体" w:hAnsi="宋体" w:hint="eastAsia"/>
          <w:szCs w:val="21"/>
        </w:rPr>
        <w:lastRenderedPageBreak/>
        <w:t>邮</w:t>
      </w:r>
      <w:proofErr w:type="gramEnd"/>
      <w:r w:rsidRPr="008C19D9">
        <w:rPr>
          <w:rFonts w:ascii="宋体" w:hAnsi="宋体" w:hint="eastAsia"/>
          <w:szCs w:val="21"/>
        </w:rPr>
        <w:t xml:space="preserve"> </w:t>
      </w:r>
      <w:r w:rsidRPr="008C19D9">
        <w:rPr>
          <w:rFonts w:ascii="宋体" w:hAnsi="宋体"/>
          <w:szCs w:val="21"/>
        </w:rPr>
        <w:t xml:space="preserve"> </w:t>
      </w:r>
      <w:r w:rsidRPr="008C19D9">
        <w:rPr>
          <w:rFonts w:ascii="宋体" w:hAnsi="宋体" w:hint="eastAsia"/>
          <w:szCs w:val="21"/>
        </w:rPr>
        <w:t>箱：</w:t>
      </w:r>
      <w:r w:rsidRPr="008C19D9">
        <w:rPr>
          <w:rFonts w:ascii="宋体" w:hAnsi="宋体"/>
          <w:szCs w:val="21"/>
          <w:u w:val="single"/>
        </w:rPr>
        <w:t>1463574735@qq.com</w:t>
      </w:r>
    </w:p>
    <w:bookmarkEnd w:id="45"/>
    <w:bookmarkEnd w:id="46"/>
    <w:p w14:paraId="45C64FC8" w14:textId="77777777" w:rsidR="003F3ACA" w:rsidRPr="008C19D9" w:rsidRDefault="003F3ACA">
      <w:pPr>
        <w:rPr>
          <w:rFonts w:ascii="宋体" w:hAnsi="宋体"/>
        </w:rPr>
      </w:pPr>
    </w:p>
    <w:sectPr w:rsidR="003F3ACA" w:rsidRPr="008C19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7A32E" w14:textId="77777777" w:rsidR="00AD08F0" w:rsidRDefault="00AD08F0" w:rsidP="007101F5">
      <w:pPr>
        <w:spacing w:line="240" w:lineRule="auto"/>
      </w:pPr>
      <w:r>
        <w:separator/>
      </w:r>
    </w:p>
  </w:endnote>
  <w:endnote w:type="continuationSeparator" w:id="0">
    <w:p w14:paraId="1AFDCA58" w14:textId="77777777" w:rsidR="00AD08F0" w:rsidRDefault="00AD08F0" w:rsidP="007101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78F1F" w14:textId="77777777" w:rsidR="00AD08F0" w:rsidRDefault="00AD08F0" w:rsidP="007101F5">
      <w:pPr>
        <w:spacing w:line="240" w:lineRule="auto"/>
      </w:pPr>
      <w:r>
        <w:separator/>
      </w:r>
    </w:p>
  </w:footnote>
  <w:footnote w:type="continuationSeparator" w:id="0">
    <w:p w14:paraId="4D107603" w14:textId="77777777" w:rsidR="00AD08F0" w:rsidRDefault="00AD08F0" w:rsidP="007101F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19F"/>
    <w:rsid w:val="00044DE3"/>
    <w:rsid w:val="003F3ACA"/>
    <w:rsid w:val="007101F5"/>
    <w:rsid w:val="008C19D9"/>
    <w:rsid w:val="00AD08F0"/>
    <w:rsid w:val="00F34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E9167"/>
  <w15:chartTrackingRefBased/>
  <w15:docId w15:val="{F0D93B6F-88FF-4503-83D8-9AD195A86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9F"/>
    <w:pPr>
      <w:widowControl w:val="0"/>
      <w:adjustRightInd w:val="0"/>
      <w:spacing w:line="360" w:lineRule="auto"/>
      <w:jc w:val="both"/>
    </w:pPr>
    <w:rPr>
      <w:rFonts w:ascii="Times New Roman" w:eastAsia="宋体" w:hAnsi="Times New Roman" w:cs="Times New Roman"/>
      <w:szCs w:val="24"/>
    </w:rPr>
  </w:style>
  <w:style w:type="paragraph" w:styleId="1">
    <w:name w:val="heading 1"/>
    <w:basedOn w:val="a"/>
    <w:next w:val="a"/>
    <w:link w:val="10"/>
    <w:qFormat/>
    <w:rsid w:val="00F3419F"/>
    <w:pPr>
      <w:keepNext/>
      <w:keepLines/>
      <w:spacing w:beforeLines="50" w:afterLines="50"/>
      <w:contextualSpacing/>
      <w:jc w:val="center"/>
      <w:outlineLvl w:val="0"/>
    </w:pPr>
    <w:rPr>
      <w:rFonts w:ascii="Arial" w:hAnsi="Arial" w:cs="Arial"/>
      <w:b/>
      <w:bCs/>
      <w:kern w:val="44"/>
      <w:sz w:val="28"/>
    </w:rPr>
  </w:style>
  <w:style w:type="paragraph" w:styleId="2">
    <w:name w:val="heading 2"/>
    <w:basedOn w:val="a"/>
    <w:next w:val="a0"/>
    <w:link w:val="20"/>
    <w:qFormat/>
    <w:rsid w:val="00F3419F"/>
    <w:pPr>
      <w:jc w:val="left"/>
      <w:outlineLvl w:val="1"/>
    </w:pPr>
    <w:rPr>
      <w:rFonts w:ascii="Arial" w:hAnsi="Arial" w:cs="Arial"/>
      <w:b/>
      <w:color w:val="000000"/>
      <w:sz w:val="22"/>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qFormat/>
    <w:rsid w:val="00F3419F"/>
    <w:rPr>
      <w:rFonts w:ascii="Arial" w:eastAsia="宋体" w:hAnsi="Arial" w:cs="Arial"/>
      <w:b/>
      <w:bCs/>
      <w:kern w:val="44"/>
      <w:sz w:val="28"/>
      <w:szCs w:val="24"/>
    </w:rPr>
  </w:style>
  <w:style w:type="character" w:customStyle="1" w:styleId="20">
    <w:name w:val="标题 2 字符"/>
    <w:basedOn w:val="a1"/>
    <w:link w:val="2"/>
    <w:qFormat/>
    <w:rsid w:val="00F3419F"/>
    <w:rPr>
      <w:rFonts w:ascii="Arial" w:eastAsia="宋体" w:hAnsi="Arial" w:cs="Arial"/>
      <w:b/>
      <w:color w:val="000000"/>
      <w:sz w:val="22"/>
      <w:szCs w:val="21"/>
    </w:rPr>
  </w:style>
  <w:style w:type="paragraph" w:customStyle="1" w:styleId="11">
    <w:name w:val="列表段落1"/>
    <w:basedOn w:val="a"/>
    <w:uiPriority w:val="34"/>
    <w:qFormat/>
    <w:rsid w:val="00F3419F"/>
    <w:pPr>
      <w:adjustRightInd/>
      <w:ind w:firstLineChars="200" w:firstLine="420"/>
    </w:pPr>
    <w:rPr>
      <w:rFonts w:ascii="Calibri" w:hAnsi="Calibri"/>
      <w:sz w:val="24"/>
      <w:szCs w:val="22"/>
    </w:rPr>
  </w:style>
  <w:style w:type="paragraph" w:styleId="a0">
    <w:name w:val="Normal Indent"/>
    <w:basedOn w:val="a"/>
    <w:uiPriority w:val="99"/>
    <w:semiHidden/>
    <w:unhideWhenUsed/>
    <w:rsid w:val="00F3419F"/>
    <w:pPr>
      <w:ind w:firstLineChars="200" w:firstLine="420"/>
    </w:pPr>
  </w:style>
  <w:style w:type="paragraph" w:styleId="a4">
    <w:name w:val="header"/>
    <w:basedOn w:val="a"/>
    <w:link w:val="a5"/>
    <w:uiPriority w:val="99"/>
    <w:unhideWhenUsed/>
    <w:rsid w:val="007101F5"/>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1"/>
    <w:link w:val="a4"/>
    <w:uiPriority w:val="99"/>
    <w:rsid w:val="007101F5"/>
    <w:rPr>
      <w:rFonts w:ascii="Times New Roman" w:eastAsia="宋体" w:hAnsi="Times New Roman" w:cs="Times New Roman"/>
      <w:sz w:val="18"/>
      <w:szCs w:val="18"/>
    </w:rPr>
  </w:style>
  <w:style w:type="paragraph" w:styleId="a6">
    <w:name w:val="footer"/>
    <w:basedOn w:val="a"/>
    <w:link w:val="a7"/>
    <w:uiPriority w:val="99"/>
    <w:unhideWhenUsed/>
    <w:rsid w:val="007101F5"/>
    <w:pPr>
      <w:tabs>
        <w:tab w:val="center" w:pos="4153"/>
        <w:tab w:val="right" w:pos="8306"/>
      </w:tabs>
      <w:snapToGrid w:val="0"/>
      <w:spacing w:line="240" w:lineRule="auto"/>
      <w:jc w:val="left"/>
    </w:pPr>
    <w:rPr>
      <w:sz w:val="18"/>
      <w:szCs w:val="18"/>
    </w:rPr>
  </w:style>
  <w:style w:type="character" w:customStyle="1" w:styleId="a7">
    <w:name w:val="页脚 字符"/>
    <w:basedOn w:val="a1"/>
    <w:link w:val="a6"/>
    <w:uiPriority w:val="99"/>
    <w:rsid w:val="007101F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340</Words>
  <Characters>1939</Characters>
  <Application>Microsoft Office Word</Application>
  <DocSecurity>0</DocSecurity>
  <Lines>16</Lines>
  <Paragraphs>4</Paragraphs>
  <ScaleCrop>false</ScaleCrop>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 zb</dc:creator>
  <cp:keywords/>
  <dc:description/>
  <cp:lastModifiedBy>Gan zb</cp:lastModifiedBy>
  <cp:revision>3</cp:revision>
  <dcterms:created xsi:type="dcterms:W3CDTF">2022-05-10T03:31:00Z</dcterms:created>
  <dcterms:modified xsi:type="dcterms:W3CDTF">2022-05-10T04:59:00Z</dcterms:modified>
</cp:coreProperties>
</file>