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 w:line="321" w:lineRule="auto"/>
        <w:ind w:right="451"/>
        <w:jc w:val="center"/>
        <w:rPr>
          <w:rFonts w:hint="eastAsia" w:ascii="华文中宋" w:eastAsia="华文中宋"/>
          <w:b/>
          <w:sz w:val="44"/>
        </w:rPr>
      </w:pPr>
      <w:r>
        <w:rPr>
          <w:rFonts w:hint="eastAsia" w:ascii="华文中宋" w:eastAsia="华文中宋"/>
          <w:b/>
          <w:w w:val="95"/>
          <w:sz w:val="44"/>
        </w:rPr>
        <w:t>北京市卫生健康委员会</w:t>
      </w:r>
      <w:r>
        <w:rPr>
          <w:rFonts w:hint="eastAsia" w:ascii="华文中宋" w:eastAsia="华文中宋"/>
          <w:b/>
          <w:w w:val="95"/>
          <w:sz w:val="44"/>
          <w:lang w:eastAsia="zh-CN"/>
        </w:rPr>
        <w:t>北京电视台健康栏目运行服务</w:t>
      </w:r>
      <w:r>
        <w:rPr>
          <w:rFonts w:hint="eastAsia" w:ascii="华文中宋" w:eastAsia="华文中宋"/>
          <w:b/>
          <w:sz w:val="44"/>
        </w:rPr>
        <w:t>采购项目单一来源采购公示</w:t>
      </w:r>
    </w:p>
    <w:p>
      <w:pPr>
        <w:pStyle w:val="2"/>
        <w:spacing w:before="14"/>
        <w:ind w:left="120"/>
        <w:rPr>
          <w:rFonts w:hint="eastAsia" w:ascii="黑体" w:eastAsia="黑体"/>
          <w:u w:val="none"/>
        </w:rPr>
      </w:pPr>
    </w:p>
    <w:p>
      <w:pPr>
        <w:pStyle w:val="2"/>
        <w:spacing w:before="14"/>
        <w:ind w:left="120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一、项目信息</w:t>
      </w:r>
    </w:p>
    <w:p>
      <w:pPr>
        <w:pStyle w:val="2"/>
        <w:spacing w:before="9"/>
        <w:rPr>
          <w:rFonts w:ascii="黑体"/>
          <w:sz w:val="20"/>
          <w:u w:val="none"/>
        </w:rPr>
      </w:pPr>
    </w:p>
    <w:p>
      <w:pPr>
        <w:pStyle w:val="2"/>
        <w:spacing w:before="0"/>
        <w:ind w:left="679"/>
        <w:rPr>
          <w:u w:val="none"/>
        </w:rPr>
      </w:pPr>
      <w:r>
        <w:rPr>
          <w:u w:val="none"/>
        </w:rPr>
        <w:t>采购人：</w:t>
      </w:r>
      <w:r>
        <w:rPr>
          <w:u w:val="single"/>
        </w:rPr>
        <w:t>北京市卫生健康委员会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2"/>
        <w:ind w:left="679"/>
        <w:rPr>
          <w:u w:val="none"/>
        </w:rPr>
      </w:pPr>
      <w:r>
        <w:rPr>
          <w:spacing w:val="-20"/>
          <w:u w:val="none"/>
        </w:rPr>
        <w:t>项目名称：</w:t>
      </w:r>
      <w:r>
        <w:rPr>
          <w:spacing w:val="-3"/>
          <w:u w:val="single"/>
        </w:rPr>
        <w:t>北京市卫生健康委员会</w:t>
      </w:r>
      <w:r>
        <w:rPr>
          <w:rFonts w:hint="eastAsia"/>
          <w:spacing w:val="-3"/>
          <w:u w:val="single"/>
          <w:lang w:eastAsia="zh-CN"/>
        </w:rPr>
        <w:t>北京电视台健康栏目运行服务</w:t>
      </w:r>
      <w:r>
        <w:rPr>
          <w:spacing w:val="-3"/>
          <w:u w:val="single"/>
        </w:rPr>
        <w:t>采购项</w:t>
      </w:r>
      <w:r>
        <w:rPr>
          <w:w w:val="100"/>
          <w:u w:val="single"/>
        </w:rPr>
        <w:t>目</w:t>
      </w:r>
    </w:p>
    <w:p>
      <w:pPr>
        <w:pStyle w:val="2"/>
        <w:rPr>
          <w:sz w:val="15"/>
          <w:u w:val="none"/>
        </w:rPr>
      </w:pPr>
    </w:p>
    <w:p>
      <w:pPr>
        <w:pStyle w:val="2"/>
        <w:spacing w:before="62"/>
        <w:ind w:left="679"/>
        <w:rPr>
          <w:u w:val="none"/>
        </w:rPr>
      </w:pPr>
      <w:r>
        <w:rPr>
          <w:spacing w:val="-7"/>
          <w:u w:val="none"/>
        </w:rPr>
        <w:t>拟采购的货物或服务的说明：</w:t>
      </w:r>
      <w:r>
        <w:rPr>
          <w:rFonts w:hint="eastAsia"/>
          <w:spacing w:val="-7"/>
          <w:u w:val="single"/>
          <w:lang w:eastAsia="zh-CN"/>
        </w:rPr>
        <w:t>北京电视台健康栏目运行服务项目</w:t>
      </w:r>
      <w:r>
        <w:rPr>
          <w:spacing w:val="-7"/>
          <w:u w:val="single"/>
        </w:rPr>
        <w:t>，数量以实</w:t>
      </w:r>
      <w:r>
        <w:rPr>
          <w:u w:val="single"/>
        </w:rPr>
        <w:t>际例数为准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1" w:line="240" w:lineRule="auto"/>
        <w:ind w:left="679"/>
        <w:rPr>
          <w:u w:val="none"/>
        </w:rPr>
      </w:pPr>
      <w:r>
        <w:rPr>
          <w:u w:val="none"/>
        </w:rPr>
        <w:t>拟采购的货物或服务的预算金额：</w:t>
      </w:r>
      <w:r>
        <w:rPr>
          <w:u w:val="single"/>
        </w:rPr>
        <w:t xml:space="preserve">人民币 </w:t>
      </w:r>
      <w:r>
        <w:rPr>
          <w:rFonts w:hint="eastAsia"/>
          <w:u w:val="single"/>
          <w:lang w:val="en-US" w:eastAsia="zh-CN"/>
        </w:rPr>
        <w:t>1000</w:t>
      </w:r>
      <w:r>
        <w:rPr>
          <w:u w:val="single"/>
        </w:rPr>
        <w:t>.</w:t>
      </w:r>
      <w:r>
        <w:rPr>
          <w:rFonts w:hint="eastAsia"/>
          <w:u w:val="single"/>
          <w:lang w:val="en-US" w:eastAsia="zh-CN"/>
        </w:rPr>
        <w:t>00</w:t>
      </w:r>
      <w:r>
        <w:rPr>
          <w:u w:val="single"/>
        </w:rPr>
        <w:t xml:space="preserve"> 万元</w:t>
      </w:r>
    </w:p>
    <w:p>
      <w:pPr>
        <w:pStyle w:val="2"/>
        <w:spacing w:before="12" w:line="240" w:lineRule="auto"/>
        <w:rPr>
          <w:sz w:val="15"/>
          <w:u w:val="none"/>
        </w:rPr>
      </w:pPr>
    </w:p>
    <w:p>
      <w:pPr>
        <w:pStyle w:val="2"/>
        <w:spacing w:before="61" w:line="240" w:lineRule="auto"/>
        <w:ind w:left="679"/>
        <w:rPr>
          <w:u w:val="none"/>
        </w:rPr>
      </w:pPr>
      <w:r>
        <w:rPr>
          <w:u w:val="none"/>
        </w:rPr>
        <w:t>采用单一来源采购方式的原因及说明：</w:t>
      </w:r>
    </w:p>
    <w:p>
      <w:pPr>
        <w:pStyle w:val="2"/>
        <w:spacing w:before="12" w:line="240" w:lineRule="auto"/>
        <w:rPr>
          <w:sz w:val="15"/>
          <w:u w:val="none"/>
        </w:rPr>
      </w:pPr>
    </w:p>
    <w:p>
      <w:pPr>
        <w:pStyle w:val="2"/>
        <w:spacing w:before="61" w:line="360" w:lineRule="auto"/>
        <w:ind w:left="679"/>
        <w:rPr>
          <w:u w:val="single"/>
        </w:rPr>
      </w:pPr>
      <w:r>
        <w:rPr>
          <w:rFonts w:hint="eastAsia"/>
          <w:u w:val="single"/>
          <w:lang w:val="en-US" w:eastAsia="zh-CN"/>
        </w:rPr>
        <w:t>为强化科学就医理念，提升公众健康素养，树立正确生命观和医学观的健康。科普和宣传目标，建议通过北京广播电视台《生命缘》、《健康北京》、《医者》、《我要当医生》等栏目，通过几档栏目，围绕北京市卫生健康委重点工作任务制作健康系列节目，包括《养生堂》等栏目制作播出，旨在宣传政府工作，搭建好政府百姓行业沟通平台。选择北京广播电视台制作、播出，能够充分保证节目的高品质制作要求。考虑本项目的延续性和可持续性，建议由北京广播电视台承担本项目。综上所述，本项目符合《中华人民共和国政府采购法》第三十一条第一款的规定，只能从唯一供应商处采购的情形，</w:t>
      </w:r>
      <w:r>
        <w:rPr>
          <w:rFonts w:hint="eastAsia"/>
          <w:u w:val="single"/>
          <w:lang w:val="en-US" w:eastAsia="zh-CN"/>
        </w:rPr>
        <w:t>建议采用单一来源的采购方式。</w:t>
      </w:r>
    </w:p>
    <w:p>
      <w:pPr>
        <w:pStyle w:val="2"/>
        <w:rPr>
          <w:sz w:val="15"/>
          <w:u w:val="none"/>
        </w:rPr>
      </w:pPr>
    </w:p>
    <w:p>
      <w:pPr>
        <w:pStyle w:val="2"/>
        <w:spacing w:before="62"/>
        <w:ind w:left="120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二、拟定供应商信息</w:t>
      </w:r>
    </w:p>
    <w:p>
      <w:pPr>
        <w:pStyle w:val="2"/>
        <w:spacing w:before="9"/>
        <w:rPr>
          <w:rFonts w:ascii="黑体"/>
          <w:sz w:val="20"/>
          <w:u w:val="none"/>
        </w:rPr>
      </w:pPr>
    </w:p>
    <w:p>
      <w:pPr>
        <w:pStyle w:val="2"/>
        <w:spacing w:before="0"/>
        <w:ind w:left="679"/>
        <w:rPr>
          <w:u w:val="none"/>
        </w:rPr>
      </w:pPr>
      <w:r>
        <w:rPr>
          <w:u w:val="none"/>
        </w:rPr>
        <w:t>名称：</w:t>
      </w:r>
      <w:r>
        <w:rPr>
          <w:rFonts w:hint="eastAsia"/>
          <w:spacing w:val="-20"/>
          <w:u w:val="single"/>
        </w:rPr>
        <w:t>北京</w:t>
      </w:r>
      <w:r>
        <w:rPr>
          <w:rFonts w:hint="eastAsia"/>
          <w:spacing w:val="-20"/>
          <w:u w:val="single"/>
          <w:lang w:val="en-US" w:eastAsia="zh-CN"/>
        </w:rPr>
        <w:t>广播电视台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1"/>
        <w:ind w:left="679"/>
        <w:rPr>
          <w:u w:val="none"/>
        </w:rPr>
      </w:pPr>
      <w:r>
        <w:rPr>
          <w:u w:val="none"/>
        </w:rPr>
        <w:t>地址：</w:t>
      </w:r>
      <w:r>
        <w:rPr>
          <w:u w:val="single" w:color="auto"/>
        </w:rPr>
        <w:t>北京市朝阳区建国门外大街14号</w:t>
      </w:r>
      <w:r>
        <w:rPr>
          <w:u w:val="single" w:color="auto"/>
        </w:rPr>
        <w:t xml:space="preserve"> 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1"/>
        <w:ind w:left="120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三、公示期限</w:t>
      </w:r>
    </w:p>
    <w:p>
      <w:pPr>
        <w:pStyle w:val="2"/>
        <w:spacing w:before="9"/>
        <w:rPr>
          <w:rFonts w:ascii="黑体"/>
          <w:sz w:val="20"/>
          <w:u w:val="none"/>
        </w:rPr>
      </w:pPr>
    </w:p>
    <w:p>
      <w:pPr>
        <w:pStyle w:val="2"/>
        <w:spacing w:before="0"/>
        <w:ind w:left="670"/>
        <w:rPr>
          <w:u w:val="none"/>
        </w:rPr>
      </w:pP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2</w:t>
      </w:r>
      <w:r>
        <w:rPr>
          <w:u w:val="single"/>
        </w:rPr>
        <w:t xml:space="preserve"> 年 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 xml:space="preserve"> 月 </w:t>
      </w:r>
      <w:r>
        <w:rPr>
          <w:rFonts w:hint="eastAsia"/>
          <w:u w:val="single"/>
          <w:lang w:val="en-US" w:eastAsia="zh-CN"/>
        </w:rPr>
        <w:t>24</w:t>
      </w:r>
      <w:r>
        <w:rPr>
          <w:u w:val="single"/>
        </w:rPr>
        <w:t xml:space="preserve">日 </w:t>
      </w:r>
      <w:r>
        <w:rPr>
          <w:u w:val="none"/>
        </w:rPr>
        <w:t xml:space="preserve">至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2</w:t>
      </w:r>
      <w:r>
        <w:rPr>
          <w:u w:val="single"/>
        </w:rPr>
        <w:t xml:space="preserve"> 年 </w:t>
      </w:r>
      <w:r>
        <w:rPr>
          <w:rFonts w:hint="eastAsia"/>
          <w:u w:val="single"/>
          <w:lang w:val="en-US" w:eastAsia="zh-CN"/>
        </w:rPr>
        <w:t>5</w:t>
      </w:r>
      <w:r>
        <w:rPr>
          <w:u w:val="single"/>
        </w:rPr>
        <w:t xml:space="preserve"> 月 </w:t>
      </w:r>
      <w:r>
        <w:rPr>
          <w:rFonts w:hint="eastAsia"/>
          <w:u w:val="single"/>
          <w:lang w:val="en-US" w:eastAsia="zh-CN"/>
        </w:rPr>
        <w:t>31</w:t>
      </w:r>
      <w:r>
        <w:rPr>
          <w:u w:val="single"/>
        </w:rPr>
        <w:t xml:space="preserve"> 日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2"/>
        <w:ind w:left="120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四、其他补充事宜：</w:t>
      </w:r>
    </w:p>
    <w:p>
      <w:pPr>
        <w:pStyle w:val="2"/>
        <w:spacing w:before="8"/>
        <w:rPr>
          <w:rFonts w:ascii="黑体"/>
          <w:sz w:val="20"/>
          <w:u w:val="none"/>
        </w:rPr>
      </w:pPr>
    </w:p>
    <w:p>
      <w:pPr>
        <w:pStyle w:val="2"/>
        <w:spacing w:before="61" w:line="360" w:lineRule="auto"/>
        <w:ind w:left="679"/>
        <w:rPr>
          <w:u w:val="single"/>
        </w:rPr>
      </w:pPr>
      <w:r>
        <w:rPr>
          <w:u w:val="single"/>
        </w:rPr>
        <w:t>潜在政府采购供应商对公示内容有异议的，请于公示期内以实名</w:t>
      </w:r>
    </w:p>
    <w:p>
      <w:pPr>
        <w:pStyle w:val="2"/>
        <w:spacing w:before="61" w:line="360" w:lineRule="auto"/>
        <w:ind w:left="679"/>
        <w:rPr>
          <w:u w:val="single"/>
        </w:rPr>
      </w:pPr>
      <w:r>
        <w:rPr>
          <w:u w:val="single"/>
        </w:rPr>
        <w:t>书面（包括联系人、地址、联系电话）形式将意见反馈至市级财政有关部门、采购人和采购代理机构。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1"/>
        <w:ind w:left="120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五、联系方式</w:t>
      </w:r>
    </w:p>
    <w:p>
      <w:pPr>
        <w:pStyle w:val="2"/>
        <w:spacing w:before="9"/>
        <w:rPr>
          <w:rFonts w:ascii="黑体"/>
          <w:sz w:val="20"/>
          <w:u w:val="none"/>
        </w:rPr>
      </w:pPr>
    </w:p>
    <w:p>
      <w:pPr>
        <w:pStyle w:val="6"/>
        <w:numPr>
          <w:ilvl w:val="0"/>
          <w:numId w:val="1"/>
        </w:numPr>
        <w:tabs>
          <w:tab w:val="left" w:pos="970"/>
        </w:tabs>
        <w:spacing w:before="0" w:after="0" w:line="240" w:lineRule="auto"/>
        <w:ind w:left="969" w:right="0" w:hanging="283"/>
        <w:jc w:val="left"/>
        <w:rPr>
          <w:sz w:val="28"/>
        </w:rPr>
      </w:pPr>
      <w:r>
        <w:rPr>
          <w:sz w:val="28"/>
        </w:rPr>
        <w:t>采购人</w:t>
      </w:r>
    </w:p>
    <w:p>
      <w:pPr>
        <w:pStyle w:val="2"/>
        <w:spacing w:before="9"/>
        <w:rPr>
          <w:sz w:val="20"/>
          <w:u w:val="none"/>
        </w:rPr>
      </w:pPr>
    </w:p>
    <w:p>
      <w:pPr>
        <w:pStyle w:val="2"/>
        <w:spacing w:before="0"/>
        <w:ind w:left="686"/>
        <w:rPr>
          <w:u w:val="none"/>
        </w:rPr>
      </w:pPr>
      <w:r>
        <w:rPr>
          <w:u w:val="none"/>
        </w:rPr>
        <w:t>联 系 人：</w:t>
      </w:r>
      <w:r>
        <w:rPr>
          <w:u w:val="single"/>
        </w:rPr>
        <w:t>北京市卫生健康委员会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2"/>
        <w:ind w:left="686"/>
        <w:rPr>
          <w:u w:val="none"/>
        </w:rPr>
      </w:pPr>
      <w:r>
        <w:rPr>
          <w:u w:val="none"/>
        </w:rPr>
        <w:t>联系地址：</w:t>
      </w:r>
      <w:r>
        <w:rPr>
          <w:rFonts w:hint="eastAsia"/>
          <w:u w:val="single" w:color="auto"/>
        </w:rPr>
        <w:t>北京市西城区枣林前街70号中环办公楼B座</w:t>
      </w:r>
    </w:p>
    <w:p>
      <w:pPr>
        <w:pStyle w:val="2"/>
        <w:rPr>
          <w:sz w:val="15"/>
          <w:u w:val="none"/>
        </w:rPr>
      </w:pPr>
    </w:p>
    <w:p>
      <w:pPr>
        <w:pStyle w:val="2"/>
        <w:spacing w:before="62"/>
        <w:ind w:left="686"/>
        <w:rPr>
          <w:rFonts w:hint="default" w:eastAsia="仿宋"/>
          <w:u w:val="none"/>
          <w:lang w:val="en-US" w:eastAsia="zh-CN"/>
        </w:rPr>
      </w:pPr>
      <w:r>
        <w:rPr>
          <w:u w:val="none"/>
        </w:rPr>
        <w:t>联系电话：</w:t>
      </w:r>
      <w:bookmarkStart w:id="0" w:name="_GoBack"/>
      <w:r>
        <w:rPr>
          <w:rFonts w:hint="eastAsia"/>
          <w:u w:val="single" w:color="auto"/>
          <w:lang w:val="en-US" w:eastAsia="zh-CN"/>
        </w:rPr>
        <w:t>田淼淼</w:t>
      </w:r>
      <w:r>
        <w:rPr>
          <w:rFonts w:hint="eastAsia"/>
          <w:u w:val="single" w:color="auto"/>
        </w:rPr>
        <w:t xml:space="preserve"> </w:t>
      </w:r>
      <w:r>
        <w:rPr>
          <w:u w:val="single" w:color="auto"/>
        </w:rPr>
        <w:t xml:space="preserve"> </w:t>
      </w:r>
      <w:bookmarkEnd w:id="0"/>
      <w:r>
        <w:rPr>
          <w:rFonts w:hint="eastAsia"/>
          <w:u w:val="single" w:color="auto"/>
        </w:rPr>
        <w:t>010-83</w:t>
      </w:r>
      <w:r>
        <w:rPr>
          <w:rFonts w:hint="eastAsia"/>
          <w:u w:val="single" w:color="auto"/>
          <w:lang w:val="en-US" w:eastAsia="zh-CN"/>
        </w:rPr>
        <w:t>570597</w:t>
      </w:r>
    </w:p>
    <w:p>
      <w:pPr>
        <w:pStyle w:val="2"/>
        <w:rPr>
          <w:sz w:val="15"/>
          <w:u w:val="none"/>
        </w:rPr>
      </w:pPr>
    </w:p>
    <w:p>
      <w:pPr>
        <w:pStyle w:val="6"/>
        <w:numPr>
          <w:ilvl w:val="0"/>
          <w:numId w:val="1"/>
        </w:numPr>
        <w:tabs>
          <w:tab w:val="left" w:pos="970"/>
        </w:tabs>
        <w:spacing w:before="62" w:after="0" w:line="240" w:lineRule="auto"/>
        <w:ind w:left="969" w:right="0" w:hanging="283"/>
        <w:jc w:val="left"/>
        <w:rPr>
          <w:sz w:val="28"/>
        </w:rPr>
      </w:pPr>
      <w:r>
        <w:rPr>
          <w:spacing w:val="-1"/>
          <w:sz w:val="28"/>
        </w:rPr>
        <w:t>财政部门</w:t>
      </w:r>
    </w:p>
    <w:p>
      <w:pPr>
        <w:pStyle w:val="2"/>
        <w:spacing w:before="9"/>
        <w:rPr>
          <w:sz w:val="20"/>
          <w:u w:val="none"/>
        </w:rPr>
      </w:pPr>
    </w:p>
    <w:p>
      <w:pPr>
        <w:pStyle w:val="2"/>
        <w:spacing w:before="0"/>
        <w:ind w:left="686"/>
        <w:rPr>
          <w:u w:val="none"/>
        </w:rPr>
      </w:pPr>
      <w:r>
        <w:rPr>
          <w:u w:val="none"/>
        </w:rPr>
        <w:t>联 系 人：</w:t>
      </w:r>
      <w:r>
        <w:rPr>
          <w:u w:val="single"/>
        </w:rPr>
        <w:t>北京市财政局采购处</w:t>
      </w:r>
    </w:p>
    <w:p>
      <w:pPr>
        <w:pStyle w:val="2"/>
        <w:rPr>
          <w:sz w:val="15"/>
          <w:u w:val="none"/>
        </w:rPr>
      </w:pPr>
    </w:p>
    <w:p>
      <w:pPr>
        <w:pStyle w:val="2"/>
        <w:spacing w:before="62"/>
        <w:ind w:left="686"/>
        <w:rPr>
          <w:u w:val="none"/>
        </w:rPr>
      </w:pPr>
      <w:r>
        <w:rPr>
          <w:u w:val="none"/>
        </w:rPr>
        <w:t>联系地址：</w:t>
      </w:r>
      <w:r>
        <w:rPr>
          <w:u w:val="single"/>
        </w:rPr>
        <w:t>北京市通州区承安路 3 号</w:t>
      </w:r>
    </w:p>
    <w:p>
      <w:pPr>
        <w:pStyle w:val="2"/>
        <w:spacing w:before="12"/>
        <w:rPr>
          <w:sz w:val="15"/>
          <w:u w:val="none"/>
        </w:rPr>
      </w:pPr>
    </w:p>
    <w:p>
      <w:pPr>
        <w:pStyle w:val="2"/>
        <w:spacing w:before="61"/>
        <w:ind w:left="686"/>
        <w:rPr>
          <w:u w:val="none"/>
        </w:rPr>
      </w:pPr>
      <w:r>
        <w:rPr>
          <w:u w:val="none"/>
        </w:rPr>
        <w:t>联系电话：</w:t>
      </w:r>
      <w:r>
        <w:rPr>
          <w:u w:val="single"/>
        </w:rPr>
        <w:t>010-55592405</w:t>
      </w:r>
    </w:p>
    <w:p>
      <w:pPr>
        <w:spacing w:after="0"/>
        <w:sectPr>
          <w:pgSz w:w="11910" w:h="16840"/>
          <w:pgMar w:top="1520" w:right="1540" w:bottom="280" w:left="168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970"/>
        </w:tabs>
        <w:spacing w:before="34" w:after="0" w:line="240" w:lineRule="auto"/>
        <w:ind w:left="969" w:right="0" w:hanging="283"/>
        <w:jc w:val="left"/>
        <w:rPr>
          <w:sz w:val="28"/>
        </w:rPr>
      </w:pPr>
      <w:r>
        <w:rPr>
          <w:spacing w:val="-1"/>
          <w:sz w:val="28"/>
        </w:rPr>
        <w:t>采购代理机构</w:t>
      </w:r>
    </w:p>
    <w:p>
      <w:pPr>
        <w:pStyle w:val="2"/>
        <w:spacing w:before="9"/>
        <w:rPr>
          <w:sz w:val="20"/>
          <w:u w:val="none"/>
        </w:rPr>
      </w:pPr>
    </w:p>
    <w:p>
      <w:pPr>
        <w:pStyle w:val="2"/>
        <w:spacing w:before="1"/>
        <w:ind w:left="686"/>
        <w:rPr>
          <w:u w:val="none"/>
        </w:rPr>
      </w:pPr>
      <w:r>
        <w:rPr>
          <w:u w:val="none"/>
        </w:rPr>
        <w:t>联 系 人：</w:t>
      </w:r>
      <w:r>
        <w:rPr>
          <w:rFonts w:hint="eastAsia"/>
          <w:u w:val="single" w:color="auto"/>
        </w:rPr>
        <w:t>华采招标集团有限公司</w:t>
      </w:r>
    </w:p>
    <w:p>
      <w:pPr>
        <w:pStyle w:val="2"/>
        <w:rPr>
          <w:sz w:val="15"/>
          <w:u w:val="none"/>
        </w:rPr>
      </w:pPr>
    </w:p>
    <w:p>
      <w:pPr>
        <w:pStyle w:val="2"/>
        <w:spacing w:before="61" w:line="360" w:lineRule="auto"/>
        <w:ind w:left="679"/>
        <w:rPr>
          <w:u w:val="single"/>
        </w:rPr>
      </w:pPr>
      <w:r>
        <w:rPr>
          <w:u w:val="single"/>
        </w:rPr>
        <w:t>联系地址：</w:t>
      </w:r>
      <w:r>
        <w:rPr>
          <w:rFonts w:hint="eastAsia"/>
          <w:u w:val="single"/>
        </w:rPr>
        <w:t>北京市丰台区广安路9号国投财富广场6号楼1601室</w:t>
      </w:r>
    </w:p>
    <w:p>
      <w:pPr>
        <w:pStyle w:val="2"/>
        <w:spacing w:before="61" w:line="360" w:lineRule="auto"/>
        <w:ind w:left="679"/>
        <w:rPr>
          <w:rFonts w:hint="default" w:eastAsia="仿宋"/>
          <w:u w:val="single"/>
          <w:lang w:val="en-US" w:eastAsia="zh-CN"/>
        </w:rPr>
      </w:pPr>
      <w:r>
        <w:rPr>
          <w:rFonts w:hint="eastAsia"/>
          <w:u w:val="single"/>
        </w:rPr>
        <w:t>联系电话：崔丽洁、孙佳睿、白敏娜、史秀华、赵娜、张树岩 010-63509799-8043/8027/8083</w:t>
      </w:r>
    </w:p>
    <w:p>
      <w:pPr>
        <w:pStyle w:val="2"/>
        <w:spacing w:before="0"/>
        <w:rPr>
          <w:sz w:val="20"/>
          <w:u w:val="single" w:color="auto"/>
        </w:rPr>
      </w:pPr>
    </w:p>
    <w:p>
      <w:pPr>
        <w:pStyle w:val="2"/>
        <w:spacing w:before="0"/>
        <w:rPr>
          <w:sz w:val="20"/>
          <w:u w:val="none"/>
        </w:rPr>
      </w:pPr>
    </w:p>
    <w:p>
      <w:pPr>
        <w:pStyle w:val="2"/>
        <w:spacing w:before="8"/>
        <w:rPr>
          <w:sz w:val="24"/>
          <w:u w:val="none"/>
        </w:rPr>
      </w:pPr>
    </w:p>
    <w:p>
      <w:pPr>
        <w:pStyle w:val="2"/>
        <w:spacing w:before="62"/>
        <w:ind w:left="120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六、附件</w:t>
      </w:r>
    </w:p>
    <w:p>
      <w:pPr>
        <w:pStyle w:val="2"/>
        <w:spacing w:before="8"/>
        <w:rPr>
          <w:rFonts w:ascii="黑体"/>
          <w:sz w:val="20"/>
          <w:u w:val="none"/>
        </w:rPr>
      </w:pPr>
    </w:p>
    <w:p>
      <w:pPr>
        <w:pStyle w:val="2"/>
        <w:spacing w:before="1"/>
        <w:ind w:left="679"/>
        <w:rPr>
          <w:u w:val="none"/>
        </w:rPr>
      </w:pPr>
      <w:r>
        <w:rPr>
          <w:u w:val="none"/>
        </w:rPr>
        <w:t>专业人员论证意见</w:t>
      </w: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9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2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5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7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0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5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8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1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ZhMTFhMDMzNWYxNDU1MmU1NWMxMTA5OTg5OTk2ZjAifQ=="/>
  </w:docVars>
  <w:rsids>
    <w:rsidRoot w:val="00000000"/>
    <w:rsid w:val="08433B15"/>
    <w:rsid w:val="1D45449F"/>
    <w:rsid w:val="379222CF"/>
    <w:rsid w:val="3AAD74D0"/>
    <w:rsid w:val="53787563"/>
    <w:rsid w:val="59E56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仿宋" w:hAnsi="仿宋" w:eastAsia="仿宋" w:cs="仿宋"/>
      <w:sz w:val="28"/>
      <w:szCs w:val="28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969" w:hanging="283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</Words>
  <Characters>829</Characters>
  <TotalTime>43</TotalTime>
  <ScaleCrop>false</ScaleCrop>
  <LinksUpToDate>false</LinksUpToDate>
  <CharactersWithSpaces>854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2022-04-22T08:03:00Z</dcterms:created>
  <dc:creator>User</dc:creator>
  <cp:lastModifiedBy>Lenovo</cp:lastModifiedBy>
  <dcterms:modified xsi:type="dcterms:W3CDTF">2022-05-24T10:10:49Z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0C1C382A3DC9443C81B9F022ACBB1D9A</vt:lpwstr>
  </property>
</Properties>
</file>