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b/>
          <w:color w:val="000000"/>
          <w:sz w:val="32"/>
          <w:szCs w:val="32"/>
        </w:rPr>
      </w:pPr>
      <w:bookmarkStart w:id="0" w:name="_Toc265228393"/>
      <w:bookmarkStart w:id="1" w:name="_Toc127151555"/>
      <w:bookmarkStart w:id="2" w:name="_Toc150480793"/>
      <w:bookmarkStart w:id="3" w:name="_Toc353873665"/>
      <w:bookmarkStart w:id="4" w:name="_Toc353825545"/>
      <w:bookmarkStart w:id="5" w:name="_Toc353873935"/>
      <w:bookmarkStart w:id="6" w:name="_Toc226965828"/>
      <w:bookmarkStart w:id="7" w:name="_Toc150774760"/>
      <w:bookmarkStart w:id="8" w:name="_Toc226337251"/>
      <w:bookmarkStart w:id="9" w:name="_Toc305158823"/>
      <w:bookmarkStart w:id="10" w:name="_Toc264969245"/>
      <w:bookmarkStart w:id="11" w:name="_Toc195842920"/>
      <w:bookmarkStart w:id="12" w:name="_Toc305158897"/>
      <w:bookmarkStart w:id="13" w:name="_Toc142311057"/>
    </w:p>
    <w:p>
      <w:pPr>
        <w:jc w:val="center"/>
        <w:rPr>
          <w:rFonts w:ascii="仿宋" w:hAnsi="仿宋" w:eastAsia="仿宋"/>
          <w:b/>
          <w:color w:val="000000"/>
          <w:sz w:val="32"/>
          <w:szCs w:val="32"/>
        </w:rPr>
      </w:pPr>
    </w:p>
    <w:p>
      <w:pPr>
        <w:jc w:val="center"/>
        <w:rPr>
          <w:rFonts w:ascii="仿宋" w:hAnsi="仿宋" w:eastAsia="仿宋"/>
          <w:b/>
          <w:color w:val="000000"/>
          <w:sz w:val="32"/>
          <w:szCs w:val="32"/>
        </w:rPr>
      </w:pPr>
    </w:p>
    <w:p>
      <w:pPr>
        <w:jc w:val="center"/>
        <w:rPr>
          <w:rFonts w:ascii="仿宋" w:hAnsi="仿宋" w:eastAsia="仿宋"/>
          <w:b/>
          <w:color w:val="000000"/>
          <w:sz w:val="32"/>
          <w:szCs w:val="32"/>
        </w:rPr>
      </w:pPr>
      <w:r>
        <w:rPr>
          <w:rFonts w:hint="eastAsia" w:ascii="仿宋" w:hAnsi="仿宋" w:eastAsia="仿宋"/>
          <w:b/>
          <w:color w:val="000000"/>
          <w:sz w:val="32"/>
          <w:szCs w:val="32"/>
        </w:rPr>
        <w:t>采购合同</w:t>
      </w:r>
    </w:p>
    <w:p>
      <w:pPr>
        <w:jc w:val="center"/>
        <w:rPr>
          <w:rFonts w:eastAsia="黑体"/>
          <w:color w:val="000000"/>
          <w:sz w:val="52"/>
        </w:rPr>
      </w:pPr>
    </w:p>
    <w:p>
      <w:pPr>
        <w:jc w:val="center"/>
        <w:rPr>
          <w:rFonts w:eastAsia="黑体"/>
          <w:color w:val="000000"/>
          <w:sz w:val="36"/>
        </w:rPr>
      </w:pPr>
    </w:p>
    <w:p>
      <w:pPr>
        <w:ind w:left="2100" w:leftChars="1000"/>
        <w:rPr>
          <w:rFonts w:ascii="宋体" w:hAnsi="宋体"/>
          <w:color w:val="000000"/>
          <w:u w:val="single"/>
        </w:rPr>
      </w:pPr>
      <w:r>
        <w:rPr>
          <w:rFonts w:eastAsia="黑体"/>
          <w:color w:val="000000"/>
        </w:rPr>
        <w:t xml:space="preserve">    </w:t>
      </w:r>
      <w:r>
        <w:rPr>
          <w:rFonts w:hint="eastAsia" w:ascii="宋体" w:hAnsi="宋体"/>
          <w:color w:val="000000"/>
        </w:rPr>
        <w:t>项目名称：</w:t>
      </w:r>
      <w:r>
        <w:rPr>
          <w:rFonts w:hint="eastAsia" w:ascii="宋体" w:hAnsi="宋体"/>
          <w:color w:val="000000"/>
          <w:u w:val="single"/>
        </w:rPr>
        <w:t>地震灾害情景构建与应用类采购项目</w:t>
      </w:r>
    </w:p>
    <w:p>
      <w:pPr>
        <w:ind w:left="2100" w:leftChars="1000"/>
        <w:rPr>
          <w:rFonts w:ascii="宋体" w:hAnsi="宋体"/>
          <w:color w:val="000000"/>
          <w:u w:val="single"/>
        </w:rPr>
      </w:pPr>
    </w:p>
    <w:p>
      <w:pPr>
        <w:ind w:left="2100" w:leftChars="1000"/>
        <w:rPr>
          <w:rFonts w:ascii="宋体" w:hAnsi="宋体"/>
          <w:color w:val="000000"/>
          <w:u w:val="single"/>
        </w:rPr>
      </w:pPr>
      <w:r>
        <w:rPr>
          <w:rFonts w:hint="eastAsia" w:ascii="宋体" w:hAnsi="宋体"/>
          <w:color w:val="000000"/>
        </w:rPr>
        <w:t xml:space="preserve">    委托方（甲方）：</w:t>
      </w:r>
      <w:r>
        <w:rPr>
          <w:rFonts w:hint="eastAsia" w:ascii="宋体" w:hAnsi="宋体"/>
          <w:color w:val="000000"/>
          <w:u w:val="single"/>
        </w:rPr>
        <w:t xml:space="preserve"> 北京市地震局 </w:t>
      </w:r>
    </w:p>
    <w:p>
      <w:pPr>
        <w:ind w:left="2100" w:leftChars="1000"/>
        <w:rPr>
          <w:rFonts w:ascii="宋体" w:hAnsi="宋体"/>
          <w:color w:val="000000"/>
          <w:u w:val="single"/>
        </w:rPr>
      </w:pPr>
    </w:p>
    <w:p>
      <w:pPr>
        <w:ind w:left="2100" w:leftChars="1000"/>
        <w:rPr>
          <w:rFonts w:ascii="宋体" w:hAnsi="宋体"/>
          <w:color w:val="000000"/>
        </w:rPr>
      </w:pPr>
      <w:r>
        <w:rPr>
          <w:rFonts w:hint="eastAsia" w:ascii="宋体" w:hAnsi="宋体"/>
          <w:color w:val="000000"/>
        </w:rPr>
        <w:t xml:space="preserve">    受托方（乙方）：</w:t>
      </w:r>
      <w:r>
        <w:rPr>
          <w:rFonts w:hint="eastAsia" w:ascii="宋体" w:hAnsi="宋体"/>
          <w:color w:val="000000"/>
          <w:u w:val="single"/>
        </w:rPr>
        <w:t xml:space="preserve"> 鼎越天恒（北京）技术有限公司 </w:t>
      </w:r>
    </w:p>
    <w:p>
      <w:pPr>
        <w:ind w:left="1919" w:leftChars="914"/>
        <w:rPr>
          <w:rFonts w:ascii="宋体" w:hAnsi="宋体"/>
          <w:color w:val="000000"/>
        </w:rPr>
      </w:pPr>
      <w:r>
        <w:rPr>
          <w:rFonts w:hint="eastAsia" w:ascii="宋体" w:hAnsi="宋体"/>
          <w:color w:val="000000"/>
        </w:rPr>
        <w:t xml:space="preserve">      </w:t>
      </w:r>
    </w:p>
    <w:p>
      <w:pPr>
        <w:ind w:left="2100" w:leftChars="1000"/>
        <w:rPr>
          <w:rFonts w:ascii="宋体" w:hAnsi="宋体"/>
          <w:color w:val="000000"/>
          <w:u w:val="single"/>
        </w:rPr>
      </w:pPr>
      <w:r>
        <w:rPr>
          <w:rFonts w:hint="eastAsia" w:ascii="宋体" w:hAnsi="宋体"/>
          <w:color w:val="000000"/>
        </w:rPr>
        <w:t xml:space="preserve">    签订时间：</w:t>
      </w:r>
      <w:r>
        <w:rPr>
          <w:rFonts w:hint="eastAsia" w:ascii="宋体" w:hAnsi="宋体"/>
          <w:color w:val="000000"/>
          <w:u w:val="single"/>
        </w:rPr>
        <w:t xml:space="preserve">                         </w:t>
      </w:r>
    </w:p>
    <w:p>
      <w:pPr>
        <w:ind w:left="2100" w:leftChars="1000"/>
        <w:rPr>
          <w:rFonts w:ascii="宋体" w:hAnsi="宋体"/>
          <w:color w:val="000000"/>
        </w:rPr>
      </w:pPr>
      <w:r>
        <w:rPr>
          <w:rFonts w:hint="eastAsia" w:ascii="宋体" w:hAnsi="宋体"/>
          <w:color w:val="000000"/>
        </w:rPr>
        <w:t xml:space="preserve">    签订地点：</w:t>
      </w:r>
      <w:r>
        <w:rPr>
          <w:rFonts w:hint="eastAsia" w:ascii="宋体" w:hAnsi="宋体"/>
          <w:color w:val="000000"/>
          <w:u w:val="single"/>
        </w:rPr>
        <w:t xml:space="preserve">          北京           </w:t>
      </w:r>
      <w:r>
        <w:rPr>
          <w:rFonts w:hint="eastAsia" w:ascii="宋体" w:hAnsi="宋体"/>
          <w:color w:val="000000"/>
        </w:rPr>
        <w:t xml:space="preserve">    </w:t>
      </w:r>
    </w:p>
    <w:p>
      <w:pPr>
        <w:ind w:left="2100" w:leftChars="1000"/>
        <w:rPr>
          <w:rFonts w:ascii="宋体" w:hAnsi="宋体"/>
          <w:color w:val="000000"/>
          <w:u w:val="single"/>
        </w:rPr>
      </w:pPr>
      <w:r>
        <w:rPr>
          <w:rFonts w:hint="eastAsia" w:ascii="宋体" w:hAnsi="宋体"/>
          <w:color w:val="000000"/>
        </w:rPr>
        <w:t xml:space="preserve">    有效期限：</w:t>
      </w:r>
      <w:r>
        <w:rPr>
          <w:rFonts w:hint="eastAsia" w:ascii="宋体" w:hAnsi="宋体"/>
          <w:color w:val="000000"/>
          <w:u w:val="single"/>
        </w:rPr>
        <w:t xml:space="preserve">                         </w:t>
      </w:r>
    </w:p>
    <w:p>
      <w:pPr>
        <w:rPr>
          <w:rFonts w:ascii="宋体" w:hAnsi="宋体"/>
          <w:color w:val="000000"/>
          <w:sz w:val="36"/>
        </w:rPr>
      </w:pPr>
      <w:r>
        <w:rPr>
          <w:rFonts w:hint="eastAsia" w:ascii="宋体" w:hAnsi="宋体"/>
          <w:color w:val="000000"/>
          <w:sz w:val="36"/>
        </w:rPr>
        <w:t xml:space="preserve">         </w:t>
      </w:r>
    </w:p>
    <w:p>
      <w:pPr>
        <w:jc w:val="center"/>
        <w:rPr>
          <w:rFonts w:ascii="宋体" w:hAnsi="宋体"/>
          <w:color w:val="000000"/>
          <w:sz w:val="30"/>
        </w:rPr>
      </w:pPr>
    </w:p>
    <w:p>
      <w:pPr>
        <w:jc w:val="center"/>
        <w:rPr>
          <w:rFonts w:ascii="宋体" w:hAnsi="宋体"/>
          <w:color w:val="000000"/>
          <w:sz w:val="36"/>
        </w:rPr>
      </w:pPr>
    </w:p>
    <w:p>
      <w:pPr>
        <w:rPr>
          <w:rFonts w:ascii="宋体" w:hAnsi="宋体"/>
          <w:color w:val="000000"/>
          <w:sz w:val="32"/>
        </w:rPr>
      </w:pPr>
      <w:r>
        <w:rPr>
          <w:rFonts w:hint="eastAsia" w:ascii="宋体" w:hAnsi="宋体"/>
          <w:color w:val="000000"/>
          <w:sz w:val="32"/>
        </w:rPr>
        <w:br w:type="page"/>
      </w:r>
    </w:p>
    <w:p>
      <w:pPr>
        <w:jc w:val="center"/>
        <w:rPr>
          <w:rFonts w:ascii="仿宋" w:hAnsi="仿宋" w:eastAsia="仿宋"/>
          <w:b/>
          <w:color w:val="000000"/>
          <w:sz w:val="32"/>
          <w:szCs w:val="32"/>
        </w:rPr>
      </w:pPr>
      <w:r>
        <w:rPr>
          <w:rFonts w:hint="eastAsia" w:ascii="仿宋" w:hAnsi="仿宋" w:eastAsia="仿宋"/>
          <w:b/>
          <w:color w:val="000000"/>
          <w:sz w:val="32"/>
          <w:szCs w:val="32"/>
        </w:rPr>
        <w:t>采购合同</w:t>
      </w:r>
    </w:p>
    <w:p>
      <w:pPr>
        <w:rPr>
          <w:rFonts w:eastAsia="黑体"/>
          <w:color w:val="000000"/>
          <w:sz w:val="44"/>
        </w:rPr>
      </w:pPr>
      <w:r>
        <w:rPr>
          <w:rFonts w:eastAsia="黑体"/>
          <w:color w:val="000000"/>
          <w:sz w:val="44"/>
        </w:rPr>
        <w:t xml:space="preserve">  </w:t>
      </w:r>
    </w:p>
    <w:p>
      <w:pPr>
        <w:rPr>
          <w:rFonts w:ascii="仿宋" w:hAnsi="仿宋" w:eastAsia="仿宋"/>
          <w:color w:val="000000"/>
          <w:u w:val="single"/>
        </w:rPr>
      </w:pPr>
      <w:r>
        <w:rPr>
          <w:rFonts w:hint="eastAsia" w:ascii="仿宋" w:hAnsi="仿宋" w:eastAsia="仿宋"/>
          <w:color w:val="000000"/>
        </w:rPr>
        <w:t xml:space="preserve">      委托方（甲方）： </w:t>
      </w:r>
      <w:r>
        <w:rPr>
          <w:rFonts w:hint="eastAsia" w:ascii="仿宋" w:hAnsi="仿宋" w:eastAsia="仿宋"/>
          <w:color w:val="000000"/>
          <w:u w:val="single"/>
        </w:rPr>
        <w:t xml:space="preserve">     北京市地震局          </w:t>
      </w:r>
    </w:p>
    <w:p>
      <w:pPr>
        <w:rPr>
          <w:rFonts w:ascii="仿宋" w:hAnsi="仿宋" w:eastAsia="仿宋"/>
          <w:color w:val="000000"/>
        </w:rPr>
      </w:pPr>
      <w:r>
        <w:rPr>
          <w:rFonts w:hint="eastAsia" w:ascii="仿宋" w:hAnsi="仿宋" w:eastAsia="仿宋"/>
          <w:color w:val="000000"/>
        </w:rPr>
        <w:t xml:space="preserve">      住  所  地：</w:t>
      </w:r>
      <w:r>
        <w:rPr>
          <w:rFonts w:hint="eastAsia" w:ascii="仿宋" w:hAnsi="仿宋" w:eastAsia="仿宋"/>
          <w:color w:val="000000"/>
          <w:u w:val="single"/>
        </w:rPr>
        <w:t xml:space="preserve">   北京市海淀区苏州街28号     </w:t>
      </w:r>
      <w:r>
        <w:rPr>
          <w:rFonts w:hint="eastAsia" w:ascii="仿宋" w:hAnsi="仿宋" w:eastAsia="仿宋"/>
          <w:color w:val="000000"/>
        </w:rPr>
        <w:t xml:space="preserve">  </w:t>
      </w:r>
    </w:p>
    <w:p>
      <w:pPr>
        <w:rPr>
          <w:rFonts w:ascii="仿宋" w:hAnsi="仿宋" w:eastAsia="仿宋"/>
          <w:color w:val="000000"/>
          <w:u w:val="single"/>
        </w:rPr>
      </w:pPr>
      <w:r>
        <w:rPr>
          <w:rFonts w:hint="eastAsia" w:ascii="仿宋" w:hAnsi="仿宋" w:eastAsia="仿宋"/>
          <w:color w:val="000000"/>
        </w:rPr>
        <w:t xml:space="preserve">      法定代表人：</w:t>
      </w:r>
      <w:r>
        <w:rPr>
          <w:rFonts w:hint="eastAsia" w:ascii="仿宋" w:hAnsi="仿宋" w:eastAsia="仿宋"/>
          <w:color w:val="000000"/>
          <w:u w:val="single"/>
        </w:rPr>
        <w:t xml:space="preserve">    孙建中                     </w:t>
      </w:r>
    </w:p>
    <w:p>
      <w:pPr>
        <w:rPr>
          <w:rFonts w:ascii="仿宋" w:hAnsi="仿宋" w:eastAsia="仿宋"/>
          <w:color w:val="000000"/>
          <w:u w:val="single"/>
        </w:rPr>
      </w:pPr>
      <w:r>
        <w:rPr>
          <w:rFonts w:hint="eastAsia" w:ascii="仿宋" w:hAnsi="仿宋" w:eastAsia="仿宋"/>
          <w:color w:val="000000"/>
        </w:rPr>
        <w:t xml:space="preserve">      项目联系人：</w:t>
      </w:r>
      <w:r>
        <w:rPr>
          <w:rFonts w:hint="eastAsia" w:ascii="仿宋" w:hAnsi="仿宋" w:eastAsia="仿宋"/>
          <w:color w:val="000000"/>
          <w:u w:val="single"/>
        </w:rPr>
        <w:t xml:space="preserve">    张博芝                     </w:t>
      </w:r>
    </w:p>
    <w:p>
      <w:pPr>
        <w:rPr>
          <w:rFonts w:ascii="仿宋" w:hAnsi="仿宋" w:eastAsia="仿宋"/>
          <w:color w:val="000000"/>
        </w:rPr>
      </w:pPr>
      <w:r>
        <w:rPr>
          <w:rFonts w:hint="eastAsia" w:ascii="仿宋" w:hAnsi="仿宋" w:eastAsia="仿宋"/>
          <w:color w:val="000000"/>
        </w:rPr>
        <w:t xml:space="preserve">      联系方式 ：</w:t>
      </w:r>
    </w:p>
    <w:p>
      <w:pPr>
        <w:tabs>
          <w:tab w:val="left" w:pos="8100"/>
        </w:tabs>
        <w:rPr>
          <w:rFonts w:ascii="仿宋" w:hAnsi="仿宋" w:eastAsia="仿宋"/>
          <w:color w:val="000000"/>
          <w:u w:val="single"/>
        </w:rPr>
      </w:pPr>
      <w:r>
        <w:rPr>
          <w:rFonts w:hint="eastAsia" w:ascii="仿宋" w:hAnsi="仿宋" w:eastAsia="仿宋"/>
          <w:color w:val="000000"/>
        </w:rPr>
        <w:t xml:space="preserve">      通讯地址：</w:t>
      </w:r>
      <w:r>
        <w:rPr>
          <w:rFonts w:hint="eastAsia" w:ascii="仿宋" w:hAnsi="仿宋" w:eastAsia="仿宋"/>
          <w:color w:val="000000"/>
          <w:u w:val="single"/>
        </w:rPr>
        <w:t xml:space="preserve">   北京市海淀区苏州街28号     </w:t>
      </w:r>
    </w:p>
    <w:p>
      <w:pPr>
        <w:rPr>
          <w:rFonts w:ascii="仿宋" w:hAnsi="仿宋" w:eastAsia="仿宋"/>
          <w:color w:val="000000"/>
          <w:u w:val="single"/>
        </w:rPr>
      </w:pPr>
      <w:r>
        <w:rPr>
          <w:rFonts w:hint="eastAsia" w:ascii="仿宋" w:hAnsi="仿宋" w:eastAsia="仿宋"/>
          <w:color w:val="000000"/>
        </w:rPr>
        <w:t xml:space="preserve">      电话：</w:t>
      </w:r>
      <w:r>
        <w:rPr>
          <w:rFonts w:hint="eastAsia" w:ascii="仿宋" w:hAnsi="仿宋" w:eastAsia="仿宋"/>
          <w:color w:val="000000"/>
          <w:u w:val="single"/>
        </w:rPr>
        <w:t xml:space="preserve">  </w:t>
      </w:r>
      <w:r>
        <w:rPr>
          <w:rFonts w:ascii="仿宋" w:hAnsi="仿宋" w:eastAsia="仿宋"/>
          <w:color w:val="000000"/>
          <w:u w:val="single"/>
        </w:rPr>
        <w:t>010-83012199</w:t>
      </w:r>
      <w:r>
        <w:rPr>
          <w:rFonts w:hint="eastAsia" w:ascii="仿宋" w:hAnsi="仿宋" w:eastAsia="仿宋"/>
          <w:color w:val="000000"/>
          <w:u w:val="single"/>
        </w:rPr>
        <w:t xml:space="preserve">  </w:t>
      </w:r>
      <w:r>
        <w:rPr>
          <w:rFonts w:hint="eastAsia" w:ascii="仿宋" w:hAnsi="仿宋" w:eastAsia="仿宋"/>
          <w:color w:val="000000"/>
        </w:rPr>
        <w:t xml:space="preserve"> 传真：</w:t>
      </w:r>
      <w:r>
        <w:rPr>
          <w:rFonts w:ascii="仿宋" w:hAnsi="仿宋" w:eastAsia="仿宋"/>
          <w:color w:val="000000"/>
          <w:u w:val="single"/>
        </w:rPr>
        <w:t xml:space="preserve">         </w:t>
      </w:r>
      <w:r>
        <w:rPr>
          <w:rFonts w:hint="eastAsia" w:ascii="仿宋" w:hAnsi="仿宋" w:eastAsia="仿宋"/>
          <w:color w:val="000000"/>
          <w:u w:val="single"/>
        </w:rPr>
        <w:t xml:space="preserve">   </w:t>
      </w:r>
    </w:p>
    <w:p>
      <w:pPr>
        <w:rPr>
          <w:rFonts w:ascii="仿宋" w:hAnsi="仿宋" w:eastAsia="仿宋"/>
          <w:color w:val="000000"/>
        </w:rPr>
      </w:pPr>
      <w:r>
        <w:rPr>
          <w:rFonts w:hint="eastAsia" w:ascii="仿宋" w:hAnsi="仿宋" w:eastAsia="仿宋"/>
          <w:color w:val="000000"/>
        </w:rPr>
        <w:t xml:space="preserve">      电子信箱：</w:t>
      </w:r>
      <w:r>
        <w:rPr>
          <w:rFonts w:hint="eastAsia" w:ascii="仿宋" w:hAnsi="仿宋" w:eastAsia="仿宋"/>
          <w:color w:val="000000"/>
          <w:u w:val="single"/>
        </w:rPr>
        <w:t xml:space="preserve">    </w:t>
      </w:r>
      <w:r>
        <w:rPr>
          <w:rFonts w:ascii="仿宋" w:hAnsi="仿宋" w:eastAsia="仿宋"/>
          <w:color w:val="000000"/>
          <w:u w:val="single"/>
        </w:rPr>
        <w:t>zbz@bjseis.gov.cn</w:t>
      </w:r>
      <w:r>
        <w:rPr>
          <w:rFonts w:hint="eastAsia" w:ascii="仿宋" w:hAnsi="仿宋" w:eastAsia="仿宋"/>
          <w:color w:val="000000"/>
          <w:u w:val="single"/>
        </w:rPr>
        <w:t xml:space="preserve">    </w:t>
      </w:r>
      <w:r>
        <w:rPr>
          <w:rFonts w:hint="eastAsia" w:ascii="仿宋" w:hAnsi="仿宋" w:eastAsia="仿宋"/>
          <w:color w:val="000000"/>
        </w:rPr>
        <w:t xml:space="preserve">  </w:t>
      </w:r>
    </w:p>
    <w:p>
      <w:pPr>
        <w:rPr>
          <w:rFonts w:ascii="仿宋" w:hAnsi="仿宋" w:eastAsia="仿宋"/>
          <w:color w:val="000000"/>
          <w:u w:val="single"/>
        </w:rPr>
      </w:pPr>
      <w:r>
        <w:rPr>
          <w:rFonts w:hint="eastAsia" w:ascii="仿宋" w:hAnsi="仿宋" w:eastAsia="仿宋"/>
          <w:color w:val="000000"/>
        </w:rPr>
        <w:t xml:space="preserve">      受托方（乙方）：</w:t>
      </w:r>
      <w:r>
        <w:rPr>
          <w:rFonts w:hint="eastAsia" w:ascii="仿宋" w:hAnsi="仿宋" w:eastAsia="仿宋"/>
          <w:color w:val="000000"/>
          <w:u w:val="single"/>
        </w:rPr>
        <w:t xml:space="preserve">   鼎越天恒（北京）技术有限公司      </w:t>
      </w:r>
    </w:p>
    <w:p>
      <w:pPr>
        <w:rPr>
          <w:rFonts w:ascii="仿宋" w:hAnsi="仿宋" w:eastAsia="仿宋"/>
          <w:color w:val="000000"/>
        </w:rPr>
      </w:pPr>
      <w:r>
        <w:rPr>
          <w:rFonts w:hint="eastAsia" w:ascii="仿宋" w:hAnsi="仿宋" w:eastAsia="仿宋"/>
          <w:color w:val="000000"/>
        </w:rPr>
        <w:t xml:space="preserve">      住  所  地：</w:t>
      </w:r>
      <w:r>
        <w:rPr>
          <w:rFonts w:hint="eastAsia" w:ascii="仿宋" w:hAnsi="仿宋" w:eastAsia="仿宋"/>
          <w:color w:val="000000"/>
          <w:u w:val="single"/>
        </w:rPr>
        <w:t xml:space="preserve">北京市朝阳区曙光西里甲5号院16号楼9层901内903A单元 </w:t>
      </w:r>
      <w:r>
        <w:rPr>
          <w:rFonts w:hint="eastAsia" w:ascii="仿宋" w:hAnsi="仿宋" w:eastAsia="仿宋"/>
          <w:color w:val="000000"/>
        </w:rPr>
        <w:t xml:space="preserve">  </w:t>
      </w:r>
    </w:p>
    <w:p>
      <w:pPr>
        <w:rPr>
          <w:rFonts w:ascii="仿宋" w:hAnsi="仿宋" w:eastAsia="仿宋"/>
          <w:color w:val="000000"/>
          <w:u w:val="single"/>
        </w:rPr>
      </w:pPr>
      <w:r>
        <w:rPr>
          <w:rFonts w:hint="eastAsia" w:ascii="仿宋" w:hAnsi="仿宋" w:eastAsia="仿宋"/>
          <w:color w:val="000000"/>
        </w:rPr>
        <w:t xml:space="preserve">      法定代表人：</w:t>
      </w:r>
      <w:r>
        <w:rPr>
          <w:rFonts w:hint="eastAsia" w:ascii="仿宋" w:hAnsi="仿宋" w:eastAsia="仿宋"/>
          <w:color w:val="000000"/>
          <w:u w:val="single"/>
        </w:rPr>
        <w:t xml:space="preserve">      高杰                              </w:t>
      </w:r>
    </w:p>
    <w:p>
      <w:pPr>
        <w:rPr>
          <w:rFonts w:ascii="仿宋" w:hAnsi="仿宋" w:eastAsia="仿宋"/>
          <w:color w:val="000000"/>
          <w:u w:val="single"/>
        </w:rPr>
      </w:pPr>
      <w:r>
        <w:rPr>
          <w:rFonts w:hint="eastAsia" w:ascii="仿宋" w:hAnsi="仿宋" w:eastAsia="仿宋"/>
          <w:color w:val="000000"/>
        </w:rPr>
        <w:t xml:space="preserve">      项目联系人：</w:t>
      </w:r>
      <w:r>
        <w:rPr>
          <w:rFonts w:hint="eastAsia" w:ascii="仿宋" w:hAnsi="仿宋" w:eastAsia="仿宋"/>
          <w:color w:val="000000"/>
          <w:u w:val="single"/>
        </w:rPr>
        <w:t xml:space="preserve">      高杰                              </w:t>
      </w:r>
    </w:p>
    <w:p>
      <w:pPr>
        <w:rPr>
          <w:rFonts w:ascii="仿宋" w:hAnsi="仿宋" w:eastAsia="仿宋"/>
          <w:color w:val="000000"/>
        </w:rPr>
      </w:pPr>
      <w:r>
        <w:rPr>
          <w:rFonts w:hint="eastAsia" w:ascii="仿宋" w:hAnsi="仿宋" w:eastAsia="仿宋"/>
          <w:color w:val="000000"/>
        </w:rPr>
        <w:t xml:space="preserve">      联系方式 ：</w:t>
      </w:r>
    </w:p>
    <w:p>
      <w:pPr>
        <w:tabs>
          <w:tab w:val="left" w:pos="8100"/>
        </w:tabs>
        <w:rPr>
          <w:rFonts w:ascii="仿宋" w:hAnsi="仿宋" w:eastAsia="仿宋"/>
          <w:color w:val="000000"/>
          <w:u w:val="single"/>
        </w:rPr>
      </w:pPr>
      <w:r>
        <w:rPr>
          <w:rFonts w:hint="eastAsia" w:ascii="仿宋" w:hAnsi="仿宋" w:eastAsia="仿宋"/>
          <w:color w:val="000000"/>
        </w:rPr>
        <w:t xml:space="preserve">      通讯地址：</w:t>
      </w:r>
      <w:r>
        <w:rPr>
          <w:rFonts w:hint="eastAsia" w:ascii="仿宋" w:hAnsi="仿宋" w:eastAsia="仿宋"/>
          <w:color w:val="000000"/>
          <w:u w:val="single"/>
        </w:rPr>
        <w:t>北京市朝阳区曙光西里甲5号院16号楼9层901内903A单元</w:t>
      </w:r>
    </w:p>
    <w:p>
      <w:pPr>
        <w:rPr>
          <w:rFonts w:ascii="仿宋" w:hAnsi="仿宋" w:eastAsia="仿宋"/>
          <w:color w:val="000000"/>
          <w:u w:val="single"/>
        </w:rPr>
      </w:pPr>
      <w:r>
        <w:rPr>
          <w:rFonts w:hint="eastAsia" w:ascii="仿宋" w:hAnsi="仿宋" w:eastAsia="仿宋"/>
          <w:color w:val="000000"/>
        </w:rPr>
        <w:t xml:space="preserve">      电话：</w:t>
      </w:r>
      <w:r>
        <w:rPr>
          <w:rFonts w:hint="eastAsia" w:ascii="仿宋" w:hAnsi="仿宋" w:eastAsia="仿宋"/>
          <w:color w:val="000000"/>
          <w:u w:val="single"/>
        </w:rPr>
        <w:t xml:space="preserve">  18613877231   </w:t>
      </w:r>
      <w:r>
        <w:rPr>
          <w:rFonts w:hint="eastAsia" w:ascii="仿宋" w:hAnsi="仿宋" w:eastAsia="仿宋"/>
          <w:color w:val="000000"/>
        </w:rPr>
        <w:t xml:space="preserve"> 传真：</w:t>
      </w:r>
      <w:r>
        <w:rPr>
          <w:rFonts w:hint="eastAsia" w:ascii="仿宋" w:hAnsi="仿宋" w:eastAsia="仿宋"/>
          <w:color w:val="000000"/>
          <w:u w:val="single"/>
        </w:rPr>
        <w:t xml:space="preserve">  010-81466200  </w:t>
      </w:r>
    </w:p>
    <w:p>
      <w:pPr>
        <w:rPr>
          <w:rFonts w:ascii="仿宋" w:hAnsi="仿宋" w:eastAsia="仿宋"/>
          <w:color w:val="000000"/>
        </w:rPr>
      </w:pPr>
      <w:r>
        <w:rPr>
          <w:rFonts w:hint="eastAsia" w:ascii="仿宋" w:hAnsi="仿宋" w:eastAsia="仿宋"/>
          <w:color w:val="000000"/>
        </w:rPr>
        <w:t xml:space="preserve">      电子信箱：</w:t>
      </w:r>
      <w:r>
        <w:rPr>
          <w:rFonts w:hint="eastAsia" w:ascii="仿宋" w:hAnsi="仿宋" w:eastAsia="仿宋"/>
          <w:color w:val="000000"/>
          <w:u w:val="single"/>
        </w:rPr>
        <w:t xml:space="preserve">  gaojie@dyth.tech     </w:t>
      </w:r>
      <w:r>
        <w:rPr>
          <w:rFonts w:hint="eastAsia" w:ascii="仿宋" w:hAnsi="仿宋" w:eastAsia="仿宋"/>
          <w:color w:val="000000"/>
        </w:rPr>
        <w:t xml:space="preserve">  </w:t>
      </w:r>
    </w:p>
    <w:p>
      <w:pPr>
        <w:rPr>
          <w:rFonts w:ascii="仿宋" w:hAnsi="仿宋" w:eastAsia="仿宋"/>
          <w:color w:val="000000"/>
        </w:rPr>
      </w:pPr>
      <w:r>
        <w:rPr>
          <w:rFonts w:hint="eastAsia" w:ascii="仿宋" w:hAnsi="仿宋" w:eastAsia="仿宋"/>
          <w:color w:val="000000"/>
        </w:rPr>
        <w:t xml:space="preserve">    本合同甲方委托乙方开展</w:t>
      </w:r>
      <w:r>
        <w:rPr>
          <w:rFonts w:hint="eastAsia" w:ascii="仿宋" w:hAnsi="仿宋" w:eastAsia="仿宋"/>
          <w:color w:val="000000"/>
          <w:u w:val="single"/>
        </w:rPr>
        <w:t xml:space="preserve"> 地震灾害情景构建与应用类采购 </w:t>
      </w:r>
      <w:r>
        <w:rPr>
          <w:rFonts w:hint="eastAsia" w:ascii="仿宋" w:hAnsi="仿宋" w:eastAsia="仿宋"/>
          <w:color w:val="000000"/>
        </w:rPr>
        <w:t>项目的实施，并支付项目实施经费和报酬，乙方接受委托并进行此项工作。双方经过平等协商，在真实、充分地表达各自意愿的基础上，根据《中华人民共和国民法典》的规定，达成如下协议，并由双方共同恪守。</w:t>
      </w:r>
    </w:p>
    <w:p>
      <w:pPr>
        <w:rPr>
          <w:rFonts w:ascii="仿宋" w:hAnsi="仿宋" w:eastAsia="仿宋"/>
          <w:color w:val="000000"/>
        </w:rPr>
      </w:pPr>
      <w:r>
        <w:rPr>
          <w:rFonts w:hint="eastAsia" w:ascii="仿宋" w:hAnsi="仿宋" w:eastAsia="仿宋"/>
          <w:color w:val="000000"/>
        </w:rPr>
        <w:t xml:space="preserve">    第一条  本合同实施项目的要求如下：</w:t>
      </w:r>
    </w:p>
    <w:p>
      <w:pPr>
        <w:rPr>
          <w:rFonts w:ascii="仿宋" w:hAnsi="仿宋" w:eastAsia="仿宋"/>
          <w:color w:val="000000"/>
        </w:rPr>
      </w:pPr>
      <w:r>
        <w:rPr>
          <w:rFonts w:hint="eastAsia" w:ascii="仿宋" w:hAnsi="仿宋" w:eastAsia="仿宋"/>
          <w:color w:val="000000"/>
        </w:rPr>
        <w:t xml:space="preserve">      1．技术目标：</w:t>
      </w:r>
      <w:r>
        <w:rPr>
          <w:rFonts w:hint="eastAsia" w:ascii="仿宋" w:hAnsi="仿宋" w:eastAsia="仿宋"/>
          <w:color w:val="000000"/>
          <w:u w:val="single"/>
        </w:rPr>
        <w:t xml:space="preserve">地震灾害情景构建与应用能力提升的内容主要包括：标准化数据处理、更新与管理、流程化业务支撑、自动化结果产出和规范化服务应用，形成集多数据渠道、多计算方法应用于一体的地震灾害情景构建全业务链服务体系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2．技术内容：</w:t>
      </w:r>
      <w:r>
        <w:rPr>
          <w:rFonts w:hint="eastAsia" w:ascii="仿宋" w:hAnsi="仿宋" w:eastAsia="仿宋"/>
          <w:color w:val="000000"/>
          <w:u w:val="single"/>
        </w:rPr>
        <w:t xml:space="preserve"> 1）地震灾害情景构建数据中心建设，实现基础地理、地震背景、地震情景等数据的汇聚；2）地震灾害综合管理系统建设，实现标准化数据库的综合管理和独立对外服务功能，包括管理功能、状态监控、数据安全管理、元数据管理、数据字典管理、数据同步更新、用户管理等功能，通过统一调用接口，提供满足不同要求的数据服务；3）地震灾害情景构建系统建设，实现不同情景下的地震模拟，并与已有的地震动数据库库、强震动记录进行数据汇集和三维空间展示。可以自由灵活地选择不同评估区域、不同评估方法、不同地震动作用，构建地震灾害情景，实现地震灾害评估</w:t>
      </w:r>
      <w:r>
        <w:rPr>
          <w:rFonts w:hint="eastAsia" w:ascii="仿宋" w:hAnsi="仿宋" w:eastAsia="仿宋"/>
          <w:color w:val="000000"/>
        </w:rPr>
        <w:t>。</w:t>
      </w:r>
    </w:p>
    <w:p>
      <w:pPr>
        <w:rPr>
          <w:rFonts w:ascii="仿宋" w:hAnsi="仿宋" w:eastAsia="仿宋"/>
          <w:color w:val="000000"/>
          <w:u w:val="single"/>
        </w:rPr>
      </w:pPr>
      <w:r>
        <w:rPr>
          <w:rFonts w:hint="eastAsia" w:ascii="仿宋" w:hAnsi="仿宋" w:eastAsia="仿宋"/>
          <w:color w:val="000000"/>
        </w:rPr>
        <w:t xml:space="preserve">      3．技术方法和路线：</w:t>
      </w:r>
      <w:r>
        <w:rPr>
          <w:rFonts w:hint="eastAsia" w:ascii="仿宋" w:hAnsi="仿宋" w:eastAsia="仿宋"/>
          <w:color w:val="000000"/>
          <w:u w:val="single"/>
        </w:rPr>
        <w:t xml:space="preserve">  以构建现代化北京市地震灾害情景为目标，基于北京地区已开展的活动断层探测、场地放大效应研究、承灾体风险调查等工作成果，通过收集整理城市的基础地理、人文经济、基础设施、建筑物等基础信息，再依据地震危险性分析研究成果，开展公里网格分级分类模拟、单体建筑物多自由度震害模拟、有限元精细模拟、分级指标体系建设，满足不同时间尺度、不同精度的业务需求，实现市、区、街道（乡镇）、社区（村）等不同区域单元的平均统计、群体和单体建筑物定量地震风险评估。</w:t>
      </w:r>
    </w:p>
    <w:p>
      <w:pPr>
        <w:rPr>
          <w:rFonts w:ascii="仿宋" w:hAnsi="仿宋" w:eastAsia="仿宋"/>
          <w:color w:val="000000"/>
          <w:u w:val="single"/>
        </w:rPr>
      </w:pPr>
      <w:r>
        <w:rPr>
          <w:rFonts w:hint="eastAsia" w:ascii="仿宋" w:hAnsi="仿宋" w:eastAsia="仿宋"/>
          <w:color w:val="000000"/>
        </w:rPr>
        <w:t xml:space="preserve">      </w:t>
      </w:r>
      <w:r>
        <w:rPr>
          <w:rFonts w:hint="eastAsia" w:ascii="仿宋" w:hAnsi="仿宋" w:eastAsia="仿宋"/>
          <w:color w:val="000000"/>
          <w:u w:val="single"/>
        </w:rPr>
        <w:t xml:space="preserve">通过情景要素分析对地震影响场范围内的灾害情景进行快速构建，对灾害影响范围、各类损失情况、灾害可能状态等进行快速模拟与估计。经过多次反复推演，定量估计地震灾害后果，构建城市地震灾害情景及应对模型，并针对城市建设提出城市地震应急准备及减灾对策建议，弥补或改进抗震救灾薄弱环节，从而达到有效控制和降低潜在地震灾害风险的目标。项目建成后，能为今后北京的历次地震安保工作提供相应的安保报告和地震灾害风险评估服务，积极响应北京市“一年一体检，五年一评估”的常态化机制，能够对城市地震灾害风险进行定期扫描、定期评估、定期体检，提升防范化解地震灾害风险的能力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第二条  乙方应在本合同生效后</w:t>
      </w:r>
      <w:r>
        <w:rPr>
          <w:rFonts w:hint="eastAsia" w:ascii="仿宋" w:hAnsi="仿宋" w:eastAsia="仿宋"/>
          <w:color w:val="000000"/>
          <w:u w:val="single"/>
        </w:rPr>
        <w:t xml:space="preserve"> 5 </w:t>
      </w:r>
      <w:r>
        <w:rPr>
          <w:rFonts w:hint="eastAsia" w:ascii="仿宋" w:hAnsi="仿宋" w:eastAsia="仿宋"/>
          <w:color w:val="000000"/>
        </w:rPr>
        <w:t>日内向甲方提交实施计划。实施计划应包括以下主要内容：</w:t>
      </w:r>
    </w:p>
    <w:p>
      <w:pPr>
        <w:rPr>
          <w:rFonts w:ascii="仿宋" w:hAnsi="仿宋" w:eastAsia="仿宋"/>
          <w:color w:val="000000"/>
        </w:rPr>
      </w:pPr>
      <w:r>
        <w:rPr>
          <w:rFonts w:hint="eastAsia" w:ascii="仿宋" w:hAnsi="仿宋" w:eastAsia="仿宋"/>
          <w:color w:val="000000"/>
        </w:rPr>
        <w:t xml:space="preserve">     1. </w:t>
      </w:r>
      <w:r>
        <w:rPr>
          <w:rFonts w:hint="eastAsia" w:ascii="仿宋" w:hAnsi="仿宋" w:eastAsia="仿宋"/>
          <w:color w:val="000000"/>
          <w:u w:val="single"/>
        </w:rPr>
        <w:t xml:space="preserve">     项目总体设计方案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2. </w:t>
      </w:r>
      <w:r>
        <w:rPr>
          <w:rFonts w:hint="eastAsia" w:ascii="仿宋" w:hAnsi="仿宋" w:eastAsia="仿宋"/>
          <w:color w:val="000000"/>
          <w:u w:val="single"/>
        </w:rPr>
        <w:t xml:space="preserve">     总体架构设计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3. </w:t>
      </w:r>
      <w:r>
        <w:rPr>
          <w:rFonts w:hint="eastAsia" w:ascii="仿宋" w:hAnsi="仿宋" w:eastAsia="仿宋"/>
          <w:color w:val="000000"/>
          <w:u w:val="single"/>
        </w:rPr>
        <w:t xml:space="preserve">     项目总体实施方案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第三条  乙方应按下列进度完成项目实施工作：</w:t>
      </w:r>
    </w:p>
    <w:p>
      <w:pPr>
        <w:rPr>
          <w:rFonts w:ascii="仿宋" w:hAnsi="仿宋" w:eastAsia="仿宋"/>
          <w:color w:val="000000"/>
        </w:rPr>
      </w:pPr>
      <w:r>
        <w:rPr>
          <w:rFonts w:hint="eastAsia" w:ascii="仿宋" w:hAnsi="仿宋" w:eastAsia="仿宋"/>
          <w:color w:val="000000"/>
        </w:rPr>
        <w:t xml:space="preserve">     1. </w:t>
      </w:r>
      <w:r>
        <w:rPr>
          <w:rFonts w:hint="eastAsia" w:ascii="仿宋" w:hAnsi="仿宋" w:eastAsia="仿宋"/>
          <w:color w:val="000000"/>
          <w:u w:val="single"/>
        </w:rPr>
        <w:t xml:space="preserve">  2022年9月完成</w:t>
      </w:r>
      <w:r>
        <w:rPr>
          <w:rFonts w:hint="eastAsia" w:ascii="仿宋" w:hAnsi="仿宋" w:eastAsia="仿宋"/>
          <w:u w:val="single"/>
        </w:rPr>
        <w:t>地震灾害情景构建数据中心的建设</w:t>
      </w:r>
      <w:r>
        <w:rPr>
          <w:rFonts w:hint="eastAsia" w:ascii="仿宋" w:hAnsi="仿宋" w:eastAsia="仿宋"/>
          <w:color w:val="000000"/>
          <w:u w:val="single"/>
        </w:rPr>
        <w:t xml:space="preserve">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2. </w:t>
      </w:r>
      <w:r>
        <w:rPr>
          <w:rFonts w:hint="eastAsia" w:ascii="仿宋" w:hAnsi="仿宋" w:eastAsia="仿宋"/>
          <w:color w:val="000000"/>
          <w:u w:val="single"/>
        </w:rPr>
        <w:t xml:space="preserve">  2022年10月完成</w:t>
      </w:r>
      <w:r>
        <w:rPr>
          <w:rFonts w:hint="eastAsia" w:ascii="仿宋" w:hAnsi="仿宋" w:eastAsia="仿宋"/>
          <w:u w:val="single"/>
        </w:rPr>
        <w:t>地震灾害综合管理系统</w:t>
      </w:r>
      <w:r>
        <w:rPr>
          <w:rFonts w:hint="eastAsia" w:ascii="仿宋" w:hAnsi="仿宋" w:eastAsia="仿宋"/>
          <w:color w:val="000000"/>
          <w:u w:val="single"/>
        </w:rPr>
        <w:t xml:space="preserve">的建设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3. </w:t>
      </w:r>
      <w:r>
        <w:rPr>
          <w:rFonts w:hint="eastAsia" w:ascii="仿宋" w:hAnsi="仿宋" w:eastAsia="仿宋"/>
          <w:color w:val="000000"/>
          <w:u w:val="single"/>
        </w:rPr>
        <w:t xml:space="preserve">  2022年11月完成</w:t>
      </w:r>
      <w:r>
        <w:rPr>
          <w:rFonts w:hint="eastAsia" w:ascii="仿宋" w:hAnsi="仿宋" w:eastAsia="仿宋"/>
          <w:u w:val="single"/>
        </w:rPr>
        <w:t>地震灾害情景构建系统的建设</w:t>
      </w:r>
      <w:r>
        <w:rPr>
          <w:rFonts w:hint="eastAsia" w:ascii="仿宋" w:hAnsi="仿宋" w:eastAsia="仿宋"/>
          <w:color w:val="000000"/>
          <w:u w:val="single"/>
        </w:rPr>
        <w:t xml:space="preserve">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4. </w:t>
      </w:r>
      <w:r>
        <w:rPr>
          <w:rFonts w:hint="eastAsia" w:ascii="仿宋" w:hAnsi="仿宋" w:eastAsia="仿宋"/>
          <w:color w:val="000000"/>
          <w:u w:val="single"/>
        </w:rPr>
        <w:t xml:space="preserve">  2022年11月底完成项目的试运行及验收工作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第四条  甲方应向乙方提供的技术资料及协作事项如下：</w:t>
      </w:r>
    </w:p>
    <w:p>
      <w:pPr>
        <w:tabs>
          <w:tab w:val="left" w:pos="540"/>
        </w:tabs>
        <w:rPr>
          <w:rFonts w:ascii="仿宋" w:hAnsi="仿宋" w:eastAsia="仿宋"/>
          <w:color w:val="000000"/>
        </w:rPr>
      </w:pPr>
      <w:r>
        <w:rPr>
          <w:rFonts w:hint="eastAsia" w:ascii="仿宋" w:hAnsi="仿宋" w:eastAsia="仿宋"/>
          <w:color w:val="000000"/>
        </w:rPr>
        <w:t xml:space="preserve">      1．技术资料清单：</w:t>
      </w:r>
      <w:r>
        <w:rPr>
          <w:rFonts w:hint="eastAsia" w:ascii="仿宋" w:hAnsi="仿宋" w:eastAsia="仿宋"/>
          <w:color w:val="000000"/>
          <w:u w:val="single"/>
        </w:rPr>
        <w:t xml:space="preserve">   地震灾害风险分析涉及的模型和方法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2．提供时间和方式：</w:t>
      </w:r>
      <w:r>
        <w:rPr>
          <w:rFonts w:hint="eastAsia" w:ascii="仿宋" w:hAnsi="仿宋" w:eastAsia="仿宋"/>
          <w:color w:val="000000"/>
          <w:u w:val="single"/>
        </w:rPr>
        <w:t xml:space="preserve">合同签订后15个工作日内以电子文档的形式提供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3．本合同履行完毕后，上述技术资料按以下方式处理：</w:t>
      </w:r>
      <w:r>
        <w:rPr>
          <w:rFonts w:hint="eastAsia" w:ascii="仿宋" w:hAnsi="仿宋" w:eastAsia="仿宋"/>
          <w:color w:val="000000"/>
          <w:u w:val="single"/>
        </w:rPr>
        <w:t xml:space="preserve">  乙方应将技术资料予以删除，不得作为它用    </w:t>
      </w:r>
      <w:r>
        <w:rPr>
          <w:rFonts w:hint="eastAsia" w:ascii="仿宋" w:hAnsi="仿宋" w:eastAsia="仿宋"/>
          <w:color w:val="000000"/>
        </w:rPr>
        <w:t>。</w:t>
      </w:r>
    </w:p>
    <w:p>
      <w:pPr>
        <w:tabs>
          <w:tab w:val="left" w:pos="540"/>
        </w:tabs>
        <w:rPr>
          <w:rFonts w:ascii="仿宋" w:hAnsi="仿宋" w:eastAsia="仿宋"/>
          <w:color w:val="000000"/>
        </w:rPr>
      </w:pPr>
      <w:r>
        <w:rPr>
          <w:rFonts w:hint="eastAsia" w:ascii="仿宋" w:hAnsi="仿宋" w:eastAsia="仿宋"/>
          <w:color w:val="000000"/>
        </w:rPr>
        <w:t xml:space="preserve">    第五条  甲方应按以下方式支付项目实施经费和报酬：</w:t>
      </w:r>
    </w:p>
    <w:p>
      <w:pPr>
        <w:rPr>
          <w:rFonts w:ascii="仿宋" w:hAnsi="仿宋" w:eastAsia="仿宋"/>
        </w:rPr>
      </w:pPr>
      <w:r>
        <w:rPr>
          <w:rFonts w:hint="eastAsia" w:ascii="仿宋" w:hAnsi="仿宋" w:eastAsia="仿宋"/>
          <w:color w:val="000000"/>
        </w:rPr>
        <w:t xml:space="preserve">      1．项目实施经费和报酬</w:t>
      </w:r>
      <w:r>
        <w:rPr>
          <w:rFonts w:hint="eastAsia" w:ascii="仿宋" w:hAnsi="仿宋" w:eastAsia="仿宋"/>
        </w:rPr>
        <w:t>总额（合同总金额）为</w:t>
      </w:r>
      <w:r>
        <w:rPr>
          <w:rFonts w:hint="eastAsia" w:ascii="仿宋" w:hAnsi="仿宋" w:eastAsia="仿宋"/>
          <w:u w:val="single"/>
        </w:rPr>
        <w:t xml:space="preserve">   124,6800元     </w:t>
      </w:r>
      <w:r>
        <w:rPr>
          <w:rFonts w:hint="eastAsia" w:ascii="仿宋" w:hAnsi="仿宋" w:eastAsia="仿宋"/>
        </w:rPr>
        <w:t>。</w:t>
      </w:r>
    </w:p>
    <w:p>
      <w:pPr>
        <w:rPr>
          <w:rFonts w:ascii="仿宋" w:hAnsi="仿宋" w:eastAsia="仿宋"/>
        </w:rPr>
      </w:pPr>
      <w:r>
        <w:rPr>
          <w:rFonts w:hint="eastAsia" w:ascii="仿宋" w:hAnsi="仿宋" w:eastAsia="仿宋"/>
        </w:rPr>
        <w:t xml:space="preserve">       其中：（1） </w:t>
      </w:r>
      <w:r>
        <w:rPr>
          <w:rFonts w:hint="eastAsia" w:ascii="仿宋" w:hAnsi="仿宋" w:eastAsia="仿宋"/>
          <w:u w:val="single"/>
        </w:rPr>
        <w:t xml:space="preserve">  地震灾害情景构建数据中心329,800元    </w:t>
      </w:r>
      <w:r>
        <w:rPr>
          <w:rFonts w:hint="eastAsia" w:ascii="仿宋" w:hAnsi="仿宋" w:eastAsia="仿宋"/>
        </w:rPr>
        <w:t>；</w:t>
      </w:r>
    </w:p>
    <w:p>
      <w:pPr>
        <w:rPr>
          <w:rFonts w:ascii="仿宋" w:hAnsi="仿宋" w:eastAsia="仿宋"/>
        </w:rPr>
      </w:pPr>
      <w:r>
        <w:rPr>
          <w:rFonts w:hint="eastAsia" w:ascii="仿宋" w:hAnsi="仿宋" w:eastAsia="仿宋"/>
        </w:rPr>
        <w:t xml:space="preserve">            （2） </w:t>
      </w:r>
      <w:r>
        <w:rPr>
          <w:rFonts w:hint="eastAsia" w:ascii="仿宋" w:hAnsi="仿宋" w:eastAsia="仿宋"/>
          <w:u w:val="single"/>
        </w:rPr>
        <w:t xml:space="preserve">  地震灾害综合管理系统510,200元        </w:t>
      </w:r>
      <w:r>
        <w:rPr>
          <w:rFonts w:hint="eastAsia" w:ascii="仿宋" w:hAnsi="仿宋" w:eastAsia="仿宋"/>
        </w:rPr>
        <w:t>；</w:t>
      </w:r>
    </w:p>
    <w:p>
      <w:pPr>
        <w:rPr>
          <w:rFonts w:ascii="仿宋" w:hAnsi="仿宋" w:eastAsia="仿宋"/>
        </w:rPr>
      </w:pPr>
      <w:r>
        <w:rPr>
          <w:rFonts w:hint="eastAsia" w:ascii="仿宋" w:hAnsi="仿宋" w:eastAsia="仿宋"/>
        </w:rPr>
        <w:t xml:space="preserve">            （3） </w:t>
      </w:r>
      <w:r>
        <w:rPr>
          <w:rFonts w:hint="eastAsia" w:ascii="仿宋" w:hAnsi="仿宋" w:eastAsia="仿宋"/>
          <w:u w:val="single"/>
        </w:rPr>
        <w:t xml:space="preserve">  地震灾害情景构建系统406,800元        </w:t>
      </w:r>
      <w:r>
        <w:rPr>
          <w:rFonts w:hint="eastAsia" w:ascii="仿宋" w:hAnsi="仿宋" w:eastAsia="仿宋"/>
        </w:rPr>
        <w:t>。</w:t>
      </w:r>
    </w:p>
    <w:p>
      <w:pPr>
        <w:rPr>
          <w:rFonts w:ascii="仿宋" w:hAnsi="仿宋" w:eastAsia="仿宋"/>
        </w:rPr>
      </w:pPr>
      <w:r>
        <w:rPr>
          <w:rFonts w:hint="eastAsia" w:ascii="仿宋" w:hAnsi="仿宋" w:eastAsia="仿宋"/>
        </w:rPr>
        <w:t xml:space="preserve">      2．合同总金额由甲方分</w:t>
      </w:r>
      <w:r>
        <w:rPr>
          <w:rFonts w:hint="eastAsia" w:ascii="仿宋" w:hAnsi="仿宋" w:eastAsia="仿宋"/>
          <w:u w:val="single"/>
        </w:rPr>
        <w:t>两次</w:t>
      </w:r>
      <w:r>
        <w:rPr>
          <w:rFonts w:hint="eastAsia" w:ascii="仿宋" w:hAnsi="仿宋" w:eastAsia="仿宋"/>
        </w:rPr>
        <w:t xml:space="preserve">支付乙方。具体支付方式和时间如下：   </w:t>
      </w:r>
    </w:p>
    <w:p>
      <w:pPr>
        <w:rPr>
          <w:rFonts w:ascii="仿宋" w:hAnsi="仿宋" w:eastAsia="仿宋"/>
          <w:u w:val="single"/>
        </w:rPr>
      </w:pPr>
      <w:r>
        <w:rPr>
          <w:rFonts w:hint="eastAsia" w:ascii="仿宋" w:hAnsi="仿宋" w:eastAsia="仿宋"/>
        </w:rPr>
        <w:t xml:space="preserve">      （1）</w:t>
      </w:r>
      <w:r>
        <w:rPr>
          <w:rFonts w:hint="eastAsia" w:ascii="仿宋" w:hAnsi="仿宋" w:eastAsia="仿宋"/>
          <w:u w:val="single"/>
        </w:rPr>
        <w:t>合同签订10个工作日内，甲方凭据乙方开具等额发票向乙方支付合同金额的50%，623,400元作为首付款；</w:t>
      </w:r>
    </w:p>
    <w:p>
      <w:pPr>
        <w:rPr>
          <w:rFonts w:ascii="仿宋" w:hAnsi="仿宋" w:eastAsia="仿宋"/>
          <w:u w:val="single"/>
        </w:rPr>
      </w:pPr>
      <w:r>
        <w:rPr>
          <w:rFonts w:hint="eastAsia" w:ascii="仿宋" w:hAnsi="仿宋" w:eastAsia="仿宋"/>
        </w:rPr>
        <w:t xml:space="preserve">      （2）</w:t>
      </w:r>
      <w:r>
        <w:rPr>
          <w:rFonts w:hint="eastAsia" w:ascii="仿宋" w:hAnsi="仿宋" w:eastAsia="仿宋"/>
          <w:u w:val="single"/>
        </w:rPr>
        <w:t>乙方通过最终验收后，甲方凭据乙方开具等额发票向乙方支付合同金额剩余的</w:t>
      </w:r>
      <w:r>
        <w:rPr>
          <w:rFonts w:ascii="仿宋" w:hAnsi="仿宋" w:eastAsia="仿宋"/>
          <w:u w:val="single"/>
        </w:rPr>
        <w:t>5</w:t>
      </w:r>
      <w:r>
        <w:rPr>
          <w:rFonts w:hint="eastAsia" w:ascii="仿宋" w:hAnsi="仿宋" w:eastAsia="仿宋"/>
          <w:u w:val="single"/>
        </w:rPr>
        <w:t>0%，623,400元。</w:t>
      </w:r>
    </w:p>
    <w:p>
      <w:pPr>
        <w:ind w:firstLine="420"/>
        <w:rPr>
          <w:rFonts w:ascii="仿宋" w:hAnsi="仿宋" w:eastAsia="仿宋"/>
          <w:color w:val="000000"/>
        </w:rPr>
      </w:pPr>
      <w:r>
        <w:rPr>
          <w:rFonts w:hint="eastAsia" w:ascii="仿宋" w:hAnsi="仿宋" w:eastAsia="仿宋"/>
        </w:rPr>
        <w:t xml:space="preserve">    </w:t>
      </w:r>
      <w:r>
        <w:rPr>
          <w:rFonts w:hint="eastAsia" w:ascii="仿宋" w:hAnsi="仿宋" w:eastAsia="仿宋"/>
          <w:color w:val="000000"/>
        </w:rPr>
        <w:t>甲方发票信息为：</w:t>
      </w:r>
    </w:p>
    <w:p>
      <w:pPr>
        <w:ind w:firstLine="420"/>
        <w:rPr>
          <w:rFonts w:ascii="仿宋" w:hAnsi="仿宋" w:eastAsia="仿宋"/>
          <w:color w:val="000000"/>
        </w:rPr>
      </w:pPr>
      <w:r>
        <w:rPr>
          <w:rFonts w:hint="eastAsia" w:ascii="仿宋" w:hAnsi="仿宋" w:eastAsia="仿宋"/>
          <w:color w:val="000000"/>
        </w:rPr>
        <w:t xml:space="preserve">    单位名称：</w:t>
      </w:r>
      <w:r>
        <w:rPr>
          <w:rFonts w:hint="eastAsia" w:ascii="仿宋" w:hAnsi="仿宋" w:eastAsia="仿宋"/>
          <w:color w:val="000000"/>
          <w:u w:val="single"/>
        </w:rPr>
        <w:t xml:space="preserve">  北京市地震局  </w:t>
      </w:r>
    </w:p>
    <w:p>
      <w:pPr>
        <w:ind w:firstLine="420"/>
        <w:rPr>
          <w:rFonts w:ascii="仿宋" w:hAnsi="仿宋" w:eastAsia="仿宋"/>
          <w:color w:val="000000"/>
        </w:rPr>
      </w:pPr>
      <w:r>
        <w:rPr>
          <w:rFonts w:hint="eastAsia" w:ascii="仿宋" w:hAnsi="仿宋" w:eastAsia="仿宋"/>
          <w:color w:val="000000"/>
        </w:rPr>
        <w:t xml:space="preserve">    纳税人识别号：</w:t>
      </w:r>
      <w:r>
        <w:rPr>
          <w:rFonts w:ascii="仿宋" w:hAnsi="仿宋" w:eastAsia="仿宋"/>
          <w:color w:val="000000"/>
          <w:u w:val="single"/>
        </w:rPr>
        <w:t>12100000400018808L</w:t>
      </w:r>
    </w:p>
    <w:p>
      <w:pPr>
        <w:ind w:firstLine="420"/>
        <w:rPr>
          <w:rFonts w:ascii="仿宋" w:hAnsi="仿宋" w:eastAsia="仿宋"/>
          <w:color w:val="000000"/>
        </w:rPr>
      </w:pPr>
      <w:r>
        <w:rPr>
          <w:rFonts w:hint="eastAsia" w:ascii="仿宋" w:hAnsi="仿宋" w:eastAsia="仿宋"/>
          <w:color w:val="000000"/>
        </w:rPr>
        <w:t xml:space="preserve">    地址及电话：</w:t>
      </w:r>
      <w:r>
        <w:rPr>
          <w:rFonts w:hint="eastAsia" w:ascii="仿宋" w:hAnsi="仿宋" w:eastAsia="仿宋"/>
          <w:color w:val="000000"/>
          <w:u w:val="single"/>
        </w:rPr>
        <w:t>北京市海淀区苏州街28号，</w:t>
      </w:r>
      <w:r>
        <w:rPr>
          <w:rFonts w:ascii="仿宋" w:hAnsi="仿宋" w:eastAsia="仿宋"/>
          <w:color w:val="000000"/>
          <w:u w:val="single"/>
        </w:rPr>
        <w:t>010-61943427</w:t>
      </w:r>
    </w:p>
    <w:p>
      <w:pPr>
        <w:ind w:firstLine="420"/>
        <w:rPr>
          <w:rFonts w:ascii="仿宋" w:hAnsi="仿宋" w:eastAsia="仿宋"/>
          <w:color w:val="000000"/>
        </w:rPr>
      </w:pPr>
      <w:r>
        <w:rPr>
          <w:rFonts w:hint="eastAsia" w:ascii="仿宋" w:hAnsi="仿宋" w:eastAsia="仿宋"/>
          <w:color w:val="000000"/>
        </w:rPr>
        <w:t xml:space="preserve">    开户行及账号：</w:t>
      </w:r>
      <w:r>
        <w:rPr>
          <w:rFonts w:hint="eastAsia" w:ascii="仿宋" w:hAnsi="仿宋" w:eastAsia="仿宋"/>
          <w:color w:val="000000"/>
          <w:u w:val="single"/>
        </w:rPr>
        <w:t>中国建设银行北京中关村南大街支行，</w:t>
      </w:r>
      <w:r>
        <w:rPr>
          <w:rFonts w:ascii="仿宋" w:hAnsi="仿宋" w:eastAsia="仿宋"/>
          <w:color w:val="000000"/>
          <w:u w:val="single"/>
        </w:rPr>
        <w:t>11001018300056030515</w:t>
      </w:r>
    </w:p>
    <w:p>
      <w:pPr>
        <w:rPr>
          <w:rFonts w:ascii="仿宋" w:hAnsi="仿宋" w:eastAsia="仿宋"/>
        </w:rPr>
      </w:pPr>
    </w:p>
    <w:p>
      <w:pPr>
        <w:ind w:left="420" w:firstLine="420"/>
        <w:rPr>
          <w:rFonts w:ascii="仿宋" w:hAnsi="仿宋" w:eastAsia="仿宋"/>
        </w:rPr>
      </w:pPr>
      <w:r>
        <w:rPr>
          <w:rFonts w:hint="eastAsia" w:ascii="仿宋" w:hAnsi="仿宋" w:eastAsia="仿宋"/>
        </w:rPr>
        <w:t>乙方开户银行名称、地址和帐号为：</w:t>
      </w:r>
    </w:p>
    <w:p>
      <w:pPr>
        <w:rPr>
          <w:rFonts w:ascii="仿宋" w:hAnsi="仿宋" w:eastAsia="仿宋"/>
          <w:color w:val="000000"/>
          <w:u w:val="single"/>
        </w:rPr>
      </w:pPr>
      <w:r>
        <w:rPr>
          <w:rFonts w:hint="eastAsia" w:ascii="仿宋" w:hAnsi="仿宋" w:eastAsia="仿宋"/>
          <w:color w:val="000000"/>
        </w:rPr>
        <w:t xml:space="preserve">        开户银行：</w:t>
      </w:r>
      <w:r>
        <w:rPr>
          <w:rFonts w:hint="eastAsia" w:ascii="仿宋" w:hAnsi="仿宋" w:eastAsia="仿宋"/>
          <w:color w:val="000000"/>
          <w:u w:val="single"/>
        </w:rPr>
        <w:t xml:space="preserve">  招商银行股份有限公司北京东三环支行  </w:t>
      </w:r>
    </w:p>
    <w:p>
      <w:pPr>
        <w:rPr>
          <w:rFonts w:ascii="仿宋" w:hAnsi="仿宋" w:eastAsia="仿宋"/>
          <w:color w:val="000000"/>
        </w:rPr>
      </w:pPr>
      <w:r>
        <w:rPr>
          <w:rFonts w:hint="eastAsia" w:ascii="仿宋" w:hAnsi="仿宋" w:eastAsia="仿宋"/>
          <w:color w:val="000000"/>
        </w:rPr>
        <w:t xml:space="preserve">        地址：</w:t>
      </w:r>
      <w:r>
        <w:rPr>
          <w:rFonts w:hint="eastAsia" w:ascii="仿宋" w:hAnsi="仿宋" w:eastAsia="仿宋"/>
          <w:color w:val="000000"/>
          <w:u w:val="single"/>
        </w:rPr>
        <w:t xml:space="preserve">北京市朝阳区曙光西里甲5号院16号楼9层901内903A单元  </w:t>
      </w:r>
    </w:p>
    <w:p>
      <w:pPr>
        <w:rPr>
          <w:rFonts w:ascii="仿宋" w:hAnsi="仿宋" w:eastAsia="仿宋"/>
          <w:color w:val="000000"/>
          <w:u w:val="single"/>
        </w:rPr>
      </w:pPr>
      <w:r>
        <w:rPr>
          <w:rFonts w:hint="eastAsia" w:ascii="仿宋" w:hAnsi="仿宋" w:eastAsia="仿宋"/>
          <w:color w:val="000000"/>
        </w:rPr>
        <w:t xml:space="preserve">        帐号：</w:t>
      </w:r>
      <w:r>
        <w:rPr>
          <w:rFonts w:hint="eastAsia" w:ascii="仿宋" w:hAnsi="仿宋" w:eastAsia="仿宋"/>
          <w:color w:val="000000"/>
          <w:u w:val="single"/>
        </w:rPr>
        <w:t xml:space="preserve">     </w:t>
      </w:r>
      <w:r>
        <w:rPr>
          <w:rFonts w:ascii="仿宋" w:hAnsi="仿宋" w:eastAsia="仿宋"/>
          <w:color w:val="000000"/>
          <w:u w:val="single"/>
        </w:rPr>
        <w:t>1109 1827 1010 605</w:t>
      </w:r>
      <w:r>
        <w:rPr>
          <w:rFonts w:hint="eastAsia" w:ascii="仿宋" w:hAnsi="仿宋" w:eastAsia="仿宋"/>
          <w:color w:val="000000"/>
          <w:u w:val="single"/>
        </w:rPr>
        <w:t xml:space="preserve">      </w:t>
      </w:r>
    </w:p>
    <w:p>
      <w:pPr>
        <w:rPr>
          <w:rFonts w:ascii="仿宋" w:hAnsi="仿宋" w:eastAsia="仿宋"/>
          <w:color w:val="000000"/>
        </w:rPr>
      </w:pPr>
      <w:r>
        <w:rPr>
          <w:rFonts w:hint="eastAsia" w:ascii="仿宋" w:hAnsi="仿宋" w:eastAsia="仿宋"/>
          <w:color w:val="000000"/>
        </w:rPr>
        <w:t xml:space="preserve">      3．双方确定，甲方以实施项目成果所产生的利益提成支付乙方的实施经费和报酬的，乙方有权以</w:t>
      </w:r>
      <w:r>
        <w:rPr>
          <w:rFonts w:hint="eastAsia" w:ascii="仿宋" w:hAnsi="仿宋" w:eastAsia="仿宋"/>
          <w:color w:val="000000"/>
          <w:u w:val="single"/>
        </w:rPr>
        <w:t xml:space="preserve">                        /                           </w:t>
      </w:r>
      <w:r>
        <w:rPr>
          <w:rFonts w:hint="eastAsia" w:ascii="仿宋" w:hAnsi="仿宋" w:eastAsia="仿宋"/>
          <w:color w:val="000000"/>
        </w:rPr>
        <w:t>的方式查阅甲方有关的会计帐目。</w:t>
      </w:r>
    </w:p>
    <w:p>
      <w:pPr>
        <w:rPr>
          <w:rFonts w:ascii="仿宋" w:hAnsi="仿宋" w:eastAsia="仿宋"/>
          <w:color w:val="000000"/>
        </w:rPr>
      </w:pPr>
      <w:r>
        <w:rPr>
          <w:rFonts w:hint="eastAsia" w:ascii="仿宋" w:hAnsi="仿宋" w:eastAsia="仿宋"/>
          <w:color w:val="000000"/>
        </w:rPr>
        <w:t xml:space="preserve">    第六条  本合同的项目实施经费由乙方以</w:t>
      </w:r>
      <w:r>
        <w:rPr>
          <w:rFonts w:hint="eastAsia" w:ascii="仿宋" w:hAnsi="仿宋" w:eastAsia="仿宋"/>
          <w:color w:val="000000"/>
          <w:u w:val="single"/>
        </w:rPr>
        <w:t>在保证项目开发工作正常进行且不违反国家相关规定的前提下自行支出</w:t>
      </w:r>
      <w:r>
        <w:rPr>
          <w:rFonts w:hint="eastAsia" w:ascii="仿宋" w:hAnsi="仿宋" w:eastAsia="仿宋"/>
          <w:color w:val="000000"/>
        </w:rPr>
        <w:t>的方式使用。甲方有权以</w:t>
      </w:r>
      <w:r>
        <w:rPr>
          <w:rFonts w:hint="eastAsia" w:ascii="仿宋" w:hAnsi="仿宋" w:eastAsia="仿宋"/>
          <w:color w:val="000000"/>
          <w:u w:val="single"/>
        </w:rPr>
        <w:t xml:space="preserve">  项目进展检查   </w:t>
      </w:r>
      <w:r>
        <w:rPr>
          <w:rFonts w:hint="eastAsia" w:ascii="仿宋" w:hAnsi="仿宋" w:eastAsia="仿宋"/>
          <w:color w:val="000000"/>
        </w:rPr>
        <w:t>的方式检查乙方进行项目实施工作和使用经费的情况，但不得妨碍乙方的正常工作。</w:t>
      </w:r>
    </w:p>
    <w:p>
      <w:pPr>
        <w:rPr>
          <w:rFonts w:ascii="仿宋" w:hAnsi="仿宋" w:eastAsia="仿宋"/>
          <w:color w:val="000000"/>
          <w:spacing w:val="-6"/>
        </w:rPr>
      </w:pPr>
      <w:r>
        <w:rPr>
          <w:rFonts w:hint="eastAsia" w:ascii="仿宋" w:hAnsi="仿宋" w:eastAsia="仿宋"/>
          <w:color w:val="000000"/>
          <w:spacing w:val="-6"/>
        </w:rPr>
        <w:t xml:space="preserve">    第七条  本合同的变更必须由双方协商一致，并以书面形式确定。但有下列情形之一的，一方可以向另一方提出变更合同权利与义务的请求，另一方应当在</w:t>
      </w:r>
      <w:r>
        <w:rPr>
          <w:rFonts w:hint="eastAsia" w:ascii="仿宋" w:hAnsi="仿宋" w:eastAsia="仿宋"/>
          <w:color w:val="000000"/>
          <w:spacing w:val="-6"/>
          <w:u w:val="single"/>
        </w:rPr>
        <w:t xml:space="preserve"> 15 </w:t>
      </w:r>
      <w:r>
        <w:rPr>
          <w:rFonts w:hint="eastAsia" w:ascii="仿宋" w:hAnsi="仿宋" w:eastAsia="仿宋"/>
          <w:color w:val="000000"/>
          <w:spacing w:val="-6"/>
        </w:rPr>
        <w:t>日内予以答复；逾期未予答复的，视为同意：</w:t>
      </w:r>
    </w:p>
    <w:p>
      <w:pPr>
        <w:rPr>
          <w:rFonts w:ascii="仿宋" w:hAnsi="仿宋" w:eastAsia="仿宋"/>
          <w:color w:val="000000"/>
        </w:rPr>
      </w:pPr>
      <w:r>
        <w:rPr>
          <w:rFonts w:hint="eastAsia" w:ascii="仿宋" w:hAnsi="仿宋" w:eastAsia="仿宋"/>
          <w:color w:val="000000"/>
        </w:rPr>
        <w:t xml:space="preserve">    第八条  未经甲方同意，乙方不得将本合同项目部分或全部实施工作转让第三人承担。</w:t>
      </w:r>
    </w:p>
    <w:p>
      <w:pPr>
        <w:rPr>
          <w:rFonts w:ascii="仿宋" w:hAnsi="仿宋" w:eastAsia="仿宋"/>
          <w:color w:val="000000"/>
        </w:rPr>
      </w:pPr>
      <w:r>
        <w:rPr>
          <w:rFonts w:hint="eastAsia" w:ascii="仿宋" w:hAnsi="仿宋" w:eastAsia="仿宋"/>
          <w:color w:val="000000"/>
        </w:rPr>
        <w:t xml:space="preserve">    第九条  在本合同履行中，因出现在现有技术水平和条件下难以克服的技术困难，导致项目实施失败或部分失败，并造成一方或双方损失的，双方按如下约定承担风险损失：</w:t>
      </w:r>
      <w:r>
        <w:rPr>
          <w:rFonts w:hint="eastAsia" w:ascii="仿宋" w:hAnsi="仿宋" w:eastAsia="仿宋"/>
          <w:color w:val="000000"/>
          <w:u w:val="single"/>
        </w:rPr>
        <w:t xml:space="preserve">     甲、乙双方协商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双方确定，本合同项目的实施风险按</w:t>
      </w:r>
      <w:r>
        <w:rPr>
          <w:rFonts w:hint="eastAsia" w:ascii="仿宋" w:hAnsi="仿宋" w:eastAsia="仿宋"/>
          <w:color w:val="000000"/>
          <w:u w:val="single"/>
        </w:rPr>
        <w:t xml:space="preserve">   甲、乙双方协商   </w:t>
      </w:r>
      <w:r>
        <w:rPr>
          <w:rFonts w:hint="eastAsia" w:ascii="仿宋" w:hAnsi="仿宋" w:eastAsia="仿宋"/>
          <w:color w:val="000000"/>
        </w:rPr>
        <w:t>的方式认定。认定实施风险的基本内容应当包括实施风险的存在、范围、程度及损失大小等。认定实施风险的基本条件是：</w:t>
      </w:r>
    </w:p>
    <w:p>
      <w:pPr>
        <w:rPr>
          <w:rFonts w:ascii="仿宋" w:hAnsi="仿宋" w:eastAsia="仿宋"/>
          <w:color w:val="000000"/>
        </w:rPr>
      </w:pPr>
      <w:r>
        <w:rPr>
          <w:rFonts w:hint="eastAsia" w:ascii="仿宋" w:hAnsi="仿宋" w:eastAsia="仿宋"/>
          <w:color w:val="000000"/>
        </w:rPr>
        <w:t xml:space="preserve">     1． 本合同项目在现有技术水平条件下具有足够的难度；</w:t>
      </w:r>
    </w:p>
    <w:p>
      <w:pPr>
        <w:rPr>
          <w:rFonts w:ascii="仿宋" w:hAnsi="仿宋" w:eastAsia="仿宋"/>
          <w:color w:val="000000"/>
        </w:rPr>
      </w:pPr>
      <w:r>
        <w:rPr>
          <w:rFonts w:hint="eastAsia" w:ascii="仿宋" w:hAnsi="仿宋" w:eastAsia="仿宋"/>
          <w:color w:val="000000"/>
        </w:rPr>
        <w:t xml:space="preserve">     2． 乙方在主观上无过错且经认定项目实施失败为合理的失败。</w:t>
      </w:r>
    </w:p>
    <w:p>
      <w:pPr>
        <w:rPr>
          <w:rFonts w:ascii="仿宋" w:hAnsi="仿宋" w:eastAsia="仿宋"/>
          <w:color w:val="000000"/>
        </w:rPr>
      </w:pPr>
      <w:r>
        <w:rPr>
          <w:rFonts w:hint="eastAsia" w:ascii="仿宋" w:hAnsi="仿宋" w:eastAsia="仿宋"/>
          <w:color w:val="000000"/>
        </w:rPr>
        <w:t xml:space="preserve">     一方发现实施风险存在并有可能致使项目实施失败或部分失败的情形时，应当在</w:t>
      </w:r>
      <w:r>
        <w:rPr>
          <w:rFonts w:hint="eastAsia" w:ascii="仿宋" w:hAnsi="仿宋" w:eastAsia="仿宋"/>
          <w:color w:val="000000"/>
          <w:u w:val="single"/>
        </w:rPr>
        <w:t xml:space="preserve"> 5 </w:t>
      </w:r>
      <w:r>
        <w:rPr>
          <w:rFonts w:hint="eastAsia" w:ascii="仿宋" w:hAnsi="仿宋" w:eastAsia="仿宋"/>
          <w:color w:val="000000"/>
        </w:rPr>
        <w:t>日内通知另一方并采取适当措施减少损失。逾期未通知并未采取适当措施而致使损失扩大的，应当就扩大的损失承担赔偿责任。</w:t>
      </w:r>
    </w:p>
    <w:p>
      <w:pPr>
        <w:rPr>
          <w:rFonts w:ascii="仿宋" w:hAnsi="仿宋" w:eastAsia="仿宋"/>
          <w:color w:val="000000"/>
          <w:spacing w:val="-4"/>
        </w:rPr>
      </w:pPr>
      <w:r>
        <w:rPr>
          <w:rFonts w:hint="eastAsia" w:ascii="仿宋" w:hAnsi="仿宋" w:eastAsia="仿宋"/>
          <w:color w:val="000000"/>
          <w:spacing w:val="-4"/>
        </w:rPr>
        <w:t xml:space="preserve">    第十条  在本合同履行中，因作为项目实施标的的技术已经由他人公开（包括以专利权方式公开），一方应在</w:t>
      </w:r>
      <w:r>
        <w:rPr>
          <w:rFonts w:hint="eastAsia" w:ascii="仿宋" w:hAnsi="仿宋" w:eastAsia="仿宋"/>
          <w:color w:val="000000"/>
          <w:spacing w:val="-4"/>
          <w:u w:val="single"/>
        </w:rPr>
        <w:t xml:space="preserve"> 5 </w:t>
      </w:r>
      <w:r>
        <w:rPr>
          <w:rFonts w:hint="eastAsia" w:ascii="仿宋" w:hAnsi="仿宋" w:eastAsia="仿宋"/>
          <w:color w:val="000000"/>
          <w:spacing w:val="-4"/>
        </w:rPr>
        <w:t>日内通知另一方解除合同。逾期未通知并致使另一方产生损失的，另一方有权要求予以赔偿。</w:t>
      </w:r>
    </w:p>
    <w:p>
      <w:pPr>
        <w:rPr>
          <w:rFonts w:ascii="仿宋" w:hAnsi="仿宋" w:eastAsia="仿宋"/>
          <w:color w:val="000000"/>
        </w:rPr>
      </w:pPr>
      <w:r>
        <w:rPr>
          <w:rFonts w:hint="eastAsia" w:ascii="仿宋" w:hAnsi="仿宋" w:eastAsia="仿宋"/>
          <w:color w:val="000000"/>
        </w:rPr>
        <w:t xml:space="preserve">    第十一条  双方确定因履行本合同应遵守的保密义务如下：</w:t>
      </w:r>
    </w:p>
    <w:p>
      <w:pPr>
        <w:rPr>
          <w:rFonts w:ascii="仿宋" w:hAnsi="仿宋" w:eastAsia="仿宋"/>
          <w:color w:val="000000"/>
        </w:rPr>
      </w:pPr>
      <w:r>
        <w:rPr>
          <w:rFonts w:hint="eastAsia" w:ascii="仿宋" w:hAnsi="仿宋" w:eastAsia="仿宋"/>
          <w:color w:val="000000"/>
        </w:rPr>
        <w:t xml:space="preserve">     甲方：</w:t>
      </w:r>
    </w:p>
    <w:p>
      <w:pPr>
        <w:rPr>
          <w:rFonts w:ascii="仿宋" w:hAnsi="仿宋" w:eastAsia="仿宋"/>
          <w:color w:val="000000"/>
        </w:rPr>
      </w:pPr>
      <w:r>
        <w:rPr>
          <w:rFonts w:hint="eastAsia" w:ascii="仿宋" w:hAnsi="仿宋" w:eastAsia="仿宋"/>
          <w:color w:val="000000"/>
        </w:rPr>
        <w:t xml:space="preserve">     1. 保密内容（包括技术信息和经营信息）: </w:t>
      </w:r>
      <w:r>
        <w:rPr>
          <w:rFonts w:hint="eastAsia" w:ascii="仿宋" w:hAnsi="仿宋" w:eastAsia="仿宋"/>
          <w:color w:val="000000"/>
          <w:u w:val="single"/>
        </w:rPr>
        <w:t xml:space="preserve">    /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2．涉密人员范围: </w:t>
      </w:r>
      <w:r>
        <w:rPr>
          <w:rFonts w:hint="eastAsia" w:ascii="仿宋" w:hAnsi="仿宋" w:eastAsia="仿宋"/>
          <w:color w:val="000000"/>
          <w:u w:val="single"/>
        </w:rPr>
        <w:t xml:space="preserve">     /     </w:t>
      </w:r>
      <w:r>
        <w:rPr>
          <w:rFonts w:hint="eastAsia" w:ascii="仿宋" w:hAnsi="仿宋" w:eastAsia="仿宋"/>
          <w:color w:val="000000"/>
        </w:rPr>
        <w:t>。</w:t>
      </w:r>
    </w:p>
    <w:p>
      <w:pPr>
        <w:rPr>
          <w:rFonts w:ascii="仿宋" w:hAnsi="仿宋" w:eastAsia="仿宋"/>
          <w:color w:val="000000"/>
          <w:u w:val="single"/>
        </w:rPr>
      </w:pPr>
      <w:r>
        <w:rPr>
          <w:rFonts w:hint="eastAsia" w:ascii="仿宋" w:hAnsi="仿宋" w:eastAsia="仿宋"/>
          <w:color w:val="000000"/>
        </w:rPr>
        <w:t xml:space="preserve">     3．保密期限：</w:t>
      </w:r>
      <w:r>
        <w:rPr>
          <w:rFonts w:hint="eastAsia" w:ascii="仿宋" w:hAnsi="仿宋" w:eastAsia="仿宋"/>
          <w:color w:val="000000"/>
          <w:u w:val="single"/>
        </w:rPr>
        <w:t xml:space="preserve">      /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4．泄密责任：</w:t>
      </w:r>
      <w:r>
        <w:rPr>
          <w:rFonts w:hint="eastAsia" w:ascii="仿宋" w:hAnsi="仿宋" w:eastAsia="仿宋"/>
          <w:color w:val="000000"/>
          <w:u w:val="single"/>
        </w:rPr>
        <w:t xml:space="preserve">       /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乙方：</w:t>
      </w:r>
    </w:p>
    <w:p>
      <w:pPr>
        <w:rPr>
          <w:rFonts w:ascii="仿宋" w:hAnsi="仿宋" w:eastAsia="仿宋"/>
          <w:color w:val="000000"/>
        </w:rPr>
      </w:pPr>
      <w:r>
        <w:rPr>
          <w:rFonts w:hint="eastAsia" w:ascii="仿宋" w:hAnsi="仿宋" w:eastAsia="仿宋"/>
          <w:color w:val="000000"/>
        </w:rPr>
        <w:t xml:space="preserve">     1. 保密内容（包括技术信息和经营信息）: </w:t>
      </w:r>
      <w:r>
        <w:rPr>
          <w:rFonts w:hint="eastAsia" w:ascii="仿宋" w:hAnsi="仿宋" w:eastAsia="仿宋"/>
          <w:color w:val="000000"/>
          <w:u w:val="single"/>
        </w:rPr>
        <w:t xml:space="preserve">     项目实施相关数据及模型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2．涉密人员范围: </w:t>
      </w:r>
      <w:r>
        <w:rPr>
          <w:rFonts w:hint="eastAsia" w:ascii="仿宋" w:hAnsi="仿宋" w:eastAsia="仿宋"/>
          <w:color w:val="000000"/>
          <w:u w:val="single"/>
        </w:rPr>
        <w:t xml:space="preserve">       乙方实施人员       </w:t>
      </w:r>
      <w:r>
        <w:rPr>
          <w:rFonts w:hint="eastAsia" w:ascii="仿宋" w:hAnsi="仿宋" w:eastAsia="仿宋"/>
          <w:color w:val="000000"/>
        </w:rPr>
        <w:t>。</w:t>
      </w:r>
    </w:p>
    <w:p>
      <w:pPr>
        <w:rPr>
          <w:rFonts w:ascii="仿宋" w:hAnsi="仿宋" w:eastAsia="仿宋"/>
          <w:color w:val="000000"/>
          <w:u w:val="single"/>
        </w:rPr>
      </w:pPr>
      <w:r>
        <w:rPr>
          <w:rFonts w:hint="eastAsia" w:ascii="仿宋" w:hAnsi="仿宋" w:eastAsia="仿宋"/>
          <w:color w:val="000000"/>
        </w:rPr>
        <w:t xml:space="preserve">     3．保密期限：</w:t>
      </w:r>
      <w:r>
        <w:rPr>
          <w:rFonts w:hint="eastAsia" w:ascii="仿宋" w:hAnsi="仿宋" w:eastAsia="仿宋"/>
          <w:color w:val="000000"/>
          <w:u w:val="single"/>
        </w:rPr>
        <w:t xml:space="preserve">     三年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4．泄密责任：</w:t>
      </w:r>
      <w:r>
        <w:rPr>
          <w:rFonts w:hint="eastAsia" w:ascii="仿宋" w:hAnsi="仿宋" w:eastAsia="仿宋"/>
          <w:color w:val="000000"/>
          <w:u w:val="single"/>
        </w:rPr>
        <w:t xml:space="preserve">      按实际损失评估       </w:t>
      </w:r>
      <w:r>
        <w:rPr>
          <w:rFonts w:hint="eastAsia" w:ascii="仿宋" w:hAnsi="仿宋" w:eastAsia="仿宋"/>
          <w:color w:val="000000"/>
        </w:rPr>
        <w:t xml:space="preserve">。 </w:t>
      </w:r>
    </w:p>
    <w:p>
      <w:pPr>
        <w:rPr>
          <w:rFonts w:ascii="仿宋" w:hAnsi="仿宋" w:eastAsia="仿宋"/>
          <w:color w:val="000000"/>
        </w:rPr>
      </w:pPr>
      <w:r>
        <w:rPr>
          <w:rFonts w:hint="eastAsia" w:ascii="仿宋" w:hAnsi="仿宋" w:eastAsia="仿宋"/>
          <w:color w:val="000000"/>
        </w:rPr>
        <w:t xml:space="preserve">    第十二条  乙方应当按以下方式向甲方交付项目实施成果：</w:t>
      </w:r>
    </w:p>
    <w:p>
      <w:pPr>
        <w:pStyle w:val="110"/>
        <w:numPr>
          <w:ilvl w:val="0"/>
          <w:numId w:val="8"/>
        </w:numPr>
        <w:ind w:firstLineChars="0"/>
        <w:rPr>
          <w:rFonts w:ascii="仿宋" w:hAnsi="仿宋" w:eastAsia="仿宋"/>
          <w:color w:val="000000"/>
        </w:rPr>
      </w:pPr>
      <w:r>
        <w:rPr>
          <w:rFonts w:hint="eastAsia" w:ascii="仿宋" w:hAnsi="仿宋" w:eastAsia="仿宋"/>
          <w:color w:val="000000"/>
        </w:rPr>
        <w:t>项目实施成果交付的形式及数量：</w:t>
      </w:r>
    </w:p>
    <w:p>
      <w:pPr>
        <w:pStyle w:val="110"/>
        <w:numPr>
          <w:ilvl w:val="0"/>
          <w:numId w:val="9"/>
        </w:numPr>
        <w:ind w:firstLineChars="0"/>
        <w:rPr>
          <w:rFonts w:ascii="仿宋" w:hAnsi="仿宋" w:eastAsia="仿宋"/>
          <w:color w:val="000000"/>
          <w:u w:val="single"/>
        </w:rPr>
      </w:pPr>
      <w:r>
        <w:rPr>
          <w:rFonts w:hint="eastAsia" w:ascii="仿宋" w:hAnsi="仿宋" w:eastAsia="仿宋"/>
          <w:color w:val="000000"/>
          <w:u w:val="single"/>
        </w:rPr>
        <w:t xml:space="preserve">地震灾害情景构建与应用平台设计文档一份   </w:t>
      </w:r>
    </w:p>
    <w:p>
      <w:pPr>
        <w:pStyle w:val="110"/>
        <w:numPr>
          <w:ilvl w:val="0"/>
          <w:numId w:val="9"/>
        </w:numPr>
        <w:ind w:firstLineChars="0"/>
        <w:rPr>
          <w:rFonts w:ascii="仿宋" w:hAnsi="仿宋" w:eastAsia="仿宋"/>
          <w:color w:val="000000"/>
          <w:u w:val="single"/>
        </w:rPr>
      </w:pPr>
      <w:r>
        <w:rPr>
          <w:rFonts w:hint="eastAsia" w:ascii="仿宋" w:hAnsi="仿宋" w:eastAsia="仿宋"/>
          <w:color w:val="000000"/>
          <w:u w:val="single"/>
        </w:rPr>
        <w:t xml:space="preserve">地震灾害综合管理系统用户手册一份         </w:t>
      </w:r>
    </w:p>
    <w:p>
      <w:pPr>
        <w:pStyle w:val="110"/>
        <w:numPr>
          <w:ilvl w:val="0"/>
          <w:numId w:val="9"/>
        </w:numPr>
        <w:ind w:firstLineChars="0"/>
        <w:rPr>
          <w:rFonts w:ascii="仿宋" w:hAnsi="仿宋" w:eastAsia="仿宋"/>
          <w:color w:val="000000"/>
          <w:u w:val="single"/>
        </w:rPr>
      </w:pPr>
      <w:r>
        <w:rPr>
          <w:rFonts w:hint="eastAsia" w:ascii="仿宋" w:hAnsi="仿宋" w:eastAsia="仿宋"/>
          <w:color w:val="000000"/>
          <w:u w:val="single"/>
        </w:rPr>
        <w:t xml:space="preserve">地震灾害情景构建系统用户手册一份         </w:t>
      </w:r>
    </w:p>
    <w:p>
      <w:pPr>
        <w:pStyle w:val="110"/>
        <w:numPr>
          <w:ilvl w:val="0"/>
          <w:numId w:val="9"/>
        </w:numPr>
        <w:ind w:firstLineChars="0"/>
        <w:rPr>
          <w:rFonts w:ascii="仿宋" w:hAnsi="仿宋" w:eastAsia="仿宋"/>
          <w:color w:val="000000"/>
          <w:u w:val="single"/>
        </w:rPr>
      </w:pPr>
      <w:r>
        <w:rPr>
          <w:rFonts w:hint="eastAsia" w:ascii="仿宋" w:hAnsi="仿宋" w:eastAsia="仿宋"/>
          <w:color w:val="000000"/>
          <w:u w:val="single"/>
        </w:rPr>
        <w:t xml:space="preserve">地震灾害综合管理系统一套                 </w:t>
      </w:r>
    </w:p>
    <w:p>
      <w:pPr>
        <w:pStyle w:val="110"/>
        <w:numPr>
          <w:ilvl w:val="0"/>
          <w:numId w:val="9"/>
        </w:numPr>
        <w:ind w:firstLineChars="0"/>
        <w:rPr>
          <w:rFonts w:ascii="仿宋" w:hAnsi="仿宋" w:eastAsia="仿宋"/>
          <w:color w:val="000000"/>
          <w:u w:val="single"/>
        </w:rPr>
      </w:pPr>
      <w:r>
        <w:rPr>
          <w:rFonts w:hint="eastAsia" w:ascii="仿宋" w:hAnsi="仿宋" w:eastAsia="仿宋"/>
          <w:color w:val="000000"/>
          <w:u w:val="single"/>
        </w:rPr>
        <w:t xml:space="preserve">地震灾害情景构建系统一套                 </w:t>
      </w:r>
    </w:p>
    <w:p>
      <w:pPr>
        <w:pStyle w:val="110"/>
        <w:numPr>
          <w:ilvl w:val="0"/>
          <w:numId w:val="9"/>
        </w:numPr>
        <w:ind w:firstLineChars="0"/>
        <w:rPr>
          <w:rFonts w:ascii="仿宋" w:hAnsi="仿宋" w:eastAsia="仿宋"/>
          <w:color w:val="000000"/>
          <w:u w:val="single"/>
        </w:rPr>
      </w:pPr>
      <w:r>
        <w:rPr>
          <w:rFonts w:hint="eastAsia" w:ascii="仿宋" w:hAnsi="仿宋" w:eastAsia="仿宋"/>
          <w:color w:val="000000"/>
          <w:u w:val="single"/>
        </w:rPr>
        <w:t>地震灾害</w:t>
      </w:r>
      <w:r>
        <w:rPr>
          <w:rFonts w:hint="eastAsia" w:ascii="仿宋" w:hAnsi="仿宋" w:eastAsia="仿宋"/>
          <w:u w:val="single"/>
        </w:rPr>
        <w:t xml:space="preserve">情景构建数据中心（数据库）一套   </w:t>
      </w:r>
    </w:p>
    <w:p>
      <w:pPr>
        <w:pStyle w:val="110"/>
        <w:numPr>
          <w:ilvl w:val="0"/>
          <w:numId w:val="9"/>
        </w:numPr>
        <w:ind w:firstLineChars="0"/>
        <w:rPr>
          <w:rFonts w:ascii="仿宋" w:hAnsi="仿宋" w:eastAsia="仿宋"/>
          <w:color w:val="000000"/>
          <w:u w:val="single"/>
        </w:rPr>
      </w:pPr>
      <w:r>
        <w:rPr>
          <w:rFonts w:hint="eastAsia" w:ascii="仿宋" w:hAnsi="仿宋" w:eastAsia="仿宋"/>
          <w:color w:val="000000"/>
          <w:u w:val="single"/>
        </w:rPr>
        <w:t xml:space="preserve">软件源码一套                             </w:t>
      </w:r>
    </w:p>
    <w:p>
      <w:pPr>
        <w:rPr>
          <w:rFonts w:ascii="仿宋" w:hAnsi="仿宋" w:eastAsia="仿宋"/>
          <w:color w:val="000000"/>
        </w:rPr>
      </w:pPr>
      <w:r>
        <w:rPr>
          <w:rFonts w:hint="eastAsia" w:ascii="仿宋" w:hAnsi="仿宋" w:eastAsia="仿宋"/>
          <w:color w:val="000000"/>
        </w:rPr>
        <w:t xml:space="preserve">     2．项目实施成果交付的时间及地点：</w:t>
      </w:r>
      <w:r>
        <w:rPr>
          <w:rFonts w:hint="eastAsia" w:ascii="仿宋" w:hAnsi="仿宋" w:eastAsia="仿宋"/>
          <w:color w:val="000000"/>
          <w:u w:val="single"/>
        </w:rPr>
        <w:t xml:space="preserve">   2022年9月至2022年11月，北京   </w:t>
      </w:r>
      <w:r>
        <w:rPr>
          <w:rFonts w:hint="eastAsia" w:ascii="仿宋" w:hAnsi="仿宋" w:eastAsia="仿宋"/>
          <w:color w:val="000000"/>
        </w:rPr>
        <w:t>。</w:t>
      </w:r>
    </w:p>
    <w:p>
      <w:pPr>
        <w:tabs>
          <w:tab w:val="left" w:pos="720"/>
        </w:tabs>
        <w:rPr>
          <w:rFonts w:ascii="仿宋" w:hAnsi="仿宋" w:eastAsia="仿宋"/>
          <w:color w:val="000000"/>
        </w:rPr>
      </w:pPr>
      <w:r>
        <w:rPr>
          <w:rFonts w:hint="eastAsia" w:ascii="仿宋" w:hAnsi="仿宋" w:eastAsia="仿宋"/>
          <w:color w:val="000000"/>
        </w:rPr>
        <w:t xml:space="preserve">    第十三条  双方确定，按以下标准及方法对乙方完成的项目实施成果进行验收：</w:t>
      </w:r>
      <w:r>
        <w:rPr>
          <w:rFonts w:hint="eastAsia" w:ascii="仿宋" w:hAnsi="仿宋" w:eastAsia="仿宋"/>
          <w:color w:val="000000"/>
          <w:u w:val="single"/>
        </w:rPr>
        <w:t xml:space="preserve">甲方组织专家以会议的形式对己方开发成果进行验收，并形成正式的验收意见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spacing w:val="-2"/>
        </w:rPr>
        <w:t xml:space="preserve">    第十四条  乙方应当保证其交付给甲方的</w:t>
      </w:r>
      <w:r>
        <w:rPr>
          <w:rFonts w:hint="eastAsia" w:ascii="仿宋" w:hAnsi="仿宋" w:eastAsia="仿宋"/>
          <w:color w:val="000000"/>
        </w:rPr>
        <w:t>项目实施</w:t>
      </w:r>
      <w:r>
        <w:rPr>
          <w:rFonts w:hint="eastAsia" w:ascii="仿宋" w:hAnsi="仿宋" w:eastAsia="仿宋"/>
          <w:color w:val="000000"/>
          <w:spacing w:val="-2"/>
        </w:rPr>
        <w:t>成果不侵犯任何第三人的合法权益。如发生第三人指控甲方实施的技术侵权，乙方应当</w:t>
      </w:r>
      <w:r>
        <w:rPr>
          <w:rFonts w:hint="eastAsia" w:ascii="仿宋" w:hAnsi="仿宋" w:eastAsia="仿宋"/>
          <w:color w:val="000000"/>
          <w:spacing w:val="-2"/>
          <w:u w:val="single"/>
        </w:rPr>
        <w:t xml:space="preserve">     承担全部责任</w:t>
      </w:r>
      <w:r>
        <w:rPr>
          <w:rFonts w:hint="eastAsia" w:ascii="仿宋" w:hAnsi="仿宋" w:eastAsia="仿宋"/>
          <w:color w:val="000000"/>
          <w:u w:val="single"/>
        </w:rPr>
        <w:t xml:space="preserve">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第十五条  双方确定，因履行本合同所产生的项目实施成果及其相关知识产权权利归属，按下列第</w:t>
      </w:r>
      <w:r>
        <w:rPr>
          <w:rFonts w:hint="eastAsia" w:ascii="仿宋" w:hAnsi="仿宋" w:eastAsia="仿宋"/>
          <w:color w:val="000000"/>
          <w:u w:val="single"/>
        </w:rPr>
        <w:t xml:space="preserve">  1  </w:t>
      </w:r>
      <w:r>
        <w:rPr>
          <w:rFonts w:hint="eastAsia" w:ascii="仿宋" w:hAnsi="仿宋" w:eastAsia="仿宋"/>
          <w:color w:val="000000"/>
        </w:rPr>
        <w:t>种方式处理：</w:t>
      </w:r>
    </w:p>
    <w:p>
      <w:pPr>
        <w:rPr>
          <w:rFonts w:ascii="仿宋" w:hAnsi="仿宋" w:eastAsia="仿宋"/>
          <w:color w:val="000000"/>
        </w:rPr>
      </w:pPr>
      <w:r>
        <w:rPr>
          <w:rFonts w:hint="eastAsia" w:ascii="仿宋" w:hAnsi="仿宋" w:eastAsia="仿宋"/>
          <w:color w:val="000000"/>
        </w:rPr>
        <w:t xml:space="preserve">    1．</w:t>
      </w:r>
      <w:r>
        <w:rPr>
          <w:rFonts w:hint="eastAsia" w:ascii="仿宋" w:hAnsi="仿宋" w:eastAsia="仿宋"/>
          <w:color w:val="000000"/>
          <w:u w:val="single"/>
        </w:rPr>
        <w:t xml:space="preserve">   甲方    </w:t>
      </w:r>
      <w:r>
        <w:rPr>
          <w:rFonts w:hint="eastAsia" w:ascii="仿宋" w:hAnsi="仿宋" w:eastAsia="仿宋"/>
          <w:color w:val="000000"/>
        </w:rPr>
        <w:t>（甲、乙、双）方享有申请专利的权利。</w:t>
      </w:r>
    </w:p>
    <w:p>
      <w:pPr>
        <w:rPr>
          <w:rFonts w:ascii="仿宋" w:hAnsi="仿宋" w:eastAsia="仿宋"/>
          <w:color w:val="000000"/>
        </w:rPr>
      </w:pPr>
      <w:r>
        <w:rPr>
          <w:rFonts w:hint="eastAsia" w:ascii="仿宋" w:hAnsi="仿宋" w:eastAsia="仿宋"/>
          <w:color w:val="000000"/>
        </w:rPr>
        <w:t xml:space="preserve">    专利权取得后的使用和有关利益分配方式如下：</w:t>
      </w:r>
      <w:r>
        <w:rPr>
          <w:rFonts w:hint="eastAsia" w:ascii="仿宋" w:hAnsi="仿宋" w:eastAsia="仿宋"/>
          <w:color w:val="000000"/>
          <w:u w:val="single"/>
        </w:rPr>
        <w:t xml:space="preserve">    归甲方所有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2．按技术秘密方式处理。有关使用和转让的权利归属及由此产生的利益按以下约定处理：</w:t>
      </w:r>
    </w:p>
    <w:p>
      <w:pPr>
        <w:rPr>
          <w:rFonts w:ascii="仿宋" w:hAnsi="仿宋" w:eastAsia="仿宋"/>
          <w:color w:val="000000"/>
          <w:u w:val="single"/>
        </w:rPr>
      </w:pPr>
      <w:r>
        <w:rPr>
          <w:rFonts w:hint="eastAsia" w:ascii="仿宋" w:hAnsi="仿宋" w:eastAsia="仿宋"/>
          <w:color w:val="000000"/>
        </w:rPr>
        <w:t xml:space="preserve">    （1）技术秘密的使用权：</w:t>
      </w:r>
      <w:r>
        <w:rPr>
          <w:rFonts w:hint="eastAsia" w:ascii="仿宋" w:hAnsi="仿宋" w:eastAsia="仿宋"/>
          <w:color w:val="000000"/>
          <w:u w:val="single"/>
        </w:rPr>
        <w:t xml:space="preserve">           甲方           </w:t>
      </w:r>
    </w:p>
    <w:p>
      <w:pPr>
        <w:rPr>
          <w:rFonts w:ascii="仿宋" w:hAnsi="仿宋" w:eastAsia="仿宋"/>
          <w:color w:val="000000"/>
          <w:u w:val="single"/>
        </w:rPr>
      </w:pPr>
      <w:r>
        <w:rPr>
          <w:rFonts w:hint="eastAsia" w:ascii="仿宋" w:hAnsi="仿宋" w:eastAsia="仿宋"/>
          <w:color w:val="000000"/>
        </w:rPr>
        <w:t xml:space="preserve">    （2）技术秘密的转让权：</w:t>
      </w:r>
      <w:r>
        <w:rPr>
          <w:rFonts w:hint="eastAsia" w:ascii="仿宋" w:hAnsi="仿宋" w:eastAsia="仿宋"/>
          <w:color w:val="000000"/>
          <w:u w:val="single"/>
        </w:rPr>
        <w:t xml:space="preserve">           甲方               </w:t>
      </w:r>
    </w:p>
    <w:p>
      <w:pPr>
        <w:rPr>
          <w:rFonts w:ascii="仿宋" w:hAnsi="仿宋" w:eastAsia="仿宋"/>
          <w:color w:val="000000"/>
          <w:u w:val="single"/>
        </w:rPr>
      </w:pPr>
      <w:r>
        <w:rPr>
          <w:rFonts w:hint="eastAsia" w:ascii="仿宋" w:hAnsi="仿宋" w:eastAsia="仿宋"/>
          <w:color w:val="000000"/>
        </w:rPr>
        <w:t xml:space="preserve">    （3）相关利益的分配办法：</w:t>
      </w:r>
      <w:r>
        <w:rPr>
          <w:rFonts w:hint="eastAsia" w:ascii="仿宋" w:hAnsi="仿宋" w:eastAsia="仿宋"/>
          <w:color w:val="000000"/>
          <w:u w:val="single"/>
        </w:rPr>
        <w:t xml:space="preserve">         甲方              </w:t>
      </w:r>
      <w:r>
        <w:rPr>
          <w:rFonts w:hint="eastAsia" w:ascii="仿宋" w:hAnsi="仿宋" w:eastAsia="仿宋"/>
          <w:color w:val="000000"/>
        </w:rPr>
        <w:t xml:space="preserve">     </w:t>
      </w:r>
    </w:p>
    <w:p>
      <w:pPr>
        <w:rPr>
          <w:rFonts w:ascii="仿宋" w:hAnsi="仿宋" w:eastAsia="仿宋"/>
          <w:color w:val="000000"/>
        </w:rPr>
      </w:pPr>
      <w:r>
        <w:rPr>
          <w:rFonts w:hint="eastAsia" w:ascii="仿宋" w:hAnsi="仿宋" w:eastAsia="仿宋"/>
          <w:color w:val="000000"/>
        </w:rPr>
        <w:t xml:space="preserve">    双方对本合同有关的知识产权权利归属特别约定如下：</w:t>
      </w:r>
      <w:r>
        <w:rPr>
          <w:rFonts w:hint="eastAsia" w:ascii="仿宋" w:hAnsi="仿宋" w:eastAsia="仿宋"/>
          <w:color w:val="000000"/>
          <w:u w:val="single"/>
        </w:rPr>
        <w:t xml:space="preserve">    归甲方所有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第十六条  乙方不得在向甲方交付项目实施成果之前，自行将项目实施成果转让给第三人。</w:t>
      </w:r>
    </w:p>
    <w:p>
      <w:pPr>
        <w:rPr>
          <w:rFonts w:ascii="仿宋" w:hAnsi="仿宋" w:eastAsia="仿宋"/>
          <w:color w:val="000000"/>
          <w:spacing w:val="-4"/>
        </w:rPr>
      </w:pPr>
      <w:r>
        <w:rPr>
          <w:rFonts w:hint="eastAsia" w:ascii="仿宋" w:hAnsi="仿宋" w:eastAsia="仿宋"/>
          <w:color w:val="000000"/>
          <w:spacing w:val="-4"/>
        </w:rPr>
        <w:t xml:space="preserve">    第十七条  乙方完成本合同项目的实施人员享有在有关技术成果文件上写明技术成果完成者的权利和取得有关荣誉证书、奖励的权利。</w:t>
      </w:r>
    </w:p>
    <w:p>
      <w:pPr>
        <w:rPr>
          <w:rFonts w:ascii="仿宋" w:hAnsi="仿宋" w:eastAsia="仿宋"/>
          <w:color w:val="000000"/>
        </w:rPr>
      </w:pPr>
      <w:r>
        <w:rPr>
          <w:rFonts w:hint="eastAsia" w:ascii="仿宋" w:hAnsi="仿宋" w:eastAsia="仿宋"/>
          <w:color w:val="000000"/>
        </w:rPr>
        <w:t xml:space="preserve">    第十八条  乙方利用项目实施经费所购置与项目实施工作有关的设备、器材、资料等财产，归</w:t>
      </w:r>
      <w:r>
        <w:rPr>
          <w:rFonts w:hint="eastAsia" w:ascii="仿宋" w:hAnsi="仿宋" w:eastAsia="仿宋"/>
          <w:color w:val="000000"/>
          <w:u w:val="single"/>
        </w:rPr>
        <w:t xml:space="preserve">  甲</w:t>
      </w:r>
      <w:r>
        <w:rPr>
          <w:rFonts w:hint="eastAsia" w:ascii="仿宋" w:hAnsi="仿宋" w:eastAsia="仿宋"/>
          <w:color w:val="000000"/>
        </w:rPr>
        <w:t>方所有。</w:t>
      </w:r>
    </w:p>
    <w:p>
      <w:pPr>
        <w:rPr>
          <w:rFonts w:ascii="仿宋" w:hAnsi="仿宋" w:eastAsia="仿宋"/>
          <w:color w:val="000000"/>
        </w:rPr>
      </w:pPr>
      <w:r>
        <w:rPr>
          <w:rFonts w:hint="eastAsia" w:ascii="仿宋" w:hAnsi="仿宋" w:eastAsia="仿宋"/>
          <w:color w:val="000000"/>
        </w:rPr>
        <w:t xml:space="preserve">    第十九条  双方确定，乙方应在向甲方交付项目实施成果后，根据甲方的请求，为甲方指定的人员提供技术指导和培训，或提供与使用该项目实施成果相关的技术服务。</w:t>
      </w:r>
    </w:p>
    <w:p>
      <w:pPr>
        <w:rPr>
          <w:rFonts w:ascii="仿宋" w:hAnsi="仿宋" w:eastAsia="仿宋"/>
          <w:color w:val="000000"/>
        </w:rPr>
      </w:pPr>
      <w:r>
        <w:rPr>
          <w:rFonts w:hint="eastAsia" w:ascii="仿宋" w:hAnsi="仿宋" w:eastAsia="仿宋"/>
          <w:color w:val="000000"/>
        </w:rPr>
        <w:t xml:space="preserve">    1．技术服务和指导内容：</w:t>
      </w:r>
      <w:r>
        <w:rPr>
          <w:rFonts w:hint="eastAsia" w:ascii="仿宋" w:hAnsi="仿宋" w:eastAsia="仿宋"/>
          <w:color w:val="000000"/>
          <w:u w:val="single"/>
        </w:rPr>
        <w:t xml:space="preserve"> 1）软件系统技术培训；2）软件系统使用培训 ；3）系统维护管理培训；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2：地点和方式：</w:t>
      </w:r>
      <w:r>
        <w:rPr>
          <w:rFonts w:hint="eastAsia" w:ascii="仿宋" w:hAnsi="仿宋" w:eastAsia="仿宋"/>
          <w:color w:val="000000"/>
          <w:u w:val="single"/>
        </w:rPr>
        <w:t xml:space="preserve">      甲方单位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3．费用及支付方式：</w:t>
      </w:r>
      <w:r>
        <w:rPr>
          <w:rFonts w:hint="eastAsia" w:ascii="仿宋" w:hAnsi="仿宋" w:eastAsia="仿宋"/>
          <w:color w:val="000000"/>
          <w:u w:val="single"/>
        </w:rPr>
        <w:t xml:space="preserve">      包含在合同总价中        </w:t>
      </w:r>
      <w:r>
        <w:rPr>
          <w:rFonts w:hint="eastAsia" w:ascii="仿宋" w:hAnsi="仿宋" w:eastAsia="仿宋"/>
          <w:color w:val="000000"/>
        </w:rPr>
        <w:t>。</w:t>
      </w:r>
    </w:p>
    <w:p>
      <w:pPr>
        <w:rPr>
          <w:rFonts w:ascii="仿宋" w:hAnsi="仿宋" w:eastAsia="仿宋"/>
          <w:color w:val="000000"/>
        </w:rPr>
      </w:pPr>
      <w:r>
        <w:rPr>
          <w:rFonts w:hint="eastAsia" w:ascii="仿宋" w:hAnsi="仿宋" w:eastAsia="仿宋"/>
          <w:color w:val="000000"/>
        </w:rPr>
        <w:t xml:space="preserve">    第二十条  双方确定：任何一方违反本合同约定，造成实施工作停滞、延误或失败的，按以下约定承担违约责任：</w:t>
      </w:r>
    </w:p>
    <w:p>
      <w:pPr>
        <w:rPr>
          <w:rFonts w:ascii="仿宋" w:hAnsi="仿宋" w:eastAsia="仿宋"/>
          <w:color w:val="000000" w:themeColor="text1"/>
          <w14:textFill>
            <w14:solidFill>
              <w14:schemeClr w14:val="tx1"/>
            </w14:solidFill>
          </w14:textFill>
        </w:rPr>
      </w:pPr>
      <w:r>
        <w:rPr>
          <w:rFonts w:hint="eastAsia" w:ascii="仿宋" w:hAnsi="仿宋" w:eastAsia="仿宋"/>
          <w:color w:val="000000"/>
        </w:rPr>
        <w:t xml:space="preserve">  </w:t>
      </w:r>
      <w:r>
        <w:rPr>
          <w:rFonts w:hint="eastAsia" w:ascii="仿宋" w:hAnsi="仿宋" w:eastAsia="仿宋"/>
          <w:color w:val="000000" w:themeColor="text1"/>
          <w14:textFill>
            <w14:solidFill>
              <w14:schemeClr w14:val="tx1"/>
            </w14:solidFill>
          </w14:textFill>
        </w:rPr>
        <w:t xml:space="preserve">  1．</w:t>
      </w:r>
      <w:r>
        <w:rPr>
          <w:rFonts w:hint="eastAsia" w:ascii="仿宋" w:hAnsi="仿宋" w:eastAsia="仿宋"/>
          <w:color w:val="000000" w:themeColor="text1"/>
          <w:u w:val="single"/>
          <w14:textFill>
            <w14:solidFill>
              <w14:schemeClr w14:val="tx1"/>
            </w14:solidFill>
          </w14:textFill>
        </w:rPr>
        <w:t xml:space="preserve"> 乙 </w:t>
      </w:r>
      <w:r>
        <w:rPr>
          <w:rFonts w:hint="eastAsia" w:ascii="仿宋" w:hAnsi="仿宋" w:eastAsia="仿宋"/>
          <w:color w:val="000000" w:themeColor="text1"/>
          <w14:textFill>
            <w14:solidFill>
              <w14:schemeClr w14:val="tx1"/>
            </w14:solidFill>
          </w14:textFill>
        </w:rPr>
        <w:t>方违反本合同第</w:t>
      </w:r>
      <w:r>
        <w:rPr>
          <w:rFonts w:hint="eastAsia" w:ascii="仿宋" w:hAnsi="仿宋" w:eastAsia="仿宋"/>
          <w:color w:val="000000" w:themeColor="text1"/>
          <w:u w:val="single"/>
          <w14:textFill>
            <w14:solidFill>
              <w14:schemeClr w14:val="tx1"/>
            </w14:solidFill>
          </w14:textFill>
        </w:rPr>
        <w:t xml:space="preserve"> 三 </w:t>
      </w:r>
      <w:r>
        <w:rPr>
          <w:rFonts w:hint="eastAsia" w:ascii="仿宋" w:hAnsi="仿宋" w:eastAsia="仿宋"/>
          <w:color w:val="000000" w:themeColor="text1"/>
          <w14:textFill>
            <w14:solidFill>
              <w14:schemeClr w14:val="tx1"/>
            </w14:solidFill>
          </w14:textFill>
        </w:rPr>
        <w:t>条约定，应当</w:t>
      </w:r>
      <w:r>
        <w:rPr>
          <w:rFonts w:hint="eastAsia" w:ascii="仿宋" w:hAnsi="仿宋" w:eastAsia="仿宋"/>
          <w:color w:val="000000" w:themeColor="text1"/>
          <w:u w:val="single"/>
          <w14:textFill>
            <w14:solidFill>
              <w14:schemeClr w14:val="tx1"/>
            </w14:solidFill>
          </w14:textFill>
        </w:rPr>
        <w:t>承担违约责任，承担方式和违约金额如下：超期30天内，每天扣合同金额的0.5%；累计超期30天，甲方有权单方面终止执行合同，并要求乙方退还甲方已支付合同款</w:t>
      </w:r>
      <w:r>
        <w:rPr>
          <w:rFonts w:hint="eastAsia" w:ascii="仿宋" w:hAnsi="仿宋" w:eastAsia="仿宋"/>
          <w:color w:val="000000" w:themeColor="text1"/>
          <w14:textFill>
            <w14:solidFill>
              <w14:schemeClr w14:val="tx1"/>
            </w14:solidFill>
          </w14:textFill>
        </w:rPr>
        <w:t>。</w:t>
      </w:r>
    </w:p>
    <w:p>
      <w:pPr>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hint="eastAsia" w:ascii="仿宋" w:hAnsi="仿宋" w:eastAsia="仿宋"/>
          <w:color w:val="000000" w:themeColor="text1"/>
          <w:u w:val="single"/>
          <w14:textFill>
            <w14:solidFill>
              <w14:schemeClr w14:val="tx1"/>
            </w14:solidFill>
          </w14:textFill>
        </w:rPr>
        <w:t xml:space="preserve"> 乙 </w:t>
      </w:r>
      <w:r>
        <w:rPr>
          <w:rFonts w:hint="eastAsia" w:ascii="仿宋" w:hAnsi="仿宋" w:eastAsia="仿宋"/>
          <w:color w:val="000000" w:themeColor="text1"/>
          <w14:textFill>
            <w14:solidFill>
              <w14:schemeClr w14:val="tx1"/>
            </w14:solidFill>
          </w14:textFill>
        </w:rPr>
        <w:t>方违反本合同第</w:t>
      </w:r>
      <w:r>
        <w:rPr>
          <w:rFonts w:hint="eastAsia" w:ascii="仿宋" w:hAnsi="仿宋" w:eastAsia="仿宋"/>
          <w:color w:val="000000" w:themeColor="text1"/>
          <w:u w:val="single"/>
          <w14:textFill>
            <w14:solidFill>
              <w14:schemeClr w14:val="tx1"/>
            </w14:solidFill>
          </w14:textFill>
        </w:rPr>
        <w:t xml:space="preserve"> 八 </w:t>
      </w:r>
      <w:r>
        <w:rPr>
          <w:rFonts w:hint="eastAsia" w:ascii="仿宋" w:hAnsi="仿宋" w:eastAsia="仿宋"/>
          <w:color w:val="000000" w:themeColor="text1"/>
          <w14:textFill>
            <w14:solidFill>
              <w14:schemeClr w14:val="tx1"/>
            </w14:solidFill>
          </w14:textFill>
        </w:rPr>
        <w:t>条约定，应当</w:t>
      </w:r>
      <w:r>
        <w:rPr>
          <w:rFonts w:hint="eastAsia" w:ascii="仿宋" w:hAnsi="仿宋" w:eastAsia="仿宋"/>
          <w:color w:val="000000" w:themeColor="text1"/>
          <w:u w:val="single"/>
          <w14:textFill>
            <w14:solidFill>
              <w14:schemeClr w14:val="tx1"/>
            </w14:solidFill>
          </w14:textFill>
        </w:rPr>
        <w:t>承担违约责任，承担方式如下：甲方有权单方面终止执行合同，并要求乙方退还甲方已支付合同款</w:t>
      </w:r>
      <w:r>
        <w:rPr>
          <w:rFonts w:hint="eastAsia" w:ascii="仿宋" w:hAnsi="仿宋" w:eastAsia="仿宋"/>
          <w:color w:val="000000" w:themeColor="text1"/>
          <w14:textFill>
            <w14:solidFill>
              <w14:schemeClr w14:val="tx1"/>
            </w14:solidFill>
          </w14:textFill>
        </w:rPr>
        <w:t>。</w:t>
      </w:r>
    </w:p>
    <w:p>
      <w:pPr>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w:t>
      </w:r>
      <w:r>
        <w:rPr>
          <w:rFonts w:hint="eastAsia" w:ascii="仿宋" w:hAnsi="仿宋" w:eastAsia="仿宋"/>
          <w:color w:val="000000" w:themeColor="text1"/>
          <w:u w:val="single"/>
          <w14:textFill>
            <w14:solidFill>
              <w14:schemeClr w14:val="tx1"/>
            </w14:solidFill>
          </w14:textFill>
        </w:rPr>
        <w:t xml:space="preserve"> 乙 </w:t>
      </w:r>
      <w:r>
        <w:rPr>
          <w:rFonts w:hint="eastAsia" w:ascii="仿宋" w:hAnsi="仿宋" w:eastAsia="仿宋"/>
          <w:color w:val="000000" w:themeColor="text1"/>
          <w14:textFill>
            <w14:solidFill>
              <w14:schemeClr w14:val="tx1"/>
            </w14:solidFill>
          </w14:textFill>
        </w:rPr>
        <w:t>方违反本合同第</w:t>
      </w:r>
      <w:r>
        <w:rPr>
          <w:rFonts w:hint="eastAsia" w:ascii="仿宋" w:hAnsi="仿宋" w:eastAsia="仿宋"/>
          <w:color w:val="000000" w:themeColor="text1"/>
          <w:u w:val="single"/>
          <w14:textFill>
            <w14:solidFill>
              <w14:schemeClr w14:val="tx1"/>
            </w14:solidFill>
          </w14:textFill>
        </w:rPr>
        <w:t xml:space="preserve"> 十二 </w:t>
      </w:r>
      <w:r>
        <w:rPr>
          <w:rFonts w:hint="eastAsia" w:ascii="仿宋" w:hAnsi="仿宋" w:eastAsia="仿宋"/>
          <w:color w:val="000000" w:themeColor="text1"/>
          <w14:textFill>
            <w14:solidFill>
              <w14:schemeClr w14:val="tx1"/>
            </w14:solidFill>
          </w14:textFill>
        </w:rPr>
        <w:t>条约定，应当</w:t>
      </w:r>
      <w:r>
        <w:rPr>
          <w:rFonts w:hint="eastAsia" w:ascii="仿宋" w:hAnsi="仿宋" w:eastAsia="仿宋"/>
          <w:color w:val="000000" w:themeColor="text1"/>
          <w:u w:val="single"/>
          <w14:textFill>
            <w14:solidFill>
              <w14:schemeClr w14:val="tx1"/>
            </w14:solidFill>
          </w14:textFill>
        </w:rPr>
        <w:t>承担违约责任，承担方式如下：超期30天内，每天扣合同金额的0.5%；累计超期30天，甲方有权单方面终止执行合同，并要求乙方退还甲方已支付合同款</w:t>
      </w:r>
      <w:r>
        <w:rPr>
          <w:rFonts w:hint="eastAsia" w:ascii="仿宋" w:hAnsi="仿宋" w:eastAsia="仿宋"/>
          <w:color w:val="000000" w:themeColor="text1"/>
          <w14:textFill>
            <w14:solidFill>
              <w14:schemeClr w14:val="tx1"/>
            </w14:solidFill>
          </w14:textFill>
        </w:rPr>
        <w:t>。</w:t>
      </w:r>
    </w:p>
    <w:p>
      <w:pPr>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w:t>
      </w:r>
      <w:r>
        <w:rPr>
          <w:rFonts w:hint="eastAsia" w:ascii="仿宋" w:hAnsi="仿宋" w:eastAsia="仿宋"/>
          <w:color w:val="000000" w:themeColor="text1"/>
          <w:u w:val="single"/>
          <w14:textFill>
            <w14:solidFill>
              <w14:schemeClr w14:val="tx1"/>
            </w14:solidFill>
          </w14:textFill>
        </w:rPr>
        <w:t xml:space="preserve"> 甲 </w:t>
      </w:r>
      <w:r>
        <w:rPr>
          <w:rFonts w:hint="eastAsia" w:ascii="仿宋" w:hAnsi="仿宋" w:eastAsia="仿宋"/>
          <w:color w:val="000000" w:themeColor="text1"/>
          <w14:textFill>
            <w14:solidFill>
              <w14:schemeClr w14:val="tx1"/>
            </w14:solidFill>
          </w14:textFill>
        </w:rPr>
        <w:t>方违反本合同第</w:t>
      </w:r>
      <w:r>
        <w:rPr>
          <w:rFonts w:hint="eastAsia" w:ascii="仿宋" w:hAnsi="仿宋" w:eastAsia="仿宋"/>
          <w:color w:val="000000" w:themeColor="text1"/>
          <w:u w:val="single"/>
          <w14:textFill>
            <w14:solidFill>
              <w14:schemeClr w14:val="tx1"/>
            </w14:solidFill>
          </w14:textFill>
        </w:rPr>
        <w:t xml:space="preserve"> 四 </w:t>
      </w:r>
      <w:r>
        <w:rPr>
          <w:rFonts w:hint="eastAsia" w:ascii="仿宋" w:hAnsi="仿宋" w:eastAsia="仿宋"/>
          <w:color w:val="000000" w:themeColor="text1"/>
          <w14:textFill>
            <w14:solidFill>
              <w14:schemeClr w14:val="tx1"/>
            </w14:solidFill>
          </w14:textFill>
        </w:rPr>
        <w:t>条约定，应当</w:t>
      </w:r>
      <w:r>
        <w:rPr>
          <w:rFonts w:hint="eastAsia" w:ascii="仿宋" w:hAnsi="仿宋" w:eastAsia="仿宋"/>
          <w:color w:val="000000" w:themeColor="text1"/>
          <w:u w:val="single"/>
          <w14:textFill>
            <w14:solidFill>
              <w14:schemeClr w14:val="tx1"/>
            </w14:solidFill>
          </w14:textFill>
        </w:rPr>
        <w:t>承担项目开发工作不能按计划完成的风险责任，承担方式如下：乙方有权根据甲方提供技术资料的时间延期交付开发成果</w:t>
      </w:r>
      <w:r>
        <w:rPr>
          <w:rFonts w:hint="eastAsia" w:ascii="仿宋" w:hAnsi="仿宋" w:eastAsia="仿宋"/>
          <w:color w:val="000000" w:themeColor="text1"/>
          <w14:textFill>
            <w14:solidFill>
              <w14:schemeClr w14:val="tx1"/>
            </w14:solidFill>
          </w14:textFill>
        </w:rPr>
        <w:t>。</w:t>
      </w:r>
    </w:p>
    <w:p>
      <w:pPr>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r>
        <w:rPr>
          <w:rFonts w:hint="eastAsia" w:ascii="仿宋" w:hAnsi="仿宋" w:eastAsia="仿宋"/>
          <w:color w:val="000000" w:themeColor="text1"/>
          <w:u w:val="single"/>
          <w14:textFill>
            <w14:solidFill>
              <w14:schemeClr w14:val="tx1"/>
            </w14:solidFill>
          </w14:textFill>
        </w:rPr>
        <w:t xml:space="preserve"> 甲 </w:t>
      </w:r>
      <w:r>
        <w:rPr>
          <w:rFonts w:hint="eastAsia" w:ascii="仿宋" w:hAnsi="仿宋" w:eastAsia="仿宋"/>
          <w:color w:val="000000" w:themeColor="text1"/>
          <w14:textFill>
            <w14:solidFill>
              <w14:schemeClr w14:val="tx1"/>
            </w14:solidFill>
          </w14:textFill>
        </w:rPr>
        <w:t>方违反本合同第</w:t>
      </w:r>
      <w:r>
        <w:rPr>
          <w:rFonts w:hint="eastAsia" w:ascii="仿宋" w:hAnsi="仿宋" w:eastAsia="仿宋"/>
          <w:color w:val="000000" w:themeColor="text1"/>
          <w:u w:val="single"/>
          <w14:textFill>
            <w14:solidFill>
              <w14:schemeClr w14:val="tx1"/>
            </w14:solidFill>
          </w14:textFill>
        </w:rPr>
        <w:t xml:space="preserve"> 五 </w:t>
      </w:r>
      <w:r>
        <w:rPr>
          <w:rFonts w:hint="eastAsia" w:ascii="仿宋" w:hAnsi="仿宋" w:eastAsia="仿宋"/>
          <w:color w:val="000000" w:themeColor="text1"/>
          <w14:textFill>
            <w14:solidFill>
              <w14:schemeClr w14:val="tx1"/>
            </w14:solidFill>
          </w14:textFill>
        </w:rPr>
        <w:t>条约定，应当</w:t>
      </w:r>
      <w:r>
        <w:rPr>
          <w:rFonts w:hint="eastAsia" w:ascii="仿宋" w:hAnsi="仿宋" w:eastAsia="仿宋"/>
          <w:color w:val="000000" w:themeColor="text1"/>
          <w:u w:val="single"/>
          <w14:textFill>
            <w14:solidFill>
              <w14:schemeClr w14:val="tx1"/>
            </w14:solidFill>
          </w14:textFill>
        </w:rPr>
        <w:t>承担项目开发工作不能按计划完成的风险责任，承担方式如下：乙方有权根据甲方支付经费的时间延期交付开发成果</w:t>
      </w:r>
      <w:r>
        <w:rPr>
          <w:rFonts w:hint="eastAsia" w:ascii="仿宋" w:hAnsi="仿宋" w:eastAsia="仿宋"/>
          <w:color w:val="000000" w:themeColor="text1"/>
          <w14:textFill>
            <w14:solidFill>
              <w14:schemeClr w14:val="tx1"/>
            </w14:solidFill>
          </w14:textFill>
        </w:rPr>
        <w:t>。</w:t>
      </w:r>
    </w:p>
    <w:p>
      <w:pPr>
        <w:rPr>
          <w:rFonts w:ascii="仿宋" w:hAnsi="仿宋" w:eastAsia="仿宋"/>
          <w:color w:val="000000"/>
          <w:spacing w:val="-2"/>
        </w:rPr>
      </w:pPr>
      <w:r>
        <w:rPr>
          <w:rFonts w:hint="eastAsia" w:ascii="仿宋" w:hAnsi="仿宋" w:eastAsia="仿宋"/>
          <w:color w:val="000000"/>
          <w:spacing w:val="-2"/>
        </w:rPr>
        <w:t xml:space="preserve">    第二十一条  双方确定，甲方有权利用乙方按照本合同约定提供的</w:t>
      </w:r>
      <w:r>
        <w:rPr>
          <w:rFonts w:hint="eastAsia" w:ascii="仿宋" w:hAnsi="仿宋" w:eastAsia="仿宋"/>
          <w:color w:val="000000"/>
        </w:rPr>
        <w:t>项目实施</w:t>
      </w:r>
      <w:r>
        <w:rPr>
          <w:rFonts w:hint="eastAsia" w:ascii="仿宋" w:hAnsi="仿宋" w:eastAsia="仿宋"/>
          <w:color w:val="000000"/>
          <w:spacing w:val="-2"/>
        </w:rPr>
        <w:t>成果，进行后续改进。由此产生的具有实质性或创造性技术进步特征的新的技术成果及其权属，由</w:t>
      </w:r>
      <w:r>
        <w:rPr>
          <w:rFonts w:hint="eastAsia" w:ascii="仿宋" w:hAnsi="仿宋" w:eastAsia="仿宋"/>
          <w:color w:val="000000"/>
          <w:spacing w:val="-2"/>
          <w:u w:val="single"/>
        </w:rPr>
        <w:t xml:space="preserve"> 甲</w:t>
      </w:r>
      <w:r>
        <w:rPr>
          <w:rFonts w:hint="eastAsia" w:ascii="仿宋" w:hAnsi="仿宋" w:eastAsia="仿宋"/>
          <w:color w:val="000000"/>
          <w:spacing w:val="-2"/>
        </w:rPr>
        <w:t>（甲、乙、双）方享有。</w:t>
      </w:r>
    </w:p>
    <w:p>
      <w:pPr>
        <w:tabs>
          <w:tab w:val="left" w:pos="540"/>
        </w:tabs>
        <w:rPr>
          <w:rFonts w:ascii="仿宋" w:hAnsi="仿宋" w:eastAsia="仿宋"/>
          <w:color w:val="000000"/>
          <w:spacing w:val="-2"/>
        </w:rPr>
      </w:pPr>
      <w:r>
        <w:rPr>
          <w:rFonts w:hint="eastAsia" w:ascii="仿宋" w:hAnsi="仿宋" w:eastAsia="仿宋"/>
          <w:color w:val="000000"/>
          <w:spacing w:val="-2"/>
        </w:rPr>
        <w:t xml:space="preserve">    乙方有权在完成本合同约定的实施工作后，利用该项</w:t>
      </w:r>
      <w:r>
        <w:rPr>
          <w:rFonts w:hint="eastAsia" w:ascii="仿宋" w:hAnsi="仿宋" w:eastAsia="仿宋"/>
          <w:color w:val="000000"/>
        </w:rPr>
        <w:t>项目实施</w:t>
      </w:r>
      <w:r>
        <w:rPr>
          <w:rFonts w:hint="eastAsia" w:ascii="仿宋" w:hAnsi="仿宋" w:eastAsia="仿宋"/>
          <w:color w:val="000000"/>
          <w:spacing w:val="-2"/>
        </w:rPr>
        <w:t>成果进行后续改进。由此产生的具有实质性或创造性技术进步特征的新的技术成果，归</w:t>
      </w:r>
      <w:r>
        <w:rPr>
          <w:rFonts w:hint="eastAsia" w:ascii="仿宋" w:hAnsi="仿宋" w:eastAsia="仿宋"/>
          <w:color w:val="000000"/>
          <w:spacing w:val="-2"/>
          <w:u w:val="single"/>
        </w:rPr>
        <w:t xml:space="preserve"> 双  </w:t>
      </w:r>
      <w:r>
        <w:rPr>
          <w:rFonts w:hint="eastAsia" w:ascii="仿宋" w:hAnsi="仿宋" w:eastAsia="仿宋"/>
          <w:color w:val="000000"/>
          <w:spacing w:val="-2"/>
        </w:rPr>
        <w:t>（甲、乙、双）方所有。</w:t>
      </w:r>
    </w:p>
    <w:p>
      <w:pPr>
        <w:rPr>
          <w:rFonts w:ascii="仿宋" w:hAnsi="仿宋" w:eastAsia="仿宋"/>
          <w:color w:val="000000"/>
        </w:rPr>
      </w:pPr>
      <w:r>
        <w:rPr>
          <w:rFonts w:hint="eastAsia" w:ascii="仿宋" w:hAnsi="仿宋" w:eastAsia="仿宋"/>
          <w:color w:val="000000"/>
        </w:rPr>
        <w:t xml:space="preserve">    第二十二条  双方确定，在本合同有效期内，甲方指定</w:t>
      </w:r>
      <w:r>
        <w:rPr>
          <w:rFonts w:hint="eastAsia" w:ascii="仿宋" w:hAnsi="仿宋" w:eastAsia="仿宋"/>
          <w:color w:val="000000"/>
          <w:u w:val="single"/>
        </w:rPr>
        <w:t xml:space="preserve"> 张博芝</w:t>
      </w:r>
      <w:r>
        <w:rPr>
          <w:rFonts w:ascii="仿宋" w:hAnsi="仿宋" w:eastAsia="仿宋"/>
          <w:color w:val="000000"/>
          <w:u w:val="single"/>
        </w:rPr>
        <w:t xml:space="preserve"> </w:t>
      </w:r>
      <w:r>
        <w:rPr>
          <w:rFonts w:hint="eastAsia" w:ascii="仿宋" w:hAnsi="仿宋" w:eastAsia="仿宋"/>
          <w:color w:val="000000"/>
        </w:rPr>
        <w:t>为甲方项目联系人，乙方指定</w:t>
      </w:r>
      <w:r>
        <w:rPr>
          <w:rFonts w:hint="eastAsia" w:ascii="仿宋" w:hAnsi="仿宋" w:eastAsia="仿宋"/>
          <w:color w:val="000000"/>
          <w:u w:val="single"/>
        </w:rPr>
        <w:t xml:space="preserve">   高杰</w:t>
      </w:r>
      <w:r>
        <w:rPr>
          <w:rFonts w:hint="eastAsia" w:ascii="仿宋" w:hAnsi="仿宋" w:eastAsia="仿宋"/>
          <w:color w:val="000000"/>
        </w:rPr>
        <w:t>为乙方项目联系人。项目联系人承担以下责任：</w:t>
      </w:r>
    </w:p>
    <w:p>
      <w:pPr>
        <w:rPr>
          <w:rFonts w:ascii="仿宋" w:hAnsi="仿宋" w:eastAsia="仿宋"/>
          <w:color w:val="000000" w:themeColor="text1"/>
          <w:u w:val="single"/>
          <w14:textFill>
            <w14:solidFill>
              <w14:schemeClr w14:val="tx1"/>
            </w14:solidFill>
          </w14:textFill>
        </w:rPr>
      </w:pPr>
      <w:r>
        <w:rPr>
          <w:rFonts w:hint="eastAsia" w:ascii="仿宋" w:hAnsi="仿宋" w:eastAsia="仿宋"/>
          <w:color w:val="000000"/>
        </w:rPr>
        <w:t xml:space="preserve">     </w:t>
      </w:r>
      <w:r>
        <w:rPr>
          <w:rFonts w:hint="eastAsia" w:ascii="仿宋" w:hAnsi="仿宋" w:eastAsia="仿宋"/>
          <w:color w:val="000000" w:themeColor="text1"/>
          <w14:textFill>
            <w14:solidFill>
              <w14:schemeClr w14:val="tx1"/>
            </w14:solidFill>
          </w14:textFill>
        </w:rPr>
        <w:t>1．</w:t>
      </w:r>
      <w:r>
        <w:rPr>
          <w:rFonts w:hint="eastAsia" w:ascii="仿宋" w:hAnsi="仿宋" w:eastAsia="仿宋"/>
          <w:color w:val="000000" w:themeColor="text1"/>
          <w:u w:val="single"/>
          <w14:textFill>
            <w14:solidFill>
              <w14:schemeClr w14:val="tx1"/>
            </w14:solidFill>
          </w14:textFill>
        </w:rPr>
        <w:t xml:space="preserve"> 双方项目联系人共同负责沟通项目实施细则，把控项目实施进度              </w:t>
      </w:r>
    </w:p>
    <w:p>
      <w:pPr>
        <w:rPr>
          <w:rFonts w:ascii="仿宋" w:hAnsi="仿宋" w:eastAsia="仿宋"/>
          <w:color w:val="000000" w:themeColor="text1"/>
          <w:u w:val="single"/>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2</w:t>
      </w:r>
      <w:bookmarkStart w:id="14" w:name="OLE_LINK8"/>
      <w:r>
        <w:rPr>
          <w:rFonts w:hint="eastAsia" w:ascii="仿宋" w:hAnsi="仿宋" w:eastAsia="仿宋"/>
          <w:color w:val="000000" w:themeColor="text1"/>
          <w14:textFill>
            <w14:solidFill>
              <w14:schemeClr w14:val="tx1"/>
            </w14:solidFill>
          </w14:textFill>
        </w:rPr>
        <w:t>．</w:t>
      </w:r>
      <w:bookmarkEnd w:id="14"/>
      <w:r>
        <w:rPr>
          <w:rFonts w:hint="eastAsia" w:ascii="仿宋" w:hAnsi="仿宋" w:eastAsia="仿宋"/>
          <w:color w:val="000000" w:themeColor="text1"/>
          <w:u w:val="single"/>
          <w14:textFill>
            <w14:solidFill>
              <w14:schemeClr w14:val="tx1"/>
            </w14:solidFill>
          </w14:textFill>
        </w:rPr>
        <w:t xml:space="preserve"> 甲方项目联系人负责项目经费的支付，组织中期检查及验收工作              </w:t>
      </w:r>
    </w:p>
    <w:p>
      <w:pPr>
        <w:ind w:firstLine="520"/>
        <w:rPr>
          <w:rFonts w:ascii="仿宋" w:hAnsi="仿宋" w:eastAsia="仿宋"/>
          <w:color w:val="000000"/>
        </w:rPr>
      </w:pPr>
      <w:r>
        <w:rPr>
          <w:rFonts w:hint="eastAsia" w:ascii="仿宋" w:hAnsi="仿宋" w:eastAsia="仿宋"/>
          <w:color w:val="000000" w:themeColor="text1"/>
          <w14:textFill>
            <w14:solidFill>
              <w14:schemeClr w14:val="tx1"/>
            </w14:solidFill>
          </w14:textFill>
        </w:rPr>
        <w:t>3．</w:t>
      </w:r>
      <w:r>
        <w:rPr>
          <w:rFonts w:hint="eastAsia" w:ascii="仿宋" w:hAnsi="仿宋" w:eastAsia="仿宋"/>
          <w:color w:val="000000" w:themeColor="text1"/>
          <w:u w:val="single"/>
          <w14:textFill>
            <w14:solidFill>
              <w14:schemeClr w14:val="tx1"/>
            </w14:solidFill>
          </w14:textFill>
        </w:rPr>
        <w:t xml:space="preserve"> 乙方联系人负责与甲方对接及项目的具体实施、汇报工作                    </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olor w:val="000000"/>
        </w:rPr>
        <w:t xml:space="preserve">  </w:t>
      </w:r>
    </w:p>
    <w:p>
      <w:pPr>
        <w:ind w:firstLine="520"/>
        <w:rPr>
          <w:rFonts w:ascii="仿宋" w:hAnsi="仿宋" w:eastAsia="仿宋"/>
          <w:color w:val="000000"/>
        </w:rPr>
      </w:pPr>
      <w:r>
        <w:rPr>
          <w:rFonts w:hint="eastAsia" w:ascii="仿宋" w:hAnsi="仿宋" w:eastAsia="仿宋"/>
          <w:color w:val="000000"/>
        </w:rPr>
        <w:t>一方变更项目联系</w:t>
      </w:r>
      <w:bookmarkStart w:id="15" w:name="_GoBack"/>
      <w:bookmarkEnd w:id="15"/>
      <w:r>
        <w:rPr>
          <w:rFonts w:hint="eastAsia" w:ascii="仿宋" w:hAnsi="仿宋" w:eastAsia="仿宋"/>
          <w:color w:val="000000"/>
        </w:rPr>
        <w:t>人的，应当及时以书面形式通知另一方。未及时通知并影响本合同履行或造成损失的，应承担相应的责任。</w:t>
      </w:r>
    </w:p>
    <w:p>
      <w:pPr>
        <w:rPr>
          <w:rFonts w:ascii="仿宋" w:hAnsi="仿宋" w:eastAsia="仿宋"/>
          <w:color w:val="000000"/>
        </w:rPr>
      </w:pPr>
      <w:r>
        <w:rPr>
          <w:rFonts w:hint="eastAsia" w:ascii="仿宋" w:hAnsi="仿宋" w:eastAsia="仿宋"/>
          <w:color w:val="000000"/>
        </w:rPr>
        <w:t xml:space="preserve">    第二十三条  双方确定，出现下列情形，致使本合同的履行成为不必要或不可能的，一方可以通知另一方解除本合同；</w:t>
      </w:r>
    </w:p>
    <w:p>
      <w:pPr>
        <w:rPr>
          <w:rFonts w:ascii="仿宋" w:hAnsi="仿宋" w:eastAsia="仿宋"/>
          <w:color w:val="000000"/>
          <w:u w:val="single"/>
        </w:rPr>
      </w:pPr>
      <w:r>
        <w:rPr>
          <w:rFonts w:hint="eastAsia" w:ascii="仿宋" w:hAnsi="仿宋" w:eastAsia="仿宋"/>
          <w:color w:val="000000"/>
        </w:rPr>
        <w:t xml:space="preserve">     1．因发生不可抗力或技术风险；</w:t>
      </w:r>
    </w:p>
    <w:p>
      <w:pPr>
        <w:rPr>
          <w:rFonts w:ascii="仿宋" w:hAnsi="仿宋" w:eastAsia="仿宋"/>
          <w:color w:val="000000"/>
        </w:rPr>
      </w:pPr>
      <w:r>
        <w:rPr>
          <w:rFonts w:hint="eastAsia" w:ascii="仿宋" w:hAnsi="仿宋" w:eastAsia="仿宋"/>
          <w:color w:val="000000"/>
        </w:rPr>
        <w:t xml:space="preserve">     2．</w:t>
      </w:r>
      <w:r>
        <w:rPr>
          <w:rFonts w:hint="eastAsia" w:ascii="仿宋" w:hAnsi="仿宋" w:eastAsia="仿宋"/>
          <w:color w:val="000000"/>
          <w:u w:val="single"/>
        </w:rPr>
        <w:t xml:space="preserve">                         /                             </w:t>
      </w:r>
    </w:p>
    <w:p>
      <w:pPr>
        <w:rPr>
          <w:rFonts w:ascii="仿宋" w:hAnsi="仿宋" w:eastAsia="仿宋"/>
          <w:color w:val="000000"/>
        </w:rPr>
      </w:pPr>
      <w:r>
        <w:rPr>
          <w:rFonts w:hint="eastAsia" w:ascii="仿宋" w:hAnsi="仿宋" w:eastAsia="仿宋"/>
          <w:color w:val="000000"/>
        </w:rPr>
        <w:t xml:space="preserve">     3．</w:t>
      </w:r>
      <w:r>
        <w:rPr>
          <w:rFonts w:hint="eastAsia" w:ascii="仿宋" w:hAnsi="仿宋" w:eastAsia="仿宋"/>
          <w:color w:val="000000"/>
          <w:u w:val="single"/>
        </w:rPr>
        <w:t xml:space="preserve">                        /                             </w:t>
      </w:r>
      <w:r>
        <w:rPr>
          <w:rFonts w:ascii="仿宋" w:hAnsi="仿宋" w:eastAsia="仿宋"/>
          <w:color w:val="000000"/>
          <w:u w:val="single"/>
        </w:rPr>
        <w:t xml:space="preserve"> </w:t>
      </w:r>
    </w:p>
    <w:p>
      <w:pPr>
        <w:rPr>
          <w:rFonts w:ascii="仿宋" w:hAnsi="仿宋" w:eastAsia="仿宋"/>
          <w:color w:val="000000"/>
        </w:rPr>
      </w:pPr>
      <w:r>
        <w:rPr>
          <w:rFonts w:hint="eastAsia" w:ascii="仿宋" w:hAnsi="仿宋" w:eastAsia="仿宋"/>
          <w:color w:val="000000"/>
        </w:rPr>
        <w:t xml:space="preserve">    第二十四条：双方因履行本合同而发生的争议，应协商、调解解决。协商、调解不成的，依法向人民法院起诉。</w:t>
      </w:r>
    </w:p>
    <w:p>
      <w:pPr>
        <w:rPr>
          <w:rFonts w:ascii="仿宋" w:hAnsi="仿宋" w:eastAsia="仿宋"/>
          <w:color w:val="000000"/>
        </w:rPr>
      </w:pPr>
      <w:r>
        <w:rPr>
          <w:rFonts w:hint="eastAsia" w:ascii="仿宋" w:hAnsi="仿宋" w:eastAsia="仿宋"/>
          <w:color w:val="000000"/>
        </w:rPr>
        <w:t xml:space="preserve">   第二十五条  本合同一式</w:t>
      </w:r>
      <w:r>
        <w:rPr>
          <w:rFonts w:hint="eastAsia" w:ascii="仿宋" w:hAnsi="仿宋" w:eastAsia="仿宋"/>
          <w:color w:val="000000"/>
          <w:u w:val="single"/>
        </w:rPr>
        <w:t xml:space="preserve">  陆  </w:t>
      </w:r>
      <w:r>
        <w:rPr>
          <w:rFonts w:hint="eastAsia" w:ascii="仿宋" w:hAnsi="仿宋" w:eastAsia="仿宋"/>
          <w:color w:val="000000"/>
        </w:rPr>
        <w:t>份，具有同等法律效力。</w:t>
      </w:r>
    </w:p>
    <w:p>
      <w:pPr>
        <w:rPr>
          <w:rFonts w:ascii="仿宋" w:hAnsi="仿宋" w:eastAsia="仿宋"/>
          <w:color w:val="000000"/>
        </w:rPr>
      </w:pPr>
      <w:r>
        <w:rPr>
          <w:rFonts w:hint="eastAsia" w:ascii="仿宋" w:hAnsi="仿宋" w:eastAsia="仿宋"/>
          <w:color w:val="000000"/>
        </w:rPr>
        <w:t xml:space="preserve">   第二十六条  本合同经双方签字盖章后生效。</w:t>
      </w:r>
    </w:p>
    <w:p>
      <w:pPr>
        <w:rPr>
          <w:rFonts w:ascii="仿宋" w:hAnsi="仿宋" w:eastAsia="仿宋"/>
          <w:color w:val="000000"/>
        </w:rPr>
      </w:pPr>
      <w:r>
        <w:rPr>
          <w:rFonts w:hint="eastAsia" w:ascii="仿宋" w:hAnsi="仿宋" w:eastAsia="仿宋"/>
          <w:color w:val="000000"/>
        </w:rPr>
        <w:t xml:space="preserve">                 </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 xml:space="preserve">    甲方：</w:t>
      </w:r>
      <w:r>
        <w:rPr>
          <w:rFonts w:hint="eastAsia" w:ascii="仿宋" w:hAnsi="仿宋" w:eastAsia="仿宋"/>
          <w:color w:val="000000"/>
          <w:u w:val="single"/>
        </w:rPr>
        <w:t xml:space="preserve">          北京市地震局                      </w:t>
      </w:r>
      <w:r>
        <w:rPr>
          <w:rFonts w:hint="eastAsia" w:ascii="仿宋" w:hAnsi="仿宋" w:eastAsia="仿宋"/>
          <w:color w:val="000000"/>
        </w:rPr>
        <w:t xml:space="preserve"> （盖章） </w:t>
      </w:r>
    </w:p>
    <w:p>
      <w:pPr>
        <w:rPr>
          <w:rFonts w:ascii="仿宋" w:hAnsi="仿宋" w:eastAsia="仿宋"/>
          <w:color w:val="000000"/>
        </w:rPr>
      </w:pPr>
      <w:r>
        <w:rPr>
          <w:rFonts w:hint="eastAsia" w:ascii="仿宋" w:hAnsi="仿宋" w:eastAsia="仿宋"/>
          <w:color w:val="000000"/>
        </w:rPr>
        <w:t xml:space="preserve">    法定代表人/委托代理人：</w:t>
      </w:r>
      <w:r>
        <w:rPr>
          <w:rFonts w:hint="eastAsia" w:ascii="仿宋" w:hAnsi="仿宋" w:eastAsia="仿宋"/>
          <w:color w:val="000000"/>
          <w:u w:val="single"/>
        </w:rPr>
        <w:t xml:space="preserve">                            </w:t>
      </w:r>
      <w:r>
        <w:rPr>
          <w:rFonts w:hint="eastAsia" w:ascii="仿宋" w:hAnsi="仿宋" w:eastAsia="仿宋"/>
          <w:color w:val="000000"/>
        </w:rPr>
        <w:t>（签名）</w:t>
      </w:r>
    </w:p>
    <w:p>
      <w:pPr>
        <w:rPr>
          <w:rFonts w:ascii="仿宋" w:hAnsi="仿宋" w:eastAsia="仿宋"/>
          <w:color w:val="000000"/>
        </w:rPr>
      </w:pPr>
      <w:r>
        <w:rPr>
          <w:rFonts w:hint="eastAsia" w:ascii="仿宋" w:hAnsi="仿宋" w:eastAsia="仿宋"/>
          <w:color w:val="000000"/>
        </w:rPr>
        <w:t xml:space="preserve">                                          年     月      日</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 xml:space="preserve">    乙方：</w:t>
      </w:r>
      <w:r>
        <w:rPr>
          <w:rFonts w:hint="eastAsia" w:ascii="仿宋" w:hAnsi="仿宋" w:eastAsia="仿宋"/>
          <w:color w:val="000000"/>
          <w:u w:val="single"/>
        </w:rPr>
        <w:t xml:space="preserve">       鼎越天恒（北京）技术有限公司          </w:t>
      </w:r>
      <w:r>
        <w:rPr>
          <w:rFonts w:hint="eastAsia" w:ascii="仿宋" w:hAnsi="仿宋" w:eastAsia="仿宋"/>
          <w:color w:val="000000"/>
        </w:rPr>
        <w:t xml:space="preserve">（盖章） </w:t>
      </w:r>
    </w:p>
    <w:p>
      <w:pPr>
        <w:rPr>
          <w:rFonts w:ascii="仿宋" w:hAnsi="仿宋" w:eastAsia="仿宋"/>
          <w:color w:val="000000"/>
        </w:rPr>
      </w:pPr>
      <w:r>
        <w:rPr>
          <w:rFonts w:hint="eastAsia" w:ascii="仿宋" w:hAnsi="仿宋" w:eastAsia="仿宋"/>
          <w:color w:val="000000"/>
        </w:rPr>
        <w:t xml:space="preserve">    法定代表人/委托代理人：</w:t>
      </w:r>
      <w:r>
        <w:rPr>
          <w:rFonts w:hint="eastAsia" w:ascii="仿宋" w:hAnsi="仿宋" w:eastAsia="仿宋"/>
          <w:color w:val="000000"/>
          <w:u w:val="single"/>
        </w:rPr>
        <w:t xml:space="preserve">                            </w:t>
      </w:r>
      <w:r>
        <w:rPr>
          <w:rFonts w:hint="eastAsia" w:ascii="仿宋" w:hAnsi="仿宋" w:eastAsia="仿宋"/>
          <w:color w:val="000000"/>
        </w:rPr>
        <w:t>（签名）</w:t>
      </w:r>
    </w:p>
    <w:p>
      <w:pPr>
        <w:rPr>
          <w:rFonts w:ascii="仿宋" w:hAnsi="仿宋" w:eastAsia="仿宋"/>
          <w:color w:val="000000"/>
        </w:rPr>
      </w:pPr>
      <w:r>
        <w:rPr>
          <w:rFonts w:hint="eastAsia" w:ascii="仿宋" w:hAnsi="仿宋" w:eastAsia="仿宋"/>
          <w:color w:val="000000"/>
        </w:rPr>
        <w:t xml:space="preserve">                                          年     月      日</w:t>
      </w: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印花税票粘贴处：</w:t>
      </w:r>
    </w:p>
    <w:p>
      <w:pPr>
        <w:rPr>
          <w:rFonts w:ascii="仿宋" w:hAnsi="仿宋" w:eastAsia="仿宋"/>
          <w:color w:val="000000"/>
        </w:rPr>
      </w:pPr>
    </w:p>
    <w:p>
      <w:pPr>
        <w:rPr>
          <w:rFonts w:ascii="仿宋" w:hAnsi="仿宋" w:eastAsia="仿宋"/>
          <w:color w:val="000000"/>
        </w:rPr>
      </w:pPr>
    </w:p>
    <w:p>
      <w:pPr>
        <w:rPr>
          <w:rFonts w:ascii="仿宋" w:hAnsi="仿宋" w:eastAsia="仿宋"/>
          <w:color w:val="000000"/>
          <w:u w:val="single"/>
        </w:rPr>
      </w:pPr>
    </w:p>
    <w:p>
      <w:pPr>
        <w:rPr>
          <w:rFonts w:ascii="仿宋" w:hAnsi="仿宋" w:eastAsia="仿宋"/>
          <w:color w:val="000000"/>
          <w:u w:val="single"/>
        </w:rPr>
      </w:pPr>
    </w:p>
    <w:p>
      <w:pPr>
        <w:rPr>
          <w:rFonts w:ascii="仿宋" w:hAnsi="仿宋" w:eastAsia="仿宋"/>
          <w:color w:val="000000"/>
          <w:u w:val="single"/>
        </w:rPr>
      </w:pPr>
      <w:r>
        <w:rPr>
          <w:rFonts w:hint="eastAsia" w:ascii="仿宋" w:hAnsi="仿宋" w:eastAsia="仿宋"/>
          <w:color w:val="000000"/>
          <w:u w:val="single"/>
        </w:rPr>
        <w:t xml:space="preserve">                                                             </w:t>
      </w:r>
    </w:p>
    <w:p>
      <w:pPr>
        <w:rPr>
          <w:rFonts w:ascii="仿宋" w:hAnsi="仿宋" w:eastAsia="仿宋"/>
          <w:color w:val="000000"/>
        </w:rPr>
      </w:pPr>
      <w:r>
        <w:rPr>
          <w:rFonts w:hint="eastAsia" w:ascii="仿宋" w:hAnsi="仿宋" w:eastAsia="仿宋"/>
          <w:color w:val="000000"/>
        </w:rPr>
        <w:t xml:space="preserve"> </w:t>
      </w: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（以下由技术合同登记机构填写）</w:t>
      </w:r>
    </w:p>
    <w:p>
      <w:pPr>
        <w:rPr>
          <w:rFonts w:ascii="仿宋" w:hAnsi="仿宋" w:eastAsia="仿宋"/>
          <w:color w:val="000000"/>
        </w:rPr>
      </w:pPr>
      <w:r>
        <w:rPr>
          <w:rFonts w:hint="eastAsia" w:ascii="仿宋" w:hAnsi="仿宋" w:eastAsia="仿宋"/>
          <w:color w:val="000000"/>
        </w:rPr>
        <w:t>合同登记编号：</w:t>
      </w:r>
    </w:p>
    <w:tbl>
      <w:tblPr>
        <w:tblStyle w:val="42"/>
        <w:tblW w:w="0" w:type="auto"/>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3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3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2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2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2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0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5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5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2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2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2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0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3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3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c>
          <w:tcPr>
            <w:tcW w:w="43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rPr>
            </w:pPr>
          </w:p>
        </w:tc>
      </w:tr>
    </w:tbl>
    <w:p>
      <w:pPr>
        <w:rPr>
          <w:rFonts w:ascii="仿宋" w:hAnsi="仿宋" w:eastAsia="仿宋"/>
          <w:color w:val="000000"/>
        </w:rPr>
      </w:pPr>
      <w:r>
        <w:rPr>
          <w:rFonts w:hint="eastAsia" w:ascii="仿宋" w:hAnsi="仿宋" w:eastAsia="仿宋"/>
          <w:color w:val="000000"/>
        </w:rPr>
        <w:t xml:space="preserve"> </w:t>
      </w:r>
    </w:p>
    <w:p>
      <w:pPr>
        <w:rPr>
          <w:rFonts w:ascii="仿宋" w:hAnsi="仿宋" w:eastAsia="仿宋"/>
          <w:color w:val="000000"/>
          <w:u w:val="single"/>
        </w:rPr>
      </w:pPr>
      <w:r>
        <w:rPr>
          <w:rFonts w:hint="eastAsia" w:ascii="仿宋" w:hAnsi="仿宋" w:eastAsia="仿宋"/>
          <w:color w:val="000000"/>
        </w:rPr>
        <w:t xml:space="preserve">    1．申请登记人：</w:t>
      </w:r>
      <w:r>
        <w:rPr>
          <w:rFonts w:hint="eastAsia" w:ascii="仿宋" w:hAnsi="仿宋" w:eastAsia="仿宋"/>
          <w:color w:val="000000"/>
          <w:u w:val="single"/>
        </w:rPr>
        <w:t xml:space="preserve">                                       </w:t>
      </w:r>
    </w:p>
    <w:p>
      <w:pPr>
        <w:rPr>
          <w:rFonts w:ascii="仿宋" w:hAnsi="仿宋" w:eastAsia="仿宋"/>
          <w:color w:val="000000"/>
          <w:u w:val="single"/>
        </w:rPr>
      </w:pPr>
      <w:r>
        <w:rPr>
          <w:rFonts w:hint="eastAsia" w:ascii="仿宋" w:hAnsi="仿宋" w:eastAsia="仿宋"/>
          <w:color w:val="000000"/>
        </w:rPr>
        <w:t xml:space="preserve">    2．登记材料：（1）</w:t>
      </w:r>
      <w:r>
        <w:rPr>
          <w:rFonts w:hint="eastAsia" w:ascii="仿宋" w:hAnsi="仿宋" w:eastAsia="仿宋"/>
          <w:color w:val="000000"/>
          <w:u w:val="single"/>
        </w:rPr>
        <w:t xml:space="preserve">                                     </w:t>
      </w:r>
    </w:p>
    <w:p>
      <w:pPr>
        <w:rPr>
          <w:rFonts w:ascii="仿宋" w:hAnsi="仿宋" w:eastAsia="仿宋"/>
          <w:color w:val="000000"/>
          <w:u w:val="single"/>
        </w:rPr>
      </w:pPr>
      <w:r>
        <w:rPr>
          <w:rFonts w:hint="eastAsia" w:ascii="仿宋" w:hAnsi="仿宋" w:eastAsia="仿宋"/>
          <w:color w:val="000000"/>
        </w:rPr>
        <w:t xml:space="preserve">                （2）</w:t>
      </w:r>
      <w:r>
        <w:rPr>
          <w:rFonts w:hint="eastAsia" w:ascii="仿宋" w:hAnsi="仿宋" w:eastAsia="仿宋"/>
          <w:color w:val="000000"/>
          <w:u w:val="single"/>
        </w:rPr>
        <w:t xml:space="preserve">                                     </w:t>
      </w:r>
    </w:p>
    <w:p>
      <w:pPr>
        <w:rPr>
          <w:rFonts w:ascii="仿宋" w:hAnsi="仿宋" w:eastAsia="仿宋"/>
          <w:color w:val="000000"/>
          <w:u w:val="single"/>
        </w:rPr>
      </w:pPr>
      <w:r>
        <w:rPr>
          <w:rFonts w:hint="eastAsia" w:ascii="仿宋" w:hAnsi="仿宋" w:eastAsia="仿宋"/>
          <w:color w:val="000000"/>
        </w:rPr>
        <w:t xml:space="preserve">                （3）</w:t>
      </w:r>
      <w:r>
        <w:rPr>
          <w:rFonts w:hint="eastAsia" w:ascii="仿宋" w:hAnsi="仿宋" w:eastAsia="仿宋"/>
          <w:color w:val="000000"/>
          <w:u w:val="single"/>
        </w:rPr>
        <w:t xml:space="preserve">                                     </w:t>
      </w:r>
    </w:p>
    <w:p>
      <w:pPr>
        <w:rPr>
          <w:rFonts w:ascii="仿宋" w:hAnsi="仿宋" w:eastAsia="仿宋"/>
          <w:color w:val="000000"/>
        </w:rPr>
      </w:pPr>
      <w:r>
        <w:rPr>
          <w:rFonts w:hint="eastAsia" w:ascii="仿宋" w:hAnsi="仿宋" w:eastAsia="仿宋"/>
          <w:color w:val="000000"/>
        </w:rPr>
        <w:t xml:space="preserve">    </w:t>
      </w:r>
    </w:p>
    <w:p>
      <w:pPr>
        <w:ind w:firstLine="420" w:firstLineChars="200"/>
        <w:rPr>
          <w:rFonts w:ascii="仿宋" w:hAnsi="仿宋" w:eastAsia="仿宋"/>
          <w:color w:val="000000"/>
          <w:u w:val="single"/>
        </w:rPr>
      </w:pPr>
      <w:r>
        <w:rPr>
          <w:rFonts w:hint="eastAsia" w:ascii="仿宋" w:hAnsi="仿宋" w:eastAsia="仿宋"/>
          <w:color w:val="000000"/>
        </w:rPr>
        <w:t>3．合同类型：</w:t>
      </w:r>
      <w:r>
        <w:rPr>
          <w:rFonts w:hint="eastAsia" w:ascii="仿宋" w:hAnsi="仿宋" w:eastAsia="仿宋"/>
          <w:color w:val="000000"/>
          <w:u w:val="single"/>
        </w:rPr>
        <w:t xml:space="preserve">                                         </w:t>
      </w:r>
    </w:p>
    <w:p>
      <w:pPr>
        <w:rPr>
          <w:rFonts w:ascii="仿宋" w:hAnsi="仿宋" w:eastAsia="仿宋"/>
          <w:color w:val="000000"/>
          <w:u w:val="single"/>
        </w:rPr>
      </w:pPr>
      <w:r>
        <w:rPr>
          <w:rFonts w:hint="eastAsia" w:ascii="仿宋" w:hAnsi="仿宋" w:eastAsia="仿宋"/>
          <w:color w:val="000000"/>
        </w:rPr>
        <w:t xml:space="preserve">    4．合同交易额：</w:t>
      </w:r>
      <w:r>
        <w:rPr>
          <w:rFonts w:hint="eastAsia" w:ascii="仿宋" w:hAnsi="仿宋" w:eastAsia="仿宋"/>
          <w:color w:val="000000"/>
          <w:u w:val="single"/>
        </w:rPr>
        <w:t xml:space="preserve">                                       </w:t>
      </w:r>
    </w:p>
    <w:p>
      <w:pPr>
        <w:rPr>
          <w:rFonts w:ascii="仿宋" w:hAnsi="仿宋" w:eastAsia="仿宋"/>
          <w:color w:val="000000"/>
          <w:u w:val="single"/>
        </w:rPr>
      </w:pPr>
      <w:r>
        <w:rPr>
          <w:rFonts w:hint="eastAsia" w:ascii="仿宋" w:hAnsi="仿宋" w:eastAsia="仿宋"/>
          <w:color w:val="000000"/>
        </w:rPr>
        <w:t xml:space="preserve">    5．技术交易额：</w:t>
      </w:r>
      <w:r>
        <w:rPr>
          <w:rFonts w:hint="eastAsia" w:ascii="仿宋" w:hAnsi="仿宋" w:eastAsia="仿宋"/>
          <w:color w:val="000000"/>
          <w:u w:val="single"/>
        </w:rPr>
        <w:t xml:space="preserve">                                       </w:t>
      </w:r>
    </w:p>
    <w:p>
      <w:pPr>
        <w:rPr>
          <w:rFonts w:ascii="仿宋" w:hAnsi="仿宋" w:eastAsia="仿宋"/>
          <w:color w:val="000000"/>
          <w:u w:val="single"/>
        </w:rPr>
      </w:pPr>
    </w:p>
    <w:p>
      <w:pPr>
        <w:rPr>
          <w:rFonts w:ascii="仿宋" w:hAnsi="仿宋" w:eastAsia="仿宋"/>
          <w:color w:val="000000"/>
        </w:rPr>
      </w:pPr>
      <w:r>
        <w:rPr>
          <w:rFonts w:hint="eastAsia" w:ascii="仿宋" w:hAnsi="仿宋" w:eastAsia="仿宋"/>
          <w:color w:val="000000"/>
        </w:rPr>
        <w:t xml:space="preserve">                               合同登记机构（印章）</w:t>
      </w:r>
    </w:p>
    <w:p>
      <w:pPr>
        <w:rPr>
          <w:rFonts w:ascii="仿宋" w:hAnsi="仿宋" w:eastAsia="仿宋"/>
          <w:color w:val="000000"/>
        </w:rPr>
      </w:pPr>
      <w:r>
        <w:rPr>
          <w:rFonts w:hint="eastAsia" w:ascii="仿宋" w:hAnsi="仿宋" w:eastAsia="仿宋"/>
          <w:color w:val="000000"/>
        </w:rPr>
        <w:t xml:space="preserve">                               经办人：</w:t>
      </w:r>
    </w:p>
    <w:p>
      <w:pPr>
        <w:rPr>
          <w:color w:val="000000"/>
          <w:sz w:val="28"/>
        </w:rPr>
      </w:pPr>
      <w:r>
        <w:rPr>
          <w:color w:val="000000"/>
          <w:sz w:val="28"/>
        </w:rPr>
        <w:t xml:space="preserve">                        </w:t>
      </w:r>
      <w:r>
        <w:rPr>
          <w:rFonts w:hint="eastAsia" w:ascii="仿宋" w:hAnsi="仿宋" w:eastAsia="仿宋"/>
          <w:color w:val="000000"/>
        </w:rPr>
        <w:t xml:space="preserve">            年    月    日</w:t>
      </w:r>
    </w:p>
    <w:p>
      <w:pPr>
        <w:rPr>
          <w:rFonts w:eastAsia="仿宋"/>
          <w:sz w:val="28"/>
          <w:szCs w:val="28"/>
        </w:rPr>
      </w:pPr>
    </w:p>
    <w:p>
      <w:pPr>
        <w:rPr>
          <w:rFonts w:eastAsia="仿宋"/>
          <w:sz w:val="28"/>
          <w:szCs w:val="28"/>
        </w:rPr>
      </w:pPr>
    </w:p>
    <w:bookmarkEnd w:id="0"/>
    <w:bookmarkEnd w:id="1"/>
    <w:bookmarkEnd w:id="2"/>
    <w:bookmarkEnd w:id="3"/>
    <w:bookmarkEnd w:id="4"/>
    <w:bookmarkEnd w:id="5"/>
    <w:bookmarkEnd w:id="6"/>
    <w:bookmarkEnd w:id="7"/>
    <w:bookmarkEnd w:id="8"/>
    <w:bookmarkEnd w:id="9"/>
    <w:bookmarkEnd w:id="10"/>
    <w:bookmarkEnd w:id="11"/>
    <w:bookmarkEnd w:id="12"/>
    <w:bookmarkEnd w:id="13"/>
    <w:p>
      <w:pPr>
        <w:spacing w:before="120" w:line="360" w:lineRule="auto"/>
        <w:jc w:val="center"/>
        <w:rPr>
          <w:b/>
          <w:sz w:val="36"/>
          <w:szCs w:val="36"/>
        </w:rPr>
      </w:pPr>
      <w:r>
        <w:rPr>
          <w:b/>
          <w:sz w:val="36"/>
          <w:szCs w:val="36"/>
        </w:rPr>
        <w:t xml:space="preserve"> </w:t>
      </w:r>
    </w:p>
    <w:p>
      <w:pPr>
        <w:widowControl/>
        <w:jc w:val="left"/>
        <w:rPr>
          <w:b/>
          <w:sz w:val="36"/>
          <w:szCs w:val="36"/>
        </w:rPr>
      </w:pPr>
    </w:p>
    <w:sectPr>
      <w:headerReference r:id="rId3" w:type="even"/>
      <w:footerReference r:id="rId4" w:type="even"/>
      <w:pgSz w:w="11907" w:h="16840"/>
      <w:pgMar w:top="1418" w:right="1134" w:bottom="1418" w:left="1701" w:header="851" w:footer="1134"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auto"/>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fldChar w:fldCharType="begin"/>
    </w:r>
    <w:r>
      <w:rPr>
        <w:rStyle w:val="47"/>
      </w:rPr>
      <w:instrText xml:space="preserve">PAGE  </w:instrText>
    </w:r>
    <w:r>
      <w:fldChar w:fldCharType="end"/>
    </w:r>
  </w:p>
  <w:p>
    <w:pPr>
      <w:pStyle w:val="28"/>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2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23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79"/>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9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8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8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8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8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7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1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9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22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E250C8"/>
    <w:multiLevelType w:val="multilevel"/>
    <w:tmpl w:val="05E250C8"/>
    <w:lvl w:ilvl="0" w:tentative="0">
      <w:start w:val="1"/>
      <w:numFmt w:val="decimal"/>
      <w:lvlText w:val="%1）"/>
      <w:lvlJc w:val="left"/>
      <w:pPr>
        <w:ind w:left="1240" w:hanging="360"/>
      </w:pPr>
      <w:rPr>
        <w:rFonts w:hint="eastAsia"/>
      </w:rPr>
    </w:lvl>
    <w:lvl w:ilvl="1" w:tentative="0">
      <w:start w:val="1"/>
      <w:numFmt w:val="lowerLetter"/>
      <w:lvlText w:val="%2)"/>
      <w:lvlJc w:val="left"/>
      <w:pPr>
        <w:ind w:left="1840" w:hanging="480"/>
      </w:pPr>
    </w:lvl>
    <w:lvl w:ilvl="2" w:tentative="0">
      <w:start w:val="1"/>
      <w:numFmt w:val="lowerRoman"/>
      <w:lvlText w:val="%3."/>
      <w:lvlJc w:val="right"/>
      <w:pPr>
        <w:ind w:left="2320" w:hanging="480"/>
      </w:pPr>
    </w:lvl>
    <w:lvl w:ilvl="3" w:tentative="0">
      <w:start w:val="1"/>
      <w:numFmt w:val="decimal"/>
      <w:lvlText w:val="%4."/>
      <w:lvlJc w:val="left"/>
      <w:pPr>
        <w:ind w:left="2800" w:hanging="480"/>
      </w:pPr>
    </w:lvl>
    <w:lvl w:ilvl="4" w:tentative="0">
      <w:start w:val="1"/>
      <w:numFmt w:val="lowerLetter"/>
      <w:lvlText w:val="%5)"/>
      <w:lvlJc w:val="left"/>
      <w:pPr>
        <w:ind w:left="3280" w:hanging="480"/>
      </w:pPr>
    </w:lvl>
    <w:lvl w:ilvl="5" w:tentative="0">
      <w:start w:val="1"/>
      <w:numFmt w:val="lowerRoman"/>
      <w:lvlText w:val="%6."/>
      <w:lvlJc w:val="right"/>
      <w:pPr>
        <w:ind w:left="3760" w:hanging="480"/>
      </w:pPr>
    </w:lvl>
    <w:lvl w:ilvl="6" w:tentative="0">
      <w:start w:val="1"/>
      <w:numFmt w:val="decimal"/>
      <w:lvlText w:val="%7."/>
      <w:lvlJc w:val="left"/>
      <w:pPr>
        <w:ind w:left="4240" w:hanging="480"/>
      </w:pPr>
    </w:lvl>
    <w:lvl w:ilvl="7" w:tentative="0">
      <w:start w:val="1"/>
      <w:numFmt w:val="lowerLetter"/>
      <w:lvlText w:val="%8)"/>
      <w:lvlJc w:val="left"/>
      <w:pPr>
        <w:ind w:left="4720" w:hanging="480"/>
      </w:pPr>
    </w:lvl>
    <w:lvl w:ilvl="8" w:tentative="0">
      <w:start w:val="1"/>
      <w:numFmt w:val="lowerRoman"/>
      <w:lvlText w:val="%9."/>
      <w:lvlJc w:val="right"/>
      <w:pPr>
        <w:ind w:left="5200" w:hanging="480"/>
      </w:pPr>
    </w:lvl>
  </w:abstractNum>
  <w:abstractNum w:abstractNumId="7">
    <w:nsid w:val="0E230849"/>
    <w:multiLevelType w:val="multilevel"/>
    <w:tmpl w:val="0E230849"/>
    <w:lvl w:ilvl="0" w:tentative="0">
      <w:start w:val="1"/>
      <w:numFmt w:val="decimal"/>
      <w:pStyle w:val="174"/>
      <w:lvlText w:val="%1"/>
      <w:lvlJc w:val="left"/>
      <w:pPr>
        <w:ind w:left="680" w:hanging="680"/>
      </w:pPr>
      <w:rPr>
        <w:rFonts w:hint="eastAsia" w:ascii="宋体" w:hAnsi="宋体" w:eastAsia="宋体"/>
      </w:rPr>
    </w:lvl>
    <w:lvl w:ilvl="1" w:tentative="0">
      <w:start w:val="1"/>
      <w:numFmt w:val="decimal"/>
      <w:pStyle w:val="195"/>
      <w:lvlText w:val="%1.%2"/>
      <w:lvlJc w:val="left"/>
      <w:pPr>
        <w:ind w:left="851" w:hanging="851"/>
      </w:pPr>
      <w:rPr>
        <w:rFonts w:hint="eastAsia" w:ascii="宋体" w:hAnsi="宋体" w:eastAsia="宋体"/>
        <w:color w:val="auto"/>
      </w:rPr>
    </w:lvl>
    <w:lvl w:ilvl="2" w:tentative="0">
      <w:start w:val="1"/>
      <w:numFmt w:val="decimal"/>
      <w:pStyle w:val="14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7FD13C27"/>
    <w:multiLevelType w:val="multilevel"/>
    <w:tmpl w:val="7FD13C27"/>
    <w:lvl w:ilvl="0" w:tentative="0">
      <w:start w:val="1"/>
      <w:numFmt w:val="decimal"/>
      <w:lvlText w:val="%1．"/>
      <w:lvlJc w:val="left"/>
      <w:pPr>
        <w:ind w:left="880" w:hanging="360"/>
      </w:pPr>
      <w:rPr>
        <w:rFonts w:hint="eastAsia"/>
      </w:rPr>
    </w:lvl>
    <w:lvl w:ilvl="1" w:tentative="0">
      <w:start w:val="1"/>
      <w:numFmt w:val="lowerLetter"/>
      <w:lvlText w:val="%2)"/>
      <w:lvlJc w:val="left"/>
      <w:pPr>
        <w:ind w:left="1480" w:hanging="480"/>
      </w:pPr>
    </w:lvl>
    <w:lvl w:ilvl="2" w:tentative="0">
      <w:start w:val="1"/>
      <w:numFmt w:val="lowerRoman"/>
      <w:lvlText w:val="%3."/>
      <w:lvlJc w:val="right"/>
      <w:pPr>
        <w:ind w:left="1960" w:hanging="480"/>
      </w:pPr>
    </w:lvl>
    <w:lvl w:ilvl="3" w:tentative="0">
      <w:start w:val="1"/>
      <w:numFmt w:val="decimal"/>
      <w:lvlText w:val="%4."/>
      <w:lvlJc w:val="left"/>
      <w:pPr>
        <w:ind w:left="2440" w:hanging="480"/>
      </w:pPr>
    </w:lvl>
    <w:lvl w:ilvl="4" w:tentative="0">
      <w:start w:val="1"/>
      <w:numFmt w:val="lowerLetter"/>
      <w:lvlText w:val="%5)"/>
      <w:lvlJc w:val="left"/>
      <w:pPr>
        <w:ind w:left="2920" w:hanging="480"/>
      </w:pPr>
    </w:lvl>
    <w:lvl w:ilvl="5" w:tentative="0">
      <w:start w:val="1"/>
      <w:numFmt w:val="lowerRoman"/>
      <w:lvlText w:val="%6."/>
      <w:lvlJc w:val="right"/>
      <w:pPr>
        <w:ind w:left="3400" w:hanging="480"/>
      </w:pPr>
    </w:lvl>
    <w:lvl w:ilvl="6" w:tentative="0">
      <w:start w:val="1"/>
      <w:numFmt w:val="decimal"/>
      <w:lvlText w:val="%7."/>
      <w:lvlJc w:val="left"/>
      <w:pPr>
        <w:ind w:left="3880" w:hanging="480"/>
      </w:pPr>
    </w:lvl>
    <w:lvl w:ilvl="7" w:tentative="0">
      <w:start w:val="1"/>
      <w:numFmt w:val="lowerLetter"/>
      <w:lvlText w:val="%8)"/>
      <w:lvlJc w:val="left"/>
      <w:pPr>
        <w:ind w:left="4360" w:hanging="480"/>
      </w:pPr>
    </w:lvl>
    <w:lvl w:ilvl="8" w:tentative="0">
      <w:start w:val="1"/>
      <w:numFmt w:val="lowerRoman"/>
      <w:lvlText w:val="%9."/>
      <w:lvlJc w:val="right"/>
      <w:pPr>
        <w:ind w:left="4840" w:hanging="480"/>
      </w:pPr>
    </w:lvl>
  </w:abstractNum>
  <w:num w:numId="1">
    <w:abstractNumId w:val="7"/>
  </w:num>
  <w:num w:numId="2">
    <w:abstractNumId w:val="3"/>
  </w:num>
  <w:num w:numId="3">
    <w:abstractNumId w:val="2"/>
  </w:num>
  <w:num w:numId="4">
    <w:abstractNumId w:val="4"/>
  </w:num>
  <w:num w:numId="5">
    <w:abstractNumId w:val="0"/>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YmJlNzM2ZmY0MWJjNDIzY2FkOGM5ZmI0YzA1YTkifQ=="/>
  </w:docVars>
  <w:rsids>
    <w:rsidRoot w:val="00172A27"/>
    <w:rsid w:val="00001D8F"/>
    <w:rsid w:val="000032D4"/>
    <w:rsid w:val="000052F9"/>
    <w:rsid w:val="00014E56"/>
    <w:rsid w:val="00015E24"/>
    <w:rsid w:val="00016364"/>
    <w:rsid w:val="00021AC5"/>
    <w:rsid w:val="00026558"/>
    <w:rsid w:val="00046ABC"/>
    <w:rsid w:val="00046D8E"/>
    <w:rsid w:val="00047B2B"/>
    <w:rsid w:val="00050DFA"/>
    <w:rsid w:val="00052E77"/>
    <w:rsid w:val="00060045"/>
    <w:rsid w:val="00066723"/>
    <w:rsid w:val="00067857"/>
    <w:rsid w:val="000705E0"/>
    <w:rsid w:val="00071FCF"/>
    <w:rsid w:val="000725E5"/>
    <w:rsid w:val="00075FDF"/>
    <w:rsid w:val="00081862"/>
    <w:rsid w:val="00091668"/>
    <w:rsid w:val="000918EF"/>
    <w:rsid w:val="0009558B"/>
    <w:rsid w:val="000A5341"/>
    <w:rsid w:val="000B0376"/>
    <w:rsid w:val="000B1442"/>
    <w:rsid w:val="000B1452"/>
    <w:rsid w:val="000B1B68"/>
    <w:rsid w:val="000B45D6"/>
    <w:rsid w:val="000B78D0"/>
    <w:rsid w:val="000C29F8"/>
    <w:rsid w:val="000D1D3A"/>
    <w:rsid w:val="000D2741"/>
    <w:rsid w:val="000D434E"/>
    <w:rsid w:val="000D45F5"/>
    <w:rsid w:val="000D4BF5"/>
    <w:rsid w:val="000D5192"/>
    <w:rsid w:val="000E234D"/>
    <w:rsid w:val="00105223"/>
    <w:rsid w:val="001107C0"/>
    <w:rsid w:val="00112A95"/>
    <w:rsid w:val="00114437"/>
    <w:rsid w:val="001150E7"/>
    <w:rsid w:val="00115BA3"/>
    <w:rsid w:val="00116BB6"/>
    <w:rsid w:val="00121E7E"/>
    <w:rsid w:val="00122C21"/>
    <w:rsid w:val="00123DB5"/>
    <w:rsid w:val="001357E6"/>
    <w:rsid w:val="00137F54"/>
    <w:rsid w:val="0014374E"/>
    <w:rsid w:val="001478C0"/>
    <w:rsid w:val="0015650C"/>
    <w:rsid w:val="0016461F"/>
    <w:rsid w:val="00167E6C"/>
    <w:rsid w:val="00171FDE"/>
    <w:rsid w:val="00172A27"/>
    <w:rsid w:val="00174EF7"/>
    <w:rsid w:val="0018450A"/>
    <w:rsid w:val="00190546"/>
    <w:rsid w:val="001950EE"/>
    <w:rsid w:val="001A06D0"/>
    <w:rsid w:val="001A44CF"/>
    <w:rsid w:val="001A5F83"/>
    <w:rsid w:val="001D434F"/>
    <w:rsid w:val="001E4A66"/>
    <w:rsid w:val="001E7FF8"/>
    <w:rsid w:val="001F3655"/>
    <w:rsid w:val="001F5FFA"/>
    <w:rsid w:val="00212AAD"/>
    <w:rsid w:val="00212D33"/>
    <w:rsid w:val="002202A4"/>
    <w:rsid w:val="002243BA"/>
    <w:rsid w:val="00234E41"/>
    <w:rsid w:val="0023562B"/>
    <w:rsid w:val="00235765"/>
    <w:rsid w:val="002409B4"/>
    <w:rsid w:val="00241195"/>
    <w:rsid w:val="00242547"/>
    <w:rsid w:val="0024340F"/>
    <w:rsid w:val="00246FBC"/>
    <w:rsid w:val="00255DC7"/>
    <w:rsid w:val="00257010"/>
    <w:rsid w:val="002624AD"/>
    <w:rsid w:val="00265D44"/>
    <w:rsid w:val="00274930"/>
    <w:rsid w:val="002822CE"/>
    <w:rsid w:val="002913CA"/>
    <w:rsid w:val="00291B6A"/>
    <w:rsid w:val="00292C21"/>
    <w:rsid w:val="00294F19"/>
    <w:rsid w:val="00295852"/>
    <w:rsid w:val="002A312C"/>
    <w:rsid w:val="002A635C"/>
    <w:rsid w:val="002A7FB0"/>
    <w:rsid w:val="002B274E"/>
    <w:rsid w:val="002B2EC4"/>
    <w:rsid w:val="002B4CD1"/>
    <w:rsid w:val="002B5044"/>
    <w:rsid w:val="002B509F"/>
    <w:rsid w:val="002B7A21"/>
    <w:rsid w:val="002C791B"/>
    <w:rsid w:val="002D7B40"/>
    <w:rsid w:val="002F07B7"/>
    <w:rsid w:val="002F289B"/>
    <w:rsid w:val="002F7404"/>
    <w:rsid w:val="003008A9"/>
    <w:rsid w:val="00302660"/>
    <w:rsid w:val="00303589"/>
    <w:rsid w:val="00317D9D"/>
    <w:rsid w:val="003307C2"/>
    <w:rsid w:val="003338C2"/>
    <w:rsid w:val="00341CC9"/>
    <w:rsid w:val="003422AD"/>
    <w:rsid w:val="003460C8"/>
    <w:rsid w:val="00350608"/>
    <w:rsid w:val="0035249A"/>
    <w:rsid w:val="00356272"/>
    <w:rsid w:val="003613A1"/>
    <w:rsid w:val="00384FAA"/>
    <w:rsid w:val="003873DD"/>
    <w:rsid w:val="0039053F"/>
    <w:rsid w:val="003950BD"/>
    <w:rsid w:val="00395931"/>
    <w:rsid w:val="003B3B04"/>
    <w:rsid w:val="003B3E7D"/>
    <w:rsid w:val="003B71F4"/>
    <w:rsid w:val="003B74AA"/>
    <w:rsid w:val="003C0D7C"/>
    <w:rsid w:val="003C6ADC"/>
    <w:rsid w:val="003D1EBD"/>
    <w:rsid w:val="003D63E9"/>
    <w:rsid w:val="003E4CFB"/>
    <w:rsid w:val="003E5A3A"/>
    <w:rsid w:val="003F0EB9"/>
    <w:rsid w:val="003F4ED8"/>
    <w:rsid w:val="003F649E"/>
    <w:rsid w:val="003F65CE"/>
    <w:rsid w:val="003F6D9E"/>
    <w:rsid w:val="003F7CE3"/>
    <w:rsid w:val="0040033C"/>
    <w:rsid w:val="004073A2"/>
    <w:rsid w:val="00413BE2"/>
    <w:rsid w:val="00414CEA"/>
    <w:rsid w:val="00421662"/>
    <w:rsid w:val="00434674"/>
    <w:rsid w:val="004375BB"/>
    <w:rsid w:val="004414AC"/>
    <w:rsid w:val="0044191F"/>
    <w:rsid w:val="00443DB9"/>
    <w:rsid w:val="004442B0"/>
    <w:rsid w:val="00444AFE"/>
    <w:rsid w:val="00444CA7"/>
    <w:rsid w:val="004477C2"/>
    <w:rsid w:val="00450799"/>
    <w:rsid w:val="0045241F"/>
    <w:rsid w:val="00464566"/>
    <w:rsid w:val="004859F9"/>
    <w:rsid w:val="0049299E"/>
    <w:rsid w:val="00492BEB"/>
    <w:rsid w:val="004940F8"/>
    <w:rsid w:val="00494E88"/>
    <w:rsid w:val="004974D6"/>
    <w:rsid w:val="00497A0D"/>
    <w:rsid w:val="004A0C11"/>
    <w:rsid w:val="004A17B5"/>
    <w:rsid w:val="004A311F"/>
    <w:rsid w:val="004A5244"/>
    <w:rsid w:val="004A59C9"/>
    <w:rsid w:val="004B11E5"/>
    <w:rsid w:val="004B2AC8"/>
    <w:rsid w:val="004B7F0D"/>
    <w:rsid w:val="004C43F4"/>
    <w:rsid w:val="004D2A17"/>
    <w:rsid w:val="004D45CE"/>
    <w:rsid w:val="004E10B3"/>
    <w:rsid w:val="004E2B37"/>
    <w:rsid w:val="004E3567"/>
    <w:rsid w:val="004F138C"/>
    <w:rsid w:val="004F23C6"/>
    <w:rsid w:val="004F7F9E"/>
    <w:rsid w:val="00510492"/>
    <w:rsid w:val="0051486F"/>
    <w:rsid w:val="00514905"/>
    <w:rsid w:val="00515EF1"/>
    <w:rsid w:val="0051605D"/>
    <w:rsid w:val="00520598"/>
    <w:rsid w:val="0052331D"/>
    <w:rsid w:val="0052592F"/>
    <w:rsid w:val="00534ECD"/>
    <w:rsid w:val="0054531E"/>
    <w:rsid w:val="00546D1C"/>
    <w:rsid w:val="00550BE7"/>
    <w:rsid w:val="00551258"/>
    <w:rsid w:val="005536AC"/>
    <w:rsid w:val="005560E6"/>
    <w:rsid w:val="005570A8"/>
    <w:rsid w:val="00563555"/>
    <w:rsid w:val="00567A92"/>
    <w:rsid w:val="00571432"/>
    <w:rsid w:val="005729B2"/>
    <w:rsid w:val="00576B2E"/>
    <w:rsid w:val="00581608"/>
    <w:rsid w:val="005857DB"/>
    <w:rsid w:val="0059466B"/>
    <w:rsid w:val="005946ED"/>
    <w:rsid w:val="00596C7C"/>
    <w:rsid w:val="005A41AF"/>
    <w:rsid w:val="005A7BDE"/>
    <w:rsid w:val="005B0DE5"/>
    <w:rsid w:val="005B683B"/>
    <w:rsid w:val="005C7B9C"/>
    <w:rsid w:val="005D2B35"/>
    <w:rsid w:val="005D5123"/>
    <w:rsid w:val="005E0544"/>
    <w:rsid w:val="005E486B"/>
    <w:rsid w:val="005F5B0E"/>
    <w:rsid w:val="00602A9B"/>
    <w:rsid w:val="00607013"/>
    <w:rsid w:val="006237EA"/>
    <w:rsid w:val="0062755F"/>
    <w:rsid w:val="006337B2"/>
    <w:rsid w:val="00637B24"/>
    <w:rsid w:val="00637E3E"/>
    <w:rsid w:val="006464A3"/>
    <w:rsid w:val="0066030C"/>
    <w:rsid w:val="00660869"/>
    <w:rsid w:val="006645CE"/>
    <w:rsid w:val="00664C75"/>
    <w:rsid w:val="006668B6"/>
    <w:rsid w:val="006670CD"/>
    <w:rsid w:val="0067127C"/>
    <w:rsid w:val="006718AF"/>
    <w:rsid w:val="0067197F"/>
    <w:rsid w:val="00676C72"/>
    <w:rsid w:val="00682ECF"/>
    <w:rsid w:val="0069127E"/>
    <w:rsid w:val="00695920"/>
    <w:rsid w:val="006A5085"/>
    <w:rsid w:val="006A72DB"/>
    <w:rsid w:val="006B20B1"/>
    <w:rsid w:val="006B2399"/>
    <w:rsid w:val="006B3932"/>
    <w:rsid w:val="006C1DB8"/>
    <w:rsid w:val="006C3502"/>
    <w:rsid w:val="006C6581"/>
    <w:rsid w:val="006D2C60"/>
    <w:rsid w:val="006D3EE9"/>
    <w:rsid w:val="006E7748"/>
    <w:rsid w:val="006F156C"/>
    <w:rsid w:val="006F22ED"/>
    <w:rsid w:val="006F58FF"/>
    <w:rsid w:val="007044D2"/>
    <w:rsid w:val="0070773D"/>
    <w:rsid w:val="00712A52"/>
    <w:rsid w:val="00714D1D"/>
    <w:rsid w:val="00722B35"/>
    <w:rsid w:val="00731551"/>
    <w:rsid w:val="007323E0"/>
    <w:rsid w:val="00741B52"/>
    <w:rsid w:val="007475FE"/>
    <w:rsid w:val="00751CA5"/>
    <w:rsid w:val="00755113"/>
    <w:rsid w:val="007774EA"/>
    <w:rsid w:val="00781AA5"/>
    <w:rsid w:val="00782C48"/>
    <w:rsid w:val="007837AE"/>
    <w:rsid w:val="00787811"/>
    <w:rsid w:val="00797FAA"/>
    <w:rsid w:val="007A7A45"/>
    <w:rsid w:val="007B3137"/>
    <w:rsid w:val="007B3CBC"/>
    <w:rsid w:val="007C1B42"/>
    <w:rsid w:val="007D09C2"/>
    <w:rsid w:val="007D2EBA"/>
    <w:rsid w:val="007E1073"/>
    <w:rsid w:val="007E25D9"/>
    <w:rsid w:val="007F034E"/>
    <w:rsid w:val="00800472"/>
    <w:rsid w:val="00800B55"/>
    <w:rsid w:val="00806452"/>
    <w:rsid w:val="00813CE5"/>
    <w:rsid w:val="00822E17"/>
    <w:rsid w:val="008235D6"/>
    <w:rsid w:val="00826DF5"/>
    <w:rsid w:val="00827C5B"/>
    <w:rsid w:val="008327A3"/>
    <w:rsid w:val="00837F66"/>
    <w:rsid w:val="00842EAC"/>
    <w:rsid w:val="00856C5C"/>
    <w:rsid w:val="00860CEF"/>
    <w:rsid w:val="008613D9"/>
    <w:rsid w:val="00864589"/>
    <w:rsid w:val="00867CDD"/>
    <w:rsid w:val="0087221F"/>
    <w:rsid w:val="00885690"/>
    <w:rsid w:val="0089336C"/>
    <w:rsid w:val="00894930"/>
    <w:rsid w:val="008A7853"/>
    <w:rsid w:val="008A7A16"/>
    <w:rsid w:val="008B54AE"/>
    <w:rsid w:val="008C71B7"/>
    <w:rsid w:val="008E0866"/>
    <w:rsid w:val="008E5751"/>
    <w:rsid w:val="008E66A0"/>
    <w:rsid w:val="008F5285"/>
    <w:rsid w:val="008F753F"/>
    <w:rsid w:val="009017D6"/>
    <w:rsid w:val="009025EE"/>
    <w:rsid w:val="00903F1F"/>
    <w:rsid w:val="0090648D"/>
    <w:rsid w:val="0091101C"/>
    <w:rsid w:val="00911207"/>
    <w:rsid w:val="00923AC0"/>
    <w:rsid w:val="0092509B"/>
    <w:rsid w:val="009259E1"/>
    <w:rsid w:val="00942BA5"/>
    <w:rsid w:val="00942C70"/>
    <w:rsid w:val="00953C4A"/>
    <w:rsid w:val="00971E22"/>
    <w:rsid w:val="009735DA"/>
    <w:rsid w:val="0097387F"/>
    <w:rsid w:val="009812CE"/>
    <w:rsid w:val="009813FD"/>
    <w:rsid w:val="00981BDE"/>
    <w:rsid w:val="00983A2F"/>
    <w:rsid w:val="009855E9"/>
    <w:rsid w:val="00985B20"/>
    <w:rsid w:val="00993CC2"/>
    <w:rsid w:val="00995147"/>
    <w:rsid w:val="00996F4B"/>
    <w:rsid w:val="009A08C4"/>
    <w:rsid w:val="009A1B30"/>
    <w:rsid w:val="009A3346"/>
    <w:rsid w:val="009B6DC6"/>
    <w:rsid w:val="009C1586"/>
    <w:rsid w:val="009D1889"/>
    <w:rsid w:val="009D47DF"/>
    <w:rsid w:val="009E444F"/>
    <w:rsid w:val="009E76DF"/>
    <w:rsid w:val="009F43BC"/>
    <w:rsid w:val="00A01B59"/>
    <w:rsid w:val="00A02CCB"/>
    <w:rsid w:val="00A07B67"/>
    <w:rsid w:val="00A12A40"/>
    <w:rsid w:val="00A12A79"/>
    <w:rsid w:val="00A143DB"/>
    <w:rsid w:val="00A144D5"/>
    <w:rsid w:val="00A1782B"/>
    <w:rsid w:val="00A20845"/>
    <w:rsid w:val="00A213AD"/>
    <w:rsid w:val="00A25E4D"/>
    <w:rsid w:val="00A264DD"/>
    <w:rsid w:val="00A305EE"/>
    <w:rsid w:val="00A32CB5"/>
    <w:rsid w:val="00A35DF3"/>
    <w:rsid w:val="00A4134C"/>
    <w:rsid w:val="00A55DCC"/>
    <w:rsid w:val="00A670C0"/>
    <w:rsid w:val="00A70014"/>
    <w:rsid w:val="00A72928"/>
    <w:rsid w:val="00A74C9A"/>
    <w:rsid w:val="00A93C97"/>
    <w:rsid w:val="00AA0EAD"/>
    <w:rsid w:val="00AA28D7"/>
    <w:rsid w:val="00AA3281"/>
    <w:rsid w:val="00AA55D6"/>
    <w:rsid w:val="00AB243E"/>
    <w:rsid w:val="00AB63BE"/>
    <w:rsid w:val="00AC1602"/>
    <w:rsid w:val="00AC3029"/>
    <w:rsid w:val="00AC5309"/>
    <w:rsid w:val="00AD26B3"/>
    <w:rsid w:val="00AD591E"/>
    <w:rsid w:val="00AD6B1E"/>
    <w:rsid w:val="00AE4B1A"/>
    <w:rsid w:val="00AF00DB"/>
    <w:rsid w:val="00AF1C31"/>
    <w:rsid w:val="00AF27D4"/>
    <w:rsid w:val="00AF3CF8"/>
    <w:rsid w:val="00AF77DE"/>
    <w:rsid w:val="00B00064"/>
    <w:rsid w:val="00B05538"/>
    <w:rsid w:val="00B078B2"/>
    <w:rsid w:val="00B10F83"/>
    <w:rsid w:val="00B3163F"/>
    <w:rsid w:val="00B324F7"/>
    <w:rsid w:val="00B329AD"/>
    <w:rsid w:val="00B32B04"/>
    <w:rsid w:val="00B35AB7"/>
    <w:rsid w:val="00B43703"/>
    <w:rsid w:val="00B53A79"/>
    <w:rsid w:val="00B53A85"/>
    <w:rsid w:val="00B53F40"/>
    <w:rsid w:val="00B62B10"/>
    <w:rsid w:val="00B70D15"/>
    <w:rsid w:val="00B72657"/>
    <w:rsid w:val="00B874DD"/>
    <w:rsid w:val="00B9044D"/>
    <w:rsid w:val="00B94B17"/>
    <w:rsid w:val="00B95F2B"/>
    <w:rsid w:val="00BA7EB7"/>
    <w:rsid w:val="00BB02D7"/>
    <w:rsid w:val="00BB3547"/>
    <w:rsid w:val="00BB4EA8"/>
    <w:rsid w:val="00BB7928"/>
    <w:rsid w:val="00BC72D8"/>
    <w:rsid w:val="00BD1713"/>
    <w:rsid w:val="00BD3130"/>
    <w:rsid w:val="00BE2D65"/>
    <w:rsid w:val="00BE4773"/>
    <w:rsid w:val="00BE4A0A"/>
    <w:rsid w:val="00BE6B92"/>
    <w:rsid w:val="00BE6E3B"/>
    <w:rsid w:val="00BF3618"/>
    <w:rsid w:val="00C1789D"/>
    <w:rsid w:val="00C17EEC"/>
    <w:rsid w:val="00C20CA4"/>
    <w:rsid w:val="00C24E17"/>
    <w:rsid w:val="00C279C7"/>
    <w:rsid w:val="00C33A28"/>
    <w:rsid w:val="00C33B73"/>
    <w:rsid w:val="00C34E85"/>
    <w:rsid w:val="00C37BD6"/>
    <w:rsid w:val="00C438E2"/>
    <w:rsid w:val="00C46823"/>
    <w:rsid w:val="00C57DBA"/>
    <w:rsid w:val="00C65EAC"/>
    <w:rsid w:val="00C66666"/>
    <w:rsid w:val="00C722F3"/>
    <w:rsid w:val="00C811CB"/>
    <w:rsid w:val="00C850A3"/>
    <w:rsid w:val="00C92C11"/>
    <w:rsid w:val="00C944FE"/>
    <w:rsid w:val="00C9539B"/>
    <w:rsid w:val="00CA19D7"/>
    <w:rsid w:val="00CA7B82"/>
    <w:rsid w:val="00CB134E"/>
    <w:rsid w:val="00CB22DF"/>
    <w:rsid w:val="00CB4B3C"/>
    <w:rsid w:val="00CB619A"/>
    <w:rsid w:val="00CB71EB"/>
    <w:rsid w:val="00CD2BBE"/>
    <w:rsid w:val="00CD5A30"/>
    <w:rsid w:val="00CE33A8"/>
    <w:rsid w:val="00CE4F92"/>
    <w:rsid w:val="00D11F88"/>
    <w:rsid w:val="00D12455"/>
    <w:rsid w:val="00D16AB7"/>
    <w:rsid w:val="00D21720"/>
    <w:rsid w:val="00D22656"/>
    <w:rsid w:val="00D24B07"/>
    <w:rsid w:val="00D326D9"/>
    <w:rsid w:val="00D4015C"/>
    <w:rsid w:val="00D44424"/>
    <w:rsid w:val="00D46C5C"/>
    <w:rsid w:val="00D55116"/>
    <w:rsid w:val="00D555CA"/>
    <w:rsid w:val="00D5660C"/>
    <w:rsid w:val="00D57318"/>
    <w:rsid w:val="00D57566"/>
    <w:rsid w:val="00D60CE4"/>
    <w:rsid w:val="00D65154"/>
    <w:rsid w:val="00D7329C"/>
    <w:rsid w:val="00D9186D"/>
    <w:rsid w:val="00D972D1"/>
    <w:rsid w:val="00DA1926"/>
    <w:rsid w:val="00DA1932"/>
    <w:rsid w:val="00DA25BF"/>
    <w:rsid w:val="00DA4B4C"/>
    <w:rsid w:val="00DB16F0"/>
    <w:rsid w:val="00DB35F7"/>
    <w:rsid w:val="00DB6236"/>
    <w:rsid w:val="00DC14E0"/>
    <w:rsid w:val="00DC1F80"/>
    <w:rsid w:val="00DF0B01"/>
    <w:rsid w:val="00E031EF"/>
    <w:rsid w:val="00E04FBA"/>
    <w:rsid w:val="00E11316"/>
    <w:rsid w:val="00E1587D"/>
    <w:rsid w:val="00E20C54"/>
    <w:rsid w:val="00E218CB"/>
    <w:rsid w:val="00E254EA"/>
    <w:rsid w:val="00E30955"/>
    <w:rsid w:val="00E30B96"/>
    <w:rsid w:val="00E42171"/>
    <w:rsid w:val="00E44126"/>
    <w:rsid w:val="00E50F22"/>
    <w:rsid w:val="00E51418"/>
    <w:rsid w:val="00E546F8"/>
    <w:rsid w:val="00E65916"/>
    <w:rsid w:val="00E66884"/>
    <w:rsid w:val="00E715EF"/>
    <w:rsid w:val="00E722D0"/>
    <w:rsid w:val="00E765A4"/>
    <w:rsid w:val="00E77B72"/>
    <w:rsid w:val="00E849E5"/>
    <w:rsid w:val="00E97E67"/>
    <w:rsid w:val="00EA0B36"/>
    <w:rsid w:val="00EA13D8"/>
    <w:rsid w:val="00EB493C"/>
    <w:rsid w:val="00EB74E1"/>
    <w:rsid w:val="00EC1A85"/>
    <w:rsid w:val="00EC2BD7"/>
    <w:rsid w:val="00EC6345"/>
    <w:rsid w:val="00EC65AB"/>
    <w:rsid w:val="00EC75EB"/>
    <w:rsid w:val="00ED3D8B"/>
    <w:rsid w:val="00ED4923"/>
    <w:rsid w:val="00ED4E82"/>
    <w:rsid w:val="00ED7F25"/>
    <w:rsid w:val="00EE3B33"/>
    <w:rsid w:val="00EE554A"/>
    <w:rsid w:val="00EF7074"/>
    <w:rsid w:val="00F0012B"/>
    <w:rsid w:val="00F01BA9"/>
    <w:rsid w:val="00F11D26"/>
    <w:rsid w:val="00F25E7D"/>
    <w:rsid w:val="00F30F30"/>
    <w:rsid w:val="00F365DE"/>
    <w:rsid w:val="00F37B00"/>
    <w:rsid w:val="00F46C7F"/>
    <w:rsid w:val="00F526F2"/>
    <w:rsid w:val="00F53B09"/>
    <w:rsid w:val="00F553F4"/>
    <w:rsid w:val="00F60F73"/>
    <w:rsid w:val="00F6448D"/>
    <w:rsid w:val="00F66271"/>
    <w:rsid w:val="00F75389"/>
    <w:rsid w:val="00F85076"/>
    <w:rsid w:val="00F850AE"/>
    <w:rsid w:val="00F85205"/>
    <w:rsid w:val="00F8702B"/>
    <w:rsid w:val="00F873AA"/>
    <w:rsid w:val="00F874CD"/>
    <w:rsid w:val="00F9569F"/>
    <w:rsid w:val="00F97B73"/>
    <w:rsid w:val="00FA017C"/>
    <w:rsid w:val="00FA1AE2"/>
    <w:rsid w:val="00FA304D"/>
    <w:rsid w:val="00FA34A8"/>
    <w:rsid w:val="00FA7123"/>
    <w:rsid w:val="00FB0096"/>
    <w:rsid w:val="00FB0805"/>
    <w:rsid w:val="00FB0DB0"/>
    <w:rsid w:val="00FB2429"/>
    <w:rsid w:val="00FB6F54"/>
    <w:rsid w:val="00FC2010"/>
    <w:rsid w:val="00FC28A3"/>
    <w:rsid w:val="00FC5131"/>
    <w:rsid w:val="00FE150E"/>
    <w:rsid w:val="00FE374C"/>
    <w:rsid w:val="00FF234C"/>
    <w:rsid w:val="00FF3664"/>
    <w:rsid w:val="00FF3E2F"/>
    <w:rsid w:val="00FF6DE6"/>
    <w:rsid w:val="00FF7098"/>
    <w:rsid w:val="00FF70DB"/>
    <w:rsid w:val="09655F36"/>
    <w:rsid w:val="0D853B49"/>
    <w:rsid w:val="1F6413AC"/>
    <w:rsid w:val="334A3672"/>
    <w:rsid w:val="37C942B2"/>
    <w:rsid w:val="62D215AD"/>
    <w:rsid w:val="66F7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9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10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96"/>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125"/>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9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9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9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9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17"/>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101"/>
    <w:qFormat/>
    <w:uiPriority w:val="0"/>
    <w:pPr>
      <w:shd w:val="clear" w:color="auto" w:fill="000080"/>
    </w:pPr>
  </w:style>
  <w:style w:type="paragraph" w:styleId="15">
    <w:name w:val="annotation text"/>
    <w:basedOn w:val="1"/>
    <w:link w:val="91"/>
    <w:qFormat/>
    <w:uiPriority w:val="99"/>
    <w:pPr>
      <w:jc w:val="left"/>
    </w:pPr>
  </w:style>
  <w:style w:type="paragraph" w:styleId="16">
    <w:name w:val="Body Text 3"/>
    <w:basedOn w:val="1"/>
    <w:link w:val="90"/>
    <w:qFormat/>
    <w:uiPriority w:val="0"/>
    <w:pPr>
      <w:spacing w:after="120"/>
    </w:pPr>
    <w:rPr>
      <w:sz w:val="16"/>
      <w:szCs w:val="16"/>
    </w:rPr>
  </w:style>
  <w:style w:type="paragraph" w:styleId="17">
    <w:name w:val="Body Text"/>
    <w:basedOn w:val="1"/>
    <w:link w:val="114"/>
    <w:qFormat/>
    <w:uiPriority w:val="0"/>
    <w:pPr>
      <w:tabs>
        <w:tab w:val="left" w:pos="567"/>
      </w:tabs>
      <w:spacing w:before="120" w:line="22" w:lineRule="atLeast"/>
    </w:pPr>
    <w:rPr>
      <w:rFonts w:ascii="宋体" w:hAnsi="宋体"/>
      <w:sz w:val="24"/>
    </w:rPr>
  </w:style>
  <w:style w:type="paragraph" w:styleId="18">
    <w:name w:val="Body Text Indent"/>
    <w:basedOn w:val="1"/>
    <w:link w:val="89"/>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11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88"/>
    <w:qFormat/>
    <w:uiPriority w:val="0"/>
    <w:pPr>
      <w:ind w:left="100" w:leftChars="2500"/>
    </w:pPr>
    <w:rPr>
      <w:rFonts w:ascii="仿宋_GB2312" w:hAnsi="宋体" w:eastAsia="仿宋_GB2312"/>
      <w:color w:val="000000"/>
      <w:sz w:val="24"/>
    </w:rPr>
  </w:style>
  <w:style w:type="paragraph" w:styleId="26">
    <w:name w:val="Body Text Indent 2"/>
    <w:basedOn w:val="1"/>
    <w:link w:val="87"/>
    <w:qFormat/>
    <w:uiPriority w:val="0"/>
    <w:pPr>
      <w:ind w:firstLine="480" w:firstLineChars="200"/>
    </w:pPr>
    <w:rPr>
      <w:rFonts w:ascii="仿宋_GB2312" w:eastAsia="仿宋_GB2312"/>
      <w:sz w:val="24"/>
    </w:rPr>
  </w:style>
  <w:style w:type="paragraph" w:styleId="27">
    <w:name w:val="Balloon Text"/>
    <w:basedOn w:val="1"/>
    <w:link w:val="86"/>
    <w:qFormat/>
    <w:uiPriority w:val="0"/>
    <w:rPr>
      <w:sz w:val="18"/>
      <w:szCs w:val="18"/>
    </w:rPr>
  </w:style>
  <w:style w:type="paragraph" w:styleId="28">
    <w:name w:val="footer"/>
    <w:basedOn w:val="1"/>
    <w:link w:val="8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13"/>
    <w:qFormat/>
    <w:uiPriority w:val="0"/>
    <w:pPr>
      <w:jc w:val="center"/>
      <w:outlineLvl w:val="0"/>
    </w:pPr>
    <w:rPr>
      <w:b/>
      <w:sz w:val="32"/>
      <w:szCs w:val="20"/>
    </w:rPr>
  </w:style>
  <w:style w:type="paragraph" w:styleId="40">
    <w:name w:val="annotation subject"/>
    <w:basedOn w:val="15"/>
    <w:next w:val="15"/>
    <w:link w:val="82"/>
    <w:qFormat/>
    <w:uiPriority w:val="0"/>
    <w:rPr>
      <w:b/>
      <w:bCs/>
    </w:rPr>
  </w:style>
  <w:style w:type="paragraph" w:styleId="41">
    <w:name w:val="Body Text First Indent 2"/>
    <w:basedOn w:val="18"/>
    <w:link w:val="121"/>
    <w:qFormat/>
    <w:uiPriority w:val="0"/>
    <w:pPr>
      <w:spacing w:after="120" w:line="480" w:lineRule="exact"/>
      <w:ind w:left="420" w:leftChars="200" w:firstLine="420" w:firstLineChars="200"/>
    </w:pPr>
    <w:rPr>
      <w:szCs w:val="20"/>
    </w:rPr>
  </w:style>
  <w:style w:type="table" w:styleId="43">
    <w:name w:val="Table Grid"/>
    <w:basedOn w:val="4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正文文本缩进 Char"/>
    <w:qFormat/>
    <w:uiPriority w:val="0"/>
    <w:rPr>
      <w:rFonts w:eastAsia="宋体"/>
      <w:kern w:val="2"/>
      <w:sz w:val="24"/>
      <w:szCs w:val="24"/>
      <w:lang w:val="en-US" w:eastAsia="zh-CN" w:bidi="ar-SA"/>
    </w:rPr>
  </w:style>
  <w:style w:type="character" w:customStyle="1" w:styleId="54">
    <w:name w:val="Char Char111"/>
    <w:qFormat/>
    <w:uiPriority w:val="0"/>
    <w:rPr>
      <w:rFonts w:ascii="宋体" w:eastAsia="宋体"/>
      <w:b/>
      <w:sz w:val="24"/>
      <w:u w:val="single"/>
      <w:lang w:val="en-US" w:eastAsia="zh-CN" w:bidi="ar-SA"/>
    </w:rPr>
  </w:style>
  <w:style w:type="character" w:customStyle="1" w:styleId="55">
    <w:name w:val="纯文本 字符1"/>
    <w:qFormat/>
    <w:uiPriority w:val="0"/>
    <w:rPr>
      <w:rFonts w:ascii="宋体" w:hAnsi="Courier New"/>
    </w:rPr>
  </w:style>
  <w:style w:type="character" w:customStyle="1" w:styleId="56">
    <w:name w:val="注释 Char"/>
    <w:link w:val="57"/>
    <w:qFormat/>
    <w:uiPriority w:val="0"/>
    <w:rPr>
      <w:rFonts w:ascii="宋体" w:hAnsi="宋体"/>
      <w:kern w:val="2"/>
      <w:sz w:val="21"/>
      <w:szCs w:val="21"/>
    </w:rPr>
  </w:style>
  <w:style w:type="paragraph" w:customStyle="1" w:styleId="57">
    <w:name w:val="注释"/>
    <w:basedOn w:val="1"/>
    <w:link w:val="56"/>
    <w:qFormat/>
    <w:uiPriority w:val="0"/>
    <w:pPr>
      <w:adjustRightInd w:val="0"/>
      <w:snapToGrid w:val="0"/>
      <w:ind w:left="420" w:hanging="420" w:hangingChars="200"/>
      <w:jc w:val="left"/>
    </w:pPr>
    <w:rPr>
      <w:rFonts w:ascii="宋体" w:hAnsi="宋体"/>
      <w:szCs w:val="21"/>
    </w:rPr>
  </w:style>
  <w:style w:type="character" w:customStyle="1" w:styleId="58">
    <w:name w:val="正文大标题 Char"/>
    <w:link w:val="59"/>
    <w:qFormat/>
    <w:uiPriority w:val="0"/>
    <w:rPr>
      <w:rFonts w:ascii="宋体" w:hAnsi="宋体"/>
      <w:b/>
      <w:color w:val="000000"/>
      <w:kern w:val="2"/>
      <w:sz w:val="28"/>
      <w:szCs w:val="21"/>
    </w:rPr>
  </w:style>
  <w:style w:type="paragraph" w:customStyle="1" w:styleId="59">
    <w:name w:val="正文大标题"/>
    <w:basedOn w:val="60"/>
    <w:next w:val="4"/>
    <w:link w:val="58"/>
    <w:qFormat/>
    <w:uiPriority w:val="0"/>
    <w:pPr>
      <w:jc w:val="center"/>
    </w:pPr>
    <w:rPr>
      <w:i w:val="0"/>
      <w:color w:val="000000"/>
      <w:sz w:val="28"/>
      <w:szCs w:val="21"/>
    </w:rPr>
  </w:style>
  <w:style w:type="paragraph" w:customStyle="1" w:styleId="60">
    <w:name w:val="正文小标题"/>
    <w:basedOn w:val="1"/>
    <w:next w:val="4"/>
    <w:link w:val="61"/>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61">
    <w:name w:val="正文小标题 Char"/>
    <w:link w:val="60"/>
    <w:qFormat/>
    <w:uiPriority w:val="0"/>
    <w:rPr>
      <w:rFonts w:ascii="宋体" w:hAnsi="宋体"/>
      <w:b/>
      <w:i/>
      <w:color w:val="FF0000"/>
      <w:kern w:val="2"/>
      <w:sz w:val="24"/>
    </w:rPr>
  </w:style>
  <w:style w:type="character" w:customStyle="1" w:styleId="62">
    <w:name w:val="正文重点 Char"/>
    <w:link w:val="63"/>
    <w:qFormat/>
    <w:uiPriority w:val="0"/>
    <w:rPr>
      <w:b/>
      <w:sz w:val="24"/>
    </w:rPr>
  </w:style>
  <w:style w:type="paragraph" w:customStyle="1" w:styleId="63">
    <w:name w:val="正文重点"/>
    <w:basedOn w:val="1"/>
    <w:link w:val="62"/>
    <w:qFormat/>
    <w:uiPriority w:val="0"/>
    <w:pPr>
      <w:adjustRightInd w:val="0"/>
      <w:spacing w:line="360" w:lineRule="auto"/>
      <w:ind w:firstLine="482" w:firstLineChars="200"/>
      <w:jc w:val="left"/>
      <w:textAlignment w:val="baseline"/>
    </w:pPr>
    <w:rPr>
      <w:b/>
      <w:kern w:val="0"/>
      <w:sz w:val="24"/>
      <w:szCs w:val="20"/>
    </w:rPr>
  </w:style>
  <w:style w:type="character" w:customStyle="1" w:styleId="64">
    <w:name w:val="纯文本 Char1"/>
    <w:qFormat/>
    <w:uiPriority w:val="0"/>
    <w:rPr>
      <w:rFonts w:ascii="宋体" w:hAnsi="Courier New" w:eastAsia="宋体"/>
      <w:kern w:val="2"/>
      <w:sz w:val="21"/>
      <w:lang w:val="en-US" w:eastAsia="zh-CN" w:bidi="ar-SA"/>
    </w:rPr>
  </w:style>
  <w:style w:type="character" w:customStyle="1" w:styleId="65">
    <w:name w:val="chanpin拷贝"/>
    <w:qFormat/>
    <w:uiPriority w:val="0"/>
  </w:style>
  <w:style w:type="character" w:customStyle="1" w:styleId="66">
    <w:name w:val="段1 Char"/>
    <w:qFormat/>
    <w:uiPriority w:val="0"/>
    <w:rPr>
      <w:rFonts w:ascii="宋体" w:eastAsia="宋体"/>
      <w:sz w:val="24"/>
      <w:lang w:val="en-US" w:eastAsia="zh-CN" w:bidi="ar-SA"/>
    </w:rPr>
  </w:style>
  <w:style w:type="character" w:customStyle="1" w:styleId="67">
    <w:name w:val="标题 3 Char Char"/>
    <w:qFormat/>
    <w:uiPriority w:val="0"/>
    <w:rPr>
      <w:rFonts w:eastAsia="宋体"/>
      <w:b/>
      <w:bCs/>
      <w:kern w:val="2"/>
      <w:sz w:val="32"/>
      <w:szCs w:val="32"/>
      <w:lang w:val="en-US" w:eastAsia="zh-CN" w:bidi="ar-SA"/>
    </w:rPr>
  </w:style>
  <w:style w:type="character" w:customStyle="1" w:styleId="68">
    <w:name w:val="chanpin1"/>
    <w:qFormat/>
    <w:uiPriority w:val="0"/>
    <w:rPr>
      <w:rFonts w:hint="default" w:ascii="ˎ̥" w:hAnsi="ˎ̥"/>
      <w:color w:val="000000"/>
      <w:sz w:val="20"/>
      <w:szCs w:val="20"/>
      <w:u w:val="none"/>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标题 Char"/>
    <w:qFormat/>
    <w:uiPriority w:val="0"/>
    <w:rPr>
      <w:b/>
      <w:kern w:val="2"/>
      <w:sz w:val="32"/>
    </w:rPr>
  </w:style>
  <w:style w:type="character" w:customStyle="1" w:styleId="71">
    <w:name w:val="正文缩进 Char Char"/>
    <w:link w:val="72"/>
    <w:qFormat/>
    <w:uiPriority w:val="0"/>
    <w:rPr>
      <w:rFonts w:ascii="宋体" w:eastAsia="宋体"/>
      <w:snapToGrid w:val="0"/>
      <w:color w:val="000000"/>
      <w:kern w:val="28"/>
      <w:sz w:val="28"/>
      <w:lang w:bidi="ar-SA"/>
    </w:rPr>
  </w:style>
  <w:style w:type="paragraph" w:customStyle="1" w:styleId="72">
    <w:name w:val="正文缩进1"/>
    <w:basedOn w:val="1"/>
    <w:link w:val="7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3">
    <w:name w:val="txt"/>
    <w:qFormat/>
    <w:uiPriority w:val="0"/>
  </w:style>
  <w:style w:type="character" w:customStyle="1" w:styleId="74">
    <w:name w:val="Char Char11"/>
    <w:qFormat/>
    <w:uiPriority w:val="0"/>
    <w:rPr>
      <w:rFonts w:ascii="宋体" w:eastAsia="宋体"/>
      <w:b/>
      <w:sz w:val="24"/>
      <w:u w:val="single"/>
      <w:lang w:val="en-US" w:eastAsia="zh-CN" w:bidi="ar-SA"/>
    </w:rPr>
  </w:style>
  <w:style w:type="character" w:customStyle="1" w:styleId="75">
    <w:name w:val="locality"/>
    <w:qFormat/>
    <w:uiPriority w:val="0"/>
  </w:style>
  <w:style w:type="character" w:customStyle="1" w:styleId="76">
    <w:name w:val="列出段落 Char"/>
    <w:qFormat/>
    <w:uiPriority w:val="0"/>
    <w:rPr>
      <w:rFonts w:ascii="Calibri" w:hAnsi="Calibri" w:eastAsia="宋体"/>
      <w:kern w:val="2"/>
      <w:sz w:val="21"/>
      <w:szCs w:val="22"/>
      <w:lang w:val="en-US" w:eastAsia="zh-CN" w:bidi="ar-SA"/>
    </w:rPr>
  </w:style>
  <w:style w:type="character" w:customStyle="1" w:styleId="77">
    <w:name w:val="street-address"/>
    <w:qFormat/>
    <w:uiPriority w:val="0"/>
  </w:style>
  <w:style w:type="character" w:customStyle="1" w:styleId="78">
    <w:name w:val="title4"/>
    <w:qFormat/>
    <w:uiPriority w:val="0"/>
    <w:rPr>
      <w:b/>
      <w:bCs/>
      <w:color w:val="1D87B3"/>
      <w:sz w:val="15"/>
      <w:szCs w:val="15"/>
    </w:rPr>
  </w:style>
  <w:style w:type="character" w:customStyle="1" w:styleId="79">
    <w:name w:val="c21"/>
    <w:qFormat/>
    <w:uiPriority w:val="0"/>
    <w:rPr>
      <w:rFonts w:hint="default" w:ascii="ˎ̥" w:hAnsi="ˎ̥"/>
      <w:color w:val="000000"/>
      <w:sz w:val="20"/>
      <w:szCs w:val="20"/>
      <w:u w:val="none"/>
    </w:rPr>
  </w:style>
  <w:style w:type="character" w:customStyle="1" w:styleId="80">
    <w:name w:val="正文表格 Char"/>
    <w:link w:val="81"/>
    <w:qFormat/>
    <w:uiPriority w:val="0"/>
    <w:rPr>
      <w:rFonts w:ascii="宋体" w:hAnsi="宋体"/>
      <w:color w:val="000000"/>
      <w:kern w:val="2"/>
      <w:sz w:val="21"/>
      <w:szCs w:val="21"/>
    </w:rPr>
  </w:style>
  <w:style w:type="paragraph" w:customStyle="1" w:styleId="81">
    <w:name w:val="正文表格"/>
    <w:basedOn w:val="1"/>
    <w:link w:val="80"/>
    <w:qFormat/>
    <w:uiPriority w:val="0"/>
    <w:pPr>
      <w:adjustRightInd w:val="0"/>
      <w:snapToGrid w:val="0"/>
      <w:jc w:val="left"/>
    </w:pPr>
    <w:rPr>
      <w:rFonts w:ascii="宋体" w:hAnsi="宋体"/>
      <w:color w:val="000000"/>
      <w:szCs w:val="21"/>
    </w:rPr>
  </w:style>
  <w:style w:type="character" w:customStyle="1" w:styleId="82">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83">
    <w:name w:val="正文文本缩进 3 字符"/>
    <w:link w:val="33"/>
    <w:qFormat/>
    <w:uiPriority w:val="0"/>
    <w:rPr>
      <w:rFonts w:ascii="宋体"/>
      <w:sz w:val="24"/>
    </w:rPr>
  </w:style>
  <w:style w:type="character" w:customStyle="1" w:styleId="84">
    <w:name w:val="页眉 字符"/>
    <w:link w:val="29"/>
    <w:qFormat/>
    <w:uiPriority w:val="99"/>
    <w:rPr>
      <w:rFonts w:eastAsia="宋体"/>
      <w:kern w:val="2"/>
      <w:sz w:val="18"/>
      <w:szCs w:val="18"/>
      <w:lang w:val="en-US" w:eastAsia="zh-CN" w:bidi="ar-SA"/>
    </w:rPr>
  </w:style>
  <w:style w:type="character" w:customStyle="1" w:styleId="85">
    <w:name w:val="页脚 字符"/>
    <w:link w:val="28"/>
    <w:qFormat/>
    <w:uiPriority w:val="99"/>
    <w:rPr>
      <w:rFonts w:ascii="宋体" w:eastAsia="宋体"/>
      <w:sz w:val="18"/>
      <w:lang w:val="en-US" w:eastAsia="zh-CN" w:bidi="ar-SA"/>
    </w:rPr>
  </w:style>
  <w:style w:type="character" w:customStyle="1" w:styleId="86">
    <w:name w:val="批注框文本 字符"/>
    <w:link w:val="27"/>
    <w:qFormat/>
    <w:uiPriority w:val="0"/>
    <w:rPr>
      <w:kern w:val="2"/>
      <w:sz w:val="18"/>
      <w:szCs w:val="18"/>
    </w:rPr>
  </w:style>
  <w:style w:type="character" w:customStyle="1" w:styleId="87">
    <w:name w:val="正文文本缩进 2 字符"/>
    <w:link w:val="26"/>
    <w:qFormat/>
    <w:uiPriority w:val="0"/>
    <w:rPr>
      <w:rFonts w:ascii="仿宋_GB2312" w:eastAsia="仿宋_GB2312"/>
      <w:kern w:val="2"/>
      <w:sz w:val="24"/>
      <w:szCs w:val="24"/>
    </w:rPr>
  </w:style>
  <w:style w:type="character" w:customStyle="1" w:styleId="88">
    <w:name w:val="日期 字符"/>
    <w:link w:val="25"/>
    <w:qFormat/>
    <w:uiPriority w:val="0"/>
    <w:rPr>
      <w:rFonts w:ascii="仿宋_GB2312" w:hAnsi="宋体" w:eastAsia="仿宋_GB2312"/>
      <w:color w:val="000000"/>
      <w:kern w:val="2"/>
      <w:sz w:val="24"/>
      <w:szCs w:val="24"/>
    </w:rPr>
  </w:style>
  <w:style w:type="character" w:customStyle="1" w:styleId="89">
    <w:name w:val="正文文本缩进 字符"/>
    <w:link w:val="18"/>
    <w:qFormat/>
    <w:uiPriority w:val="0"/>
    <w:rPr>
      <w:rFonts w:eastAsia="宋体"/>
      <w:kern w:val="2"/>
      <w:sz w:val="24"/>
      <w:szCs w:val="24"/>
      <w:lang w:val="en-US" w:eastAsia="zh-CN" w:bidi="ar-SA"/>
    </w:rPr>
  </w:style>
  <w:style w:type="character" w:customStyle="1" w:styleId="90">
    <w:name w:val="正文文本 3 字符"/>
    <w:link w:val="16"/>
    <w:qFormat/>
    <w:uiPriority w:val="0"/>
    <w:rPr>
      <w:kern w:val="2"/>
      <w:sz w:val="16"/>
      <w:szCs w:val="16"/>
    </w:rPr>
  </w:style>
  <w:style w:type="character" w:customStyle="1" w:styleId="91">
    <w:name w:val="批注文字 字符1"/>
    <w:link w:val="15"/>
    <w:qFormat/>
    <w:uiPriority w:val="99"/>
    <w:rPr>
      <w:kern w:val="2"/>
      <w:sz w:val="21"/>
      <w:szCs w:val="24"/>
    </w:rPr>
  </w:style>
  <w:style w:type="character" w:customStyle="1" w:styleId="92">
    <w:name w:val="标题 9 字符"/>
    <w:link w:val="11"/>
    <w:qFormat/>
    <w:uiPriority w:val="0"/>
    <w:rPr>
      <w:rFonts w:ascii="Arial" w:hAnsi="Arial" w:eastAsia="黑体"/>
      <w:sz w:val="21"/>
    </w:rPr>
  </w:style>
  <w:style w:type="character" w:customStyle="1" w:styleId="93">
    <w:name w:val="标题 8 字符"/>
    <w:link w:val="10"/>
    <w:qFormat/>
    <w:uiPriority w:val="0"/>
    <w:rPr>
      <w:rFonts w:ascii="Arial" w:hAnsi="Arial" w:eastAsia="黑体"/>
      <w:sz w:val="24"/>
    </w:rPr>
  </w:style>
  <w:style w:type="character" w:customStyle="1" w:styleId="94">
    <w:name w:val="标题 7 字符"/>
    <w:link w:val="9"/>
    <w:qFormat/>
    <w:uiPriority w:val="0"/>
    <w:rPr>
      <w:b/>
      <w:sz w:val="24"/>
    </w:rPr>
  </w:style>
  <w:style w:type="character" w:customStyle="1" w:styleId="95">
    <w:name w:val="标题 6 字符"/>
    <w:link w:val="8"/>
    <w:qFormat/>
    <w:uiPriority w:val="0"/>
    <w:rPr>
      <w:rFonts w:ascii="Arial" w:hAnsi="Arial" w:eastAsia="黑体"/>
      <w:b/>
      <w:sz w:val="24"/>
    </w:rPr>
  </w:style>
  <w:style w:type="character" w:customStyle="1" w:styleId="96">
    <w:name w:val="标题 4 字符"/>
    <w:link w:val="6"/>
    <w:qFormat/>
    <w:uiPriority w:val="0"/>
    <w:rPr>
      <w:rFonts w:ascii="Arial" w:hAnsi="Arial" w:eastAsia="黑体"/>
      <w:b/>
      <w:sz w:val="28"/>
    </w:rPr>
  </w:style>
  <w:style w:type="character" w:customStyle="1" w:styleId="97">
    <w:name w:val="页脚 Char"/>
    <w:qFormat/>
    <w:uiPriority w:val="0"/>
    <w:rPr>
      <w:rFonts w:ascii="宋体" w:eastAsia="宋体"/>
      <w:sz w:val="18"/>
      <w:lang w:val="en-US" w:eastAsia="zh-CN" w:bidi="ar-SA"/>
    </w:rPr>
  </w:style>
  <w:style w:type="character" w:customStyle="1" w:styleId="98">
    <w:name w:val="标题 2 字符"/>
    <w:link w:val="3"/>
    <w:qFormat/>
    <w:uiPriority w:val="0"/>
    <w:rPr>
      <w:rFonts w:ascii="Arial" w:hAnsi="Arial" w:eastAsia="黑体"/>
      <w:b/>
      <w:sz w:val="30"/>
      <w:lang w:val="en-US" w:eastAsia="zh-CN" w:bidi="ar-SA"/>
    </w:rPr>
  </w:style>
  <w:style w:type="character" w:customStyle="1" w:styleId="99">
    <w:name w:val="apple-style-span"/>
    <w:qFormat/>
    <w:uiPriority w:val="0"/>
    <w:rPr>
      <w:rFonts w:cs="Times New Roman"/>
    </w:rPr>
  </w:style>
  <w:style w:type="character" w:customStyle="1" w:styleId="100">
    <w:name w:val="标题 3 字符"/>
    <w:link w:val="5"/>
    <w:qFormat/>
    <w:uiPriority w:val="0"/>
    <w:rPr>
      <w:rFonts w:ascii="宋体" w:eastAsia="宋体"/>
      <w:b/>
      <w:sz w:val="24"/>
      <w:u w:val="single"/>
      <w:lang w:val="en-US" w:eastAsia="zh-CN" w:bidi="ar-SA"/>
    </w:rPr>
  </w:style>
  <w:style w:type="character" w:customStyle="1" w:styleId="101">
    <w:name w:val="文档结构图 字符"/>
    <w:link w:val="14"/>
    <w:qFormat/>
    <w:uiPriority w:val="0"/>
    <w:rPr>
      <w:kern w:val="2"/>
      <w:sz w:val="21"/>
      <w:szCs w:val="24"/>
      <w:shd w:val="clear" w:color="auto" w:fill="000080"/>
    </w:rPr>
  </w:style>
  <w:style w:type="character" w:customStyle="1" w:styleId="102">
    <w:name w:val="正文文本缩进 Char1"/>
    <w:link w:val="103"/>
    <w:qFormat/>
    <w:uiPriority w:val="0"/>
    <w:rPr>
      <w:rFonts w:ascii="宋体" w:hAnsi="宋体" w:eastAsia="宋体"/>
      <w:sz w:val="24"/>
      <w:szCs w:val="24"/>
      <w:lang w:bidi="ar-SA"/>
    </w:rPr>
  </w:style>
  <w:style w:type="paragraph" w:customStyle="1" w:styleId="103">
    <w:name w:val="正文文本缩进1"/>
    <w:basedOn w:val="1"/>
    <w:link w:val="102"/>
    <w:qFormat/>
    <w:uiPriority w:val="0"/>
    <w:pPr>
      <w:spacing w:line="480" w:lineRule="exact"/>
      <w:ind w:firstLine="480" w:firstLineChars="200"/>
    </w:pPr>
    <w:rPr>
      <w:rFonts w:ascii="宋体" w:hAnsi="宋体"/>
      <w:kern w:val="0"/>
      <w:sz w:val="24"/>
    </w:rPr>
  </w:style>
  <w:style w:type="character" w:customStyle="1" w:styleId="104">
    <w:name w:val="正文缩进 Char"/>
    <w:qFormat/>
    <w:uiPriority w:val="0"/>
    <w:rPr>
      <w:rFonts w:ascii="宋体" w:eastAsia="宋体"/>
      <w:kern w:val="2"/>
      <w:sz w:val="24"/>
      <w:szCs w:val="24"/>
      <w:lang w:val="en-US" w:eastAsia="zh-CN" w:bidi="ar-SA"/>
    </w:rPr>
  </w:style>
  <w:style w:type="character" w:customStyle="1" w:styleId="105">
    <w:name w:val="bjh-p"/>
    <w:qFormat/>
    <w:uiPriority w:val="0"/>
  </w:style>
  <w:style w:type="character" w:customStyle="1" w:styleId="106">
    <w:name w:val="批注文字 字符"/>
    <w:qFormat/>
    <w:uiPriority w:val="99"/>
    <w:rPr>
      <w:rFonts w:ascii="Times New Roman" w:hAnsi="Times New Roman" w:eastAsia="宋体" w:cs="Times New Roman"/>
      <w:sz w:val="24"/>
      <w:lang w:val="en-US" w:eastAsia="zh-CN" w:bidi="ar-SA"/>
    </w:rPr>
  </w:style>
  <w:style w:type="character" w:customStyle="1" w:styleId="107">
    <w:name w:val="页眉 Char"/>
    <w:qFormat/>
    <w:uiPriority w:val="0"/>
    <w:rPr>
      <w:rFonts w:eastAsia="宋体"/>
      <w:kern w:val="2"/>
      <w:sz w:val="18"/>
      <w:szCs w:val="18"/>
      <w:lang w:val="en-US" w:eastAsia="zh-CN" w:bidi="ar-SA"/>
    </w:rPr>
  </w:style>
  <w:style w:type="character" w:customStyle="1" w:styleId="108">
    <w:name w:val="标题 1 字符"/>
    <w:link w:val="2"/>
    <w:qFormat/>
    <w:uiPriority w:val="0"/>
    <w:rPr>
      <w:rFonts w:ascii="宋体"/>
      <w:b/>
      <w:kern w:val="44"/>
      <w:sz w:val="32"/>
    </w:rPr>
  </w:style>
  <w:style w:type="character" w:customStyle="1" w:styleId="109">
    <w:name w:val="列表段落 字符"/>
    <w:link w:val="110"/>
    <w:qFormat/>
    <w:uiPriority w:val="34"/>
    <w:rPr>
      <w:rFonts w:ascii="Calibri" w:hAnsi="Calibri" w:eastAsia="宋体"/>
      <w:kern w:val="2"/>
      <w:sz w:val="21"/>
      <w:szCs w:val="22"/>
      <w:lang w:val="en-US" w:eastAsia="zh-CN" w:bidi="ar-SA"/>
    </w:rPr>
  </w:style>
  <w:style w:type="paragraph" w:styleId="110">
    <w:name w:val="List Paragraph"/>
    <w:basedOn w:val="1"/>
    <w:link w:val="109"/>
    <w:qFormat/>
    <w:uiPriority w:val="99"/>
    <w:pPr>
      <w:ind w:firstLine="420" w:firstLineChars="200"/>
    </w:pPr>
    <w:rPr>
      <w:rFonts w:ascii="Calibri" w:hAnsi="Calibri"/>
      <w:szCs w:val="22"/>
    </w:rPr>
  </w:style>
  <w:style w:type="character" w:customStyle="1" w:styleId="111">
    <w:name w:val="纯文本 字符2"/>
    <w:link w:val="23"/>
    <w:qFormat/>
    <w:uiPriority w:val="0"/>
    <w:rPr>
      <w:rFonts w:hint="eastAsia" w:ascii="宋体" w:hAnsi="Courier New" w:eastAsia="宋体" w:cs="宋体"/>
      <w:kern w:val="2"/>
      <w:sz w:val="21"/>
    </w:rPr>
  </w:style>
  <w:style w:type="character" w:customStyle="1" w:styleId="112">
    <w:name w:val="HTML 预设格式 字符"/>
    <w:link w:val="36"/>
    <w:qFormat/>
    <w:uiPriority w:val="0"/>
    <w:rPr>
      <w:rFonts w:ascii="宋体" w:hAnsi="宋体" w:cs="宋体"/>
      <w:sz w:val="24"/>
      <w:szCs w:val="24"/>
    </w:rPr>
  </w:style>
  <w:style w:type="character" w:customStyle="1" w:styleId="113">
    <w:name w:val="标题 字符"/>
    <w:link w:val="39"/>
    <w:qFormat/>
    <w:uiPriority w:val="0"/>
    <w:rPr>
      <w:b/>
      <w:kern w:val="2"/>
      <w:sz w:val="32"/>
    </w:rPr>
  </w:style>
  <w:style w:type="character" w:customStyle="1" w:styleId="114">
    <w:name w:val="正文文本 字符"/>
    <w:link w:val="17"/>
    <w:qFormat/>
    <w:uiPriority w:val="0"/>
    <w:rPr>
      <w:rFonts w:ascii="宋体" w:hAnsi="宋体"/>
      <w:kern w:val="2"/>
      <w:sz w:val="24"/>
      <w:szCs w:val="24"/>
    </w:rPr>
  </w:style>
  <w:style w:type="character" w:customStyle="1" w:styleId="115">
    <w:name w:val="标题 3 Char"/>
    <w:qFormat/>
    <w:uiPriority w:val="0"/>
    <w:rPr>
      <w:rFonts w:ascii="宋体" w:eastAsia="宋体"/>
      <w:b/>
      <w:sz w:val="24"/>
      <w:u w:val="single"/>
      <w:lang w:val="en-US" w:eastAsia="zh-CN" w:bidi="ar-SA"/>
    </w:rPr>
  </w:style>
  <w:style w:type="character" w:customStyle="1" w:styleId="116">
    <w:name w:val="纯文本 字符"/>
    <w:qFormat/>
    <w:uiPriority w:val="0"/>
    <w:rPr>
      <w:rFonts w:ascii="宋体" w:hAnsi="Courier New" w:eastAsia="宋体" w:cs="Times New Roman"/>
      <w:kern w:val="2"/>
      <w:sz w:val="21"/>
      <w:szCs w:val="21"/>
      <w:lang w:val="en-US" w:eastAsia="zh-CN" w:bidi="ar-SA"/>
    </w:rPr>
  </w:style>
  <w:style w:type="character" w:customStyle="1" w:styleId="117">
    <w:name w:val="正文缩进 字符"/>
    <w:link w:val="4"/>
    <w:qFormat/>
    <w:uiPriority w:val="0"/>
    <w:rPr>
      <w:rFonts w:ascii="宋体" w:eastAsia="宋体"/>
      <w:kern w:val="2"/>
      <w:sz w:val="24"/>
      <w:szCs w:val="24"/>
      <w:lang w:val="en-US" w:eastAsia="zh-CN" w:bidi="ar-SA"/>
    </w:rPr>
  </w:style>
  <w:style w:type="character" w:customStyle="1" w:styleId="118">
    <w:name w:val="中等深浅网格 1 - 强调文字颜色 2 Char"/>
    <w:link w:val="119"/>
    <w:qFormat/>
    <w:uiPriority w:val="0"/>
    <w:rPr>
      <w:kern w:val="2"/>
      <w:sz w:val="21"/>
      <w:szCs w:val="24"/>
      <w:lang w:val="zh-CN" w:eastAsia="zh-CN"/>
    </w:rPr>
  </w:style>
  <w:style w:type="paragraph" w:customStyle="1" w:styleId="119">
    <w:name w:val="1"/>
    <w:link w:val="118"/>
    <w:qFormat/>
    <w:uiPriority w:val="0"/>
    <w:rPr>
      <w:rFonts w:ascii="Times New Roman" w:hAnsi="Times New Roman" w:eastAsia="宋体" w:cs="Times New Roman"/>
      <w:kern w:val="2"/>
      <w:sz w:val="21"/>
      <w:szCs w:val="24"/>
      <w:lang w:val="zh-CN" w:eastAsia="zh-CN" w:bidi="ar-SA"/>
    </w:rPr>
  </w:style>
  <w:style w:type="character" w:customStyle="1" w:styleId="120">
    <w:name w:val="标题 2 Char Char"/>
    <w:qFormat/>
    <w:uiPriority w:val="0"/>
    <w:rPr>
      <w:rFonts w:ascii="Arial" w:hAnsi="Arial" w:eastAsia="黑体"/>
      <w:b/>
      <w:bCs/>
      <w:kern w:val="2"/>
      <w:sz w:val="32"/>
      <w:szCs w:val="32"/>
      <w:lang w:val="en-US" w:eastAsia="zh-CN" w:bidi="ar-SA"/>
    </w:rPr>
  </w:style>
  <w:style w:type="character" w:customStyle="1" w:styleId="121">
    <w:name w:val="正文文本首行缩进 2 字符"/>
    <w:link w:val="41"/>
    <w:qFormat/>
    <w:uiPriority w:val="0"/>
    <w:rPr>
      <w:rFonts w:eastAsia="宋体"/>
      <w:kern w:val="2"/>
      <w:sz w:val="24"/>
      <w:szCs w:val="24"/>
      <w:lang w:val="en-US" w:eastAsia="zh-CN" w:bidi="ar-SA"/>
    </w:rPr>
  </w:style>
  <w:style w:type="character" w:customStyle="1" w:styleId="122">
    <w:name w:val="正文格式 Char"/>
    <w:link w:val="123"/>
    <w:qFormat/>
    <w:locked/>
    <w:uiPriority w:val="0"/>
    <w:rPr>
      <w:rFonts w:ascii="宋体" w:hAnsi="宋体"/>
      <w:sz w:val="24"/>
      <w:szCs w:val="24"/>
      <w:lang w:val="en-GB"/>
    </w:rPr>
  </w:style>
  <w:style w:type="paragraph" w:customStyle="1" w:styleId="123">
    <w:name w:val="正文格式"/>
    <w:basedOn w:val="1"/>
    <w:link w:val="122"/>
    <w:qFormat/>
    <w:uiPriority w:val="0"/>
    <w:pPr>
      <w:spacing w:beforeLines="50" w:line="360" w:lineRule="auto"/>
      <w:ind w:firstLine="480" w:firstLineChars="200"/>
    </w:pPr>
    <w:rPr>
      <w:rFonts w:ascii="宋体" w:hAnsi="宋体"/>
      <w:kern w:val="0"/>
      <w:sz w:val="24"/>
      <w:lang w:val="en-GB"/>
    </w:rPr>
  </w:style>
  <w:style w:type="character" w:customStyle="1" w:styleId="124">
    <w:name w:val="标题 2 Char"/>
    <w:qFormat/>
    <w:uiPriority w:val="0"/>
    <w:rPr>
      <w:rFonts w:ascii="Arial" w:hAnsi="Arial" w:eastAsia="黑体"/>
      <w:b/>
      <w:sz w:val="30"/>
      <w:lang w:val="en-US" w:eastAsia="zh-CN" w:bidi="ar-SA"/>
    </w:rPr>
  </w:style>
  <w:style w:type="character" w:customStyle="1" w:styleId="125">
    <w:name w:val="标题 5 字符"/>
    <w:link w:val="7"/>
    <w:qFormat/>
    <w:uiPriority w:val="0"/>
    <w:rPr>
      <w:b/>
      <w:sz w:val="28"/>
    </w:rPr>
  </w:style>
  <w:style w:type="character" w:customStyle="1" w:styleId="126">
    <w:name w:val="black1"/>
    <w:qFormat/>
    <w:uiPriority w:val="0"/>
    <w:rPr>
      <w:color w:val="000000"/>
    </w:rPr>
  </w:style>
  <w:style w:type="character" w:customStyle="1" w:styleId="127">
    <w:name w:val="批注文字 Char"/>
    <w:qFormat/>
    <w:uiPriority w:val="99"/>
    <w:rPr>
      <w:kern w:val="2"/>
      <w:sz w:val="21"/>
      <w:szCs w:val="24"/>
    </w:rPr>
  </w:style>
  <w:style w:type="paragraph" w:customStyle="1" w:styleId="12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29">
    <w:name w:val="图例"/>
    <w:basedOn w:val="1"/>
    <w:qFormat/>
    <w:uiPriority w:val="0"/>
    <w:pPr>
      <w:spacing w:before="120" w:after="120" w:line="360" w:lineRule="auto"/>
      <w:jc w:val="center"/>
    </w:pPr>
    <w:rPr>
      <w:rFonts w:eastAsia="仿宋_GB2312"/>
      <w:b/>
      <w:sz w:val="24"/>
      <w:szCs w:val="20"/>
    </w:rPr>
  </w:style>
  <w:style w:type="paragraph" w:customStyle="1" w:styleId="130">
    <w:name w:val="Char2 Char Char Char Char Char Char1"/>
    <w:basedOn w:val="1"/>
    <w:qFormat/>
    <w:uiPriority w:val="0"/>
    <w:pPr>
      <w:widowControl/>
      <w:spacing w:line="400" w:lineRule="exact"/>
      <w:jc w:val="center"/>
    </w:pPr>
  </w:style>
  <w:style w:type="paragraph" w:customStyle="1" w:styleId="131">
    <w:name w:val="Char22"/>
    <w:basedOn w:val="1"/>
    <w:qFormat/>
    <w:uiPriority w:val="0"/>
    <w:rPr>
      <w:rFonts w:ascii="Tahoma" w:hAnsi="Tahoma"/>
      <w:sz w:val="24"/>
      <w:szCs w:val="20"/>
    </w:rPr>
  </w:style>
  <w:style w:type="paragraph" w:customStyle="1" w:styleId="132">
    <w:name w:val="修订1"/>
    <w:qFormat/>
    <w:uiPriority w:val="0"/>
    <w:rPr>
      <w:rFonts w:ascii="Times New Roman" w:hAnsi="Times New Roman" w:eastAsia="宋体" w:cs="Times New Roman"/>
      <w:kern w:val="2"/>
      <w:sz w:val="21"/>
      <w:szCs w:val="24"/>
      <w:lang w:val="en-US" w:eastAsia="zh-CN" w:bidi="ar-SA"/>
    </w:rPr>
  </w:style>
  <w:style w:type="paragraph" w:customStyle="1" w:styleId="133">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3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35">
    <w:name w:val="Char Char Char2"/>
    <w:basedOn w:val="1"/>
    <w:qFormat/>
    <w:uiPriority w:val="0"/>
    <w:rPr>
      <w:rFonts w:ascii="Tahoma" w:hAnsi="Tahoma"/>
      <w:sz w:val="24"/>
      <w:szCs w:val="20"/>
    </w:rPr>
  </w:style>
  <w:style w:type="paragraph" w:customStyle="1" w:styleId="136">
    <w:name w:val="Char Char Char1 Char2"/>
    <w:basedOn w:val="1"/>
    <w:qFormat/>
    <w:uiPriority w:val="0"/>
    <w:rPr>
      <w:rFonts w:ascii="Tahoma" w:hAnsi="Tahoma"/>
      <w:sz w:val="24"/>
      <w:szCs w:val="20"/>
    </w:rPr>
  </w:style>
  <w:style w:type="paragraph" w:customStyle="1" w:styleId="137">
    <w:name w:val="Char3"/>
    <w:basedOn w:val="1"/>
    <w:qFormat/>
    <w:uiPriority w:val="0"/>
    <w:pPr>
      <w:tabs>
        <w:tab w:val="left" w:pos="360"/>
      </w:tabs>
    </w:pPr>
    <w:rPr>
      <w:sz w:val="24"/>
    </w:rPr>
  </w:style>
  <w:style w:type="paragraph" w:customStyle="1" w:styleId="138">
    <w:name w:val="字元 字元2"/>
    <w:basedOn w:val="1"/>
    <w:qFormat/>
    <w:uiPriority w:val="0"/>
    <w:rPr>
      <w:rFonts w:ascii="Tahoma" w:hAnsi="Tahoma"/>
      <w:sz w:val="24"/>
      <w:szCs w:val="20"/>
    </w:rPr>
  </w:style>
  <w:style w:type="paragraph" w:customStyle="1" w:styleId="139">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0">
    <w:name w:val="表格1"/>
    <w:basedOn w:val="1"/>
    <w:qFormat/>
    <w:uiPriority w:val="0"/>
    <w:pPr>
      <w:ind w:firstLine="480" w:firstLineChars="200"/>
      <w:jc w:val="center"/>
    </w:pPr>
    <w:rPr>
      <w:sz w:val="24"/>
      <w:szCs w:val="20"/>
    </w:rPr>
  </w:style>
  <w:style w:type="paragraph" w:customStyle="1" w:styleId="141">
    <w:name w:val="正文须知-3级"/>
    <w:basedOn w:val="1"/>
    <w:qFormat/>
    <w:uiPriority w:val="0"/>
    <w:pPr>
      <w:numPr>
        <w:ilvl w:val="2"/>
        <w:numId w:val="1"/>
      </w:numPr>
      <w:adjustRightInd w:val="0"/>
      <w:snapToGrid w:val="0"/>
      <w:spacing w:line="300" w:lineRule="auto"/>
      <w:ind w:hanging="355" w:hangingChars="355"/>
    </w:pPr>
    <w:rPr>
      <w:rFonts w:ascii="宋体" w:hAnsi="Calibri"/>
      <w:sz w:val="24"/>
      <w:szCs w:val="21"/>
    </w:rPr>
  </w:style>
  <w:style w:type="paragraph" w:customStyle="1" w:styleId="142">
    <w:name w:val="标题1-附件"/>
    <w:basedOn w:val="2"/>
    <w:qFormat/>
    <w:uiPriority w:val="0"/>
    <w:pPr>
      <w:jc w:val="left"/>
    </w:pPr>
    <w:rPr>
      <w:sz w:val="24"/>
      <w:szCs w:val="24"/>
    </w:rPr>
  </w:style>
  <w:style w:type="paragraph" w:customStyle="1" w:styleId="143">
    <w:name w:val="图文"/>
    <w:basedOn w:val="1"/>
    <w:qFormat/>
    <w:uiPriority w:val="0"/>
    <w:pPr>
      <w:adjustRightInd w:val="0"/>
      <w:snapToGrid w:val="0"/>
      <w:spacing w:after="50" w:line="360" w:lineRule="auto"/>
    </w:pPr>
    <w:rPr>
      <w:sz w:val="24"/>
    </w:rPr>
  </w:style>
  <w:style w:type="paragraph" w:customStyle="1" w:styleId="144">
    <w:name w:val="Char3 Char Char Char2"/>
    <w:basedOn w:val="1"/>
    <w:qFormat/>
    <w:uiPriority w:val="0"/>
    <w:rPr>
      <w:rFonts w:ascii="Tahoma" w:hAnsi="Tahoma"/>
      <w:sz w:val="24"/>
      <w:szCs w:val="20"/>
    </w:rPr>
  </w:style>
  <w:style w:type="paragraph" w:customStyle="1" w:styleId="14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styleId="14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har Char4"/>
    <w:basedOn w:val="1"/>
    <w:qFormat/>
    <w:uiPriority w:val="0"/>
    <w:pPr>
      <w:widowControl/>
      <w:spacing w:line="400" w:lineRule="exact"/>
      <w:jc w:val="center"/>
    </w:pPr>
  </w:style>
  <w:style w:type="paragraph" w:customStyle="1" w:styleId="148">
    <w:name w:val="Char2 Char Char Char Char Char Char"/>
    <w:basedOn w:val="1"/>
    <w:qFormat/>
    <w:uiPriority w:val="0"/>
    <w:pPr>
      <w:widowControl/>
      <w:spacing w:line="400" w:lineRule="exact"/>
      <w:jc w:val="center"/>
    </w:pPr>
  </w:style>
  <w:style w:type="paragraph" w:customStyle="1" w:styleId="149">
    <w:name w:val="正文文本样式 加粗"/>
    <w:basedOn w:val="150"/>
    <w:qFormat/>
    <w:uiPriority w:val="0"/>
    <w:rPr>
      <w:b/>
    </w:rPr>
  </w:style>
  <w:style w:type="paragraph" w:customStyle="1" w:styleId="150">
    <w:name w:val="正文文本样式"/>
    <w:basedOn w:val="1"/>
    <w:qFormat/>
    <w:uiPriority w:val="0"/>
    <w:pPr>
      <w:spacing w:line="360" w:lineRule="auto"/>
      <w:ind w:firstLine="482"/>
    </w:pPr>
    <w:rPr>
      <w:rFonts w:cs="宋体"/>
      <w:sz w:val="24"/>
      <w:szCs w:val="20"/>
    </w:rPr>
  </w:style>
  <w:style w:type="paragraph" w:customStyle="1" w:styleId="15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52">
    <w:name w:val="Char21"/>
    <w:basedOn w:val="1"/>
    <w:qFormat/>
    <w:uiPriority w:val="0"/>
    <w:rPr>
      <w:rFonts w:ascii="Tahoma" w:hAnsi="Tahoma"/>
      <w:sz w:val="24"/>
      <w:szCs w:val="20"/>
    </w:rPr>
  </w:style>
  <w:style w:type="paragraph" w:customStyle="1" w:styleId="153">
    <w:name w:val="_Style 160"/>
    <w:qFormat/>
    <w:uiPriority w:val="0"/>
    <w:rPr>
      <w:rFonts w:ascii="Times New Roman" w:hAnsi="Times New Roman" w:eastAsia="宋体" w:cs="Times New Roman"/>
      <w:kern w:val="2"/>
      <w:sz w:val="21"/>
      <w:szCs w:val="24"/>
      <w:lang w:val="en-US" w:eastAsia="zh-CN" w:bidi="ar-SA"/>
    </w:rPr>
  </w:style>
  <w:style w:type="paragraph" w:customStyle="1" w:styleId="154">
    <w:name w:val="字元 字元1"/>
    <w:basedOn w:val="1"/>
    <w:qFormat/>
    <w:uiPriority w:val="0"/>
    <w:rPr>
      <w:rFonts w:ascii="Tahoma" w:hAnsi="Tahoma"/>
      <w:sz w:val="24"/>
      <w:szCs w:val="20"/>
    </w:rPr>
  </w:style>
  <w:style w:type="paragraph" w:customStyle="1" w:styleId="15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列出段落1"/>
    <w:basedOn w:val="1"/>
    <w:qFormat/>
    <w:uiPriority w:val="0"/>
    <w:pPr>
      <w:ind w:firstLine="420" w:firstLineChars="200"/>
    </w:pPr>
    <w:rPr>
      <w:rFonts w:ascii="Calibri" w:hAnsi="Calibri"/>
      <w:szCs w:val="22"/>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正文 + 楷体_GB2312"/>
    <w:basedOn w:val="1"/>
    <w:qFormat/>
    <w:uiPriority w:val="0"/>
    <w:pPr>
      <w:widowControl/>
      <w:jc w:val="left"/>
    </w:pPr>
    <w:rPr>
      <w:rFonts w:ascii="楷体_GB2312" w:eastAsia="楷体_GB2312" w:cs="Arial"/>
      <w:kern w:val="0"/>
      <w:sz w:val="24"/>
    </w:rPr>
  </w:style>
  <w:style w:type="paragraph" w:customStyle="1" w:styleId="1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2">
    <w:name w:val="样式2"/>
    <w:basedOn w:val="38"/>
    <w:qFormat/>
    <w:uiPriority w:val="0"/>
    <w:pPr>
      <w:spacing w:line="360" w:lineRule="auto"/>
      <w:jc w:val="center"/>
    </w:pPr>
    <w:rPr>
      <w:sz w:val="24"/>
    </w:rPr>
  </w:style>
  <w:style w:type="paragraph" w:customStyle="1" w:styleId="16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6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65">
    <w:name w:val="Char Char Char1"/>
    <w:basedOn w:val="1"/>
    <w:qFormat/>
    <w:uiPriority w:val="0"/>
    <w:rPr>
      <w:rFonts w:ascii="Tahoma" w:hAnsi="Tahoma"/>
      <w:sz w:val="24"/>
      <w:szCs w:val="20"/>
    </w:rPr>
  </w:style>
  <w:style w:type="paragraph" w:customStyle="1" w:styleId="166">
    <w:name w:val="缺省文本"/>
    <w:basedOn w:val="1"/>
    <w:qFormat/>
    <w:uiPriority w:val="0"/>
    <w:pPr>
      <w:autoSpaceDE w:val="0"/>
      <w:autoSpaceDN w:val="0"/>
      <w:adjustRightInd w:val="0"/>
      <w:jc w:val="left"/>
    </w:pPr>
    <w:rPr>
      <w:kern w:val="0"/>
      <w:sz w:val="24"/>
    </w:rPr>
  </w:style>
  <w:style w:type="paragraph" w:customStyle="1" w:styleId="167">
    <w:name w:val="Char Char Char"/>
    <w:basedOn w:val="1"/>
    <w:qFormat/>
    <w:uiPriority w:val="0"/>
    <w:rPr>
      <w:rFonts w:ascii="Tahoma" w:hAnsi="Tahoma"/>
      <w:sz w:val="24"/>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2">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3">
    <w:name w:val="Char1"/>
    <w:basedOn w:val="1"/>
    <w:qFormat/>
    <w:uiPriority w:val="0"/>
    <w:pPr>
      <w:tabs>
        <w:tab w:val="left" w:pos="360"/>
      </w:tabs>
    </w:pPr>
    <w:rPr>
      <w:sz w:val="24"/>
    </w:rPr>
  </w:style>
  <w:style w:type="paragraph" w:customStyle="1" w:styleId="174">
    <w:name w:val="正文须知-1级"/>
    <w:basedOn w:val="1"/>
    <w:next w:val="1"/>
    <w:qFormat/>
    <w:uiPriority w:val="0"/>
    <w:pPr>
      <w:numPr>
        <w:ilvl w:val="0"/>
        <w:numId w:val="1"/>
      </w:numPr>
      <w:adjustRightInd w:val="0"/>
      <w:snapToGrid w:val="0"/>
      <w:spacing w:line="300" w:lineRule="auto"/>
    </w:pPr>
    <w:rPr>
      <w:rFonts w:ascii="宋体" w:hAnsi="Calibri"/>
      <w:sz w:val="24"/>
      <w:szCs w:val="21"/>
    </w:rPr>
  </w:style>
  <w:style w:type="paragraph" w:customStyle="1" w:styleId="17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6">
    <w:name w:val="Char Char Char Char Char Char Char Char Char Char"/>
    <w:basedOn w:val="1"/>
    <w:qFormat/>
    <w:uiPriority w:val="0"/>
  </w:style>
  <w:style w:type="paragraph" w:customStyle="1" w:styleId="177">
    <w:name w:val="Char Char Char1 Char1"/>
    <w:basedOn w:val="1"/>
    <w:qFormat/>
    <w:uiPriority w:val="0"/>
    <w:rPr>
      <w:rFonts w:ascii="Tahoma" w:hAnsi="Tahoma"/>
      <w:sz w:val="24"/>
      <w:szCs w:val="20"/>
    </w:rPr>
  </w:style>
  <w:style w:type="paragraph" w:customStyle="1" w:styleId="17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9">
    <w:name w:val="1名"/>
    <w:basedOn w:val="1"/>
    <w:qFormat/>
    <w:uiPriority w:val="0"/>
    <w:pPr>
      <w:numPr>
        <w:ilvl w:val="0"/>
        <w:numId w:val="3"/>
      </w:numPr>
      <w:spacing w:before="120"/>
    </w:pPr>
    <w:rPr>
      <w:rFonts w:ascii="宋体"/>
      <w:sz w:val="28"/>
      <w:szCs w:val="20"/>
    </w:rPr>
  </w:style>
  <w:style w:type="paragraph" w:customStyle="1" w:styleId="180">
    <w:name w:val="Char Char Char1 Char"/>
    <w:basedOn w:val="1"/>
    <w:qFormat/>
    <w:uiPriority w:val="0"/>
    <w:rPr>
      <w:rFonts w:ascii="Tahoma" w:hAnsi="Tahoma"/>
      <w:sz w:val="24"/>
      <w:szCs w:val="20"/>
    </w:rPr>
  </w:style>
  <w:style w:type="paragraph" w:customStyle="1" w:styleId="18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8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8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85">
    <w:name w:val="五级条标题"/>
    <w:basedOn w:val="186"/>
    <w:next w:val="1"/>
    <w:qFormat/>
    <w:uiPriority w:val="0"/>
    <w:pPr>
      <w:numPr>
        <w:ilvl w:val="5"/>
      </w:numPr>
      <w:tabs>
        <w:tab w:val="left" w:pos="360"/>
        <w:tab w:val="left" w:pos="840"/>
      </w:tabs>
      <w:ind w:left="0" w:hanging="840"/>
      <w:outlineLvl w:val="5"/>
    </w:pPr>
  </w:style>
  <w:style w:type="paragraph" w:customStyle="1" w:styleId="186">
    <w:name w:val="四级条标题"/>
    <w:basedOn w:val="187"/>
    <w:next w:val="1"/>
    <w:qFormat/>
    <w:uiPriority w:val="0"/>
    <w:pPr>
      <w:numPr>
        <w:ilvl w:val="4"/>
      </w:numPr>
      <w:tabs>
        <w:tab w:val="left" w:pos="360"/>
        <w:tab w:val="left" w:pos="840"/>
      </w:tabs>
      <w:ind w:left="0" w:hanging="840"/>
      <w:outlineLvl w:val="4"/>
    </w:pPr>
  </w:style>
  <w:style w:type="paragraph" w:customStyle="1" w:styleId="187">
    <w:name w:val="三级条标题"/>
    <w:basedOn w:val="188"/>
    <w:next w:val="1"/>
    <w:qFormat/>
    <w:uiPriority w:val="0"/>
    <w:pPr>
      <w:numPr>
        <w:ilvl w:val="3"/>
        <w:numId w:val="2"/>
      </w:numPr>
      <w:tabs>
        <w:tab w:val="left" w:pos="360"/>
        <w:tab w:val="left" w:pos="840"/>
      </w:tabs>
      <w:ind w:left="0" w:hanging="840"/>
      <w:outlineLvl w:val="3"/>
    </w:pPr>
  </w:style>
  <w:style w:type="paragraph" w:customStyle="1" w:styleId="188">
    <w:name w:val="二级条标题"/>
    <w:basedOn w:val="189"/>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89">
    <w:name w:val="一级条标题"/>
    <w:basedOn w:val="190"/>
    <w:next w:val="1"/>
    <w:qFormat/>
    <w:uiPriority w:val="0"/>
    <w:pPr>
      <w:numPr>
        <w:ilvl w:val="1"/>
      </w:numPr>
      <w:tabs>
        <w:tab w:val="left" w:pos="360"/>
        <w:tab w:val="left" w:pos="840"/>
      </w:tabs>
      <w:ind w:left="0" w:hanging="840"/>
      <w:outlineLvl w:val="1"/>
    </w:pPr>
  </w:style>
  <w:style w:type="paragraph" w:customStyle="1" w:styleId="190">
    <w:name w:val="章标题"/>
    <w:next w:val="1"/>
    <w:qFormat/>
    <w:uiPriority w:val="0"/>
    <w:pPr>
      <w:numPr>
        <w:ilvl w:val="0"/>
        <w:numId w:val="2"/>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9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93">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9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5">
    <w:name w:val="正文须知-2级"/>
    <w:basedOn w:val="1"/>
    <w:qFormat/>
    <w:uiPriority w:val="0"/>
    <w:pPr>
      <w:numPr>
        <w:ilvl w:val="1"/>
        <w:numId w:val="1"/>
      </w:numPr>
      <w:adjustRightInd w:val="0"/>
      <w:snapToGrid w:val="0"/>
      <w:spacing w:line="300" w:lineRule="auto"/>
    </w:pPr>
    <w:rPr>
      <w:rFonts w:ascii="宋体" w:hAnsi="Calibri"/>
      <w:sz w:val="24"/>
      <w:szCs w:val="21"/>
    </w:rPr>
  </w:style>
  <w:style w:type="paragraph" w:customStyle="1" w:styleId="1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7">
    <w:name w:val="Char1 Char Char Char1"/>
    <w:basedOn w:val="1"/>
    <w:qFormat/>
    <w:uiPriority w:val="0"/>
    <w:rPr>
      <w:rFonts w:ascii="Tahoma" w:hAnsi="Tahoma" w:cs="仿宋_GB2312"/>
      <w:sz w:val="24"/>
      <w:szCs w:val="28"/>
    </w:rPr>
  </w:style>
  <w:style w:type="paragraph" w:customStyle="1" w:styleId="19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0">
    <w:name w:val="项目符号1"/>
    <w:basedOn w:val="150"/>
    <w:qFormat/>
    <w:uiPriority w:val="0"/>
    <w:pPr>
      <w:ind w:left="-25" w:firstLine="0"/>
    </w:pPr>
  </w:style>
  <w:style w:type="paragraph" w:customStyle="1" w:styleId="20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3">
    <w:name w:val="Char Char1"/>
    <w:basedOn w:val="14"/>
    <w:qFormat/>
    <w:uiPriority w:val="0"/>
    <w:rPr>
      <w:rFonts w:ascii="Tahoma" w:hAnsi="Tahoma"/>
      <w:sz w:val="24"/>
    </w:rPr>
  </w:style>
  <w:style w:type="paragraph" w:customStyle="1" w:styleId="204">
    <w:name w:val="List Paragraph1"/>
    <w:basedOn w:val="1"/>
    <w:qFormat/>
    <w:uiPriority w:val="0"/>
    <w:pPr>
      <w:ind w:firstLine="420" w:firstLineChars="200"/>
    </w:pPr>
    <w:rPr>
      <w:rFonts w:ascii="Calibri" w:hAnsi="Calibri"/>
      <w:szCs w:val="22"/>
    </w:rPr>
  </w:style>
  <w:style w:type="paragraph" w:customStyle="1" w:styleId="20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07">
    <w:name w:val="font8"/>
    <w:basedOn w:val="1"/>
    <w:qFormat/>
    <w:uiPriority w:val="0"/>
    <w:pPr>
      <w:widowControl/>
      <w:spacing w:before="100" w:beforeAutospacing="1" w:after="100" w:afterAutospacing="1"/>
      <w:jc w:val="left"/>
    </w:pPr>
    <w:rPr>
      <w:kern w:val="0"/>
      <w:sz w:val="36"/>
      <w:szCs w:val="36"/>
    </w:rPr>
  </w:style>
  <w:style w:type="paragraph" w:customStyle="1" w:styleId="2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0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0">
    <w:name w:val="Char Char Char Char Char Char Char Char Char Char1"/>
    <w:basedOn w:val="1"/>
    <w:qFormat/>
    <w:uiPriority w:val="0"/>
    <w:rPr>
      <w:rFonts w:ascii="宋体" w:hAnsi="宋体" w:cs="Courier New"/>
      <w:sz w:val="32"/>
      <w:szCs w:val="32"/>
    </w:rPr>
  </w:style>
  <w:style w:type="paragraph" w:customStyle="1" w:styleId="211">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1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4">
    <w:name w:val="默认段落字体 Para Char Char Char Char"/>
    <w:basedOn w:val="1"/>
    <w:qFormat/>
    <w:uiPriority w:val="0"/>
    <w:rPr>
      <w:rFonts w:ascii="Arial" w:hAnsi="Arial" w:cs="Arial"/>
      <w:szCs w:val="21"/>
    </w:rPr>
  </w:style>
  <w:style w:type="paragraph" w:customStyle="1" w:styleId="21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1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2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3">
    <w:name w:val="Char2"/>
    <w:basedOn w:val="1"/>
    <w:qFormat/>
    <w:uiPriority w:val="0"/>
    <w:rPr>
      <w:rFonts w:ascii="Tahoma" w:hAnsi="Tahoma"/>
      <w:sz w:val="24"/>
      <w:szCs w:val="20"/>
    </w:rPr>
  </w:style>
  <w:style w:type="paragraph" w:customStyle="1" w:styleId="2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2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6">
    <w:name w:val="图中文字"/>
    <w:basedOn w:val="1"/>
    <w:qFormat/>
    <w:uiPriority w:val="0"/>
    <w:pPr>
      <w:adjustRightInd w:val="0"/>
      <w:snapToGrid w:val="0"/>
      <w:spacing w:line="0" w:lineRule="atLeast"/>
      <w:jc w:val="center"/>
    </w:pPr>
    <w:rPr>
      <w:sz w:val="24"/>
      <w:szCs w:val="20"/>
    </w:rPr>
  </w:style>
  <w:style w:type="paragraph" w:customStyle="1" w:styleId="227">
    <w:name w:val="项目编号1"/>
    <w:basedOn w:val="1"/>
    <w:qFormat/>
    <w:uiPriority w:val="0"/>
    <w:pPr>
      <w:numPr>
        <w:ilvl w:val="0"/>
        <w:numId w:val="5"/>
      </w:numPr>
      <w:spacing w:before="100" w:beforeAutospacing="1" w:after="100" w:afterAutospacing="1" w:line="360" w:lineRule="auto"/>
    </w:pPr>
    <w:rPr>
      <w:sz w:val="24"/>
    </w:rPr>
  </w:style>
  <w:style w:type="paragraph" w:customStyle="1" w:styleId="228">
    <w:name w:val="项目编号2"/>
    <w:basedOn w:val="227"/>
    <w:qFormat/>
    <w:uiPriority w:val="0"/>
    <w:pPr>
      <w:numPr>
        <w:numId w:val="6"/>
      </w:numPr>
    </w:pPr>
  </w:style>
  <w:style w:type="paragraph" w:customStyle="1" w:styleId="229">
    <w:name w:val="Char3 Char Char Char"/>
    <w:basedOn w:val="1"/>
    <w:qFormat/>
    <w:uiPriority w:val="0"/>
    <w:rPr>
      <w:rFonts w:ascii="Tahoma" w:hAnsi="Tahoma"/>
      <w:sz w:val="24"/>
      <w:szCs w:val="20"/>
    </w:rPr>
  </w:style>
  <w:style w:type="paragraph" w:customStyle="1" w:styleId="230">
    <w:name w:val="字元 字元"/>
    <w:basedOn w:val="1"/>
    <w:qFormat/>
    <w:uiPriority w:val="0"/>
    <w:rPr>
      <w:rFonts w:ascii="Tahoma" w:hAnsi="Tahoma"/>
      <w:sz w:val="24"/>
      <w:szCs w:val="20"/>
    </w:rPr>
  </w:style>
  <w:style w:type="paragraph" w:customStyle="1" w:styleId="23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32">
    <w:name w:val="Char"/>
    <w:basedOn w:val="1"/>
    <w:qFormat/>
    <w:uiPriority w:val="0"/>
    <w:pPr>
      <w:tabs>
        <w:tab w:val="left" w:pos="360"/>
      </w:tabs>
    </w:pPr>
    <w:rPr>
      <w:sz w:val="24"/>
    </w:rPr>
  </w:style>
  <w:style w:type="paragraph" w:customStyle="1" w:styleId="233">
    <w:name w:val="Char3 Char Char Char1"/>
    <w:basedOn w:val="1"/>
    <w:qFormat/>
    <w:uiPriority w:val="0"/>
    <w:rPr>
      <w:rFonts w:ascii="Tahoma" w:hAnsi="Tahoma"/>
      <w:sz w:val="24"/>
      <w:szCs w:val="20"/>
    </w:rPr>
  </w:style>
  <w:style w:type="paragraph" w:customStyle="1" w:styleId="234">
    <w:name w:val="项目编号3"/>
    <w:basedOn w:val="150"/>
    <w:qFormat/>
    <w:uiPriority w:val="0"/>
    <w:pPr>
      <w:numPr>
        <w:ilvl w:val="0"/>
        <w:numId w:val="7"/>
      </w:numPr>
    </w:pPr>
  </w:style>
  <w:style w:type="paragraph" w:customStyle="1" w:styleId="23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36">
    <w:name w:val="文档正文"/>
    <w:basedOn w:val="1"/>
    <w:qFormat/>
    <w:uiPriority w:val="0"/>
    <w:pPr>
      <w:snapToGrid w:val="0"/>
      <w:spacing w:before="120" w:after="120" w:line="180" w:lineRule="auto"/>
    </w:pPr>
    <w:rPr>
      <w:rFonts w:ascii="Arial" w:hAnsi="Arial"/>
      <w:szCs w:val="20"/>
    </w:rPr>
  </w:style>
  <w:style w:type="paragraph" w:customStyle="1" w:styleId="2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8">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41">
    <w:name w:val="Char Char41"/>
    <w:basedOn w:val="1"/>
    <w:qFormat/>
    <w:uiPriority w:val="0"/>
    <w:pPr>
      <w:widowControl/>
      <w:spacing w:line="400" w:lineRule="exact"/>
      <w:jc w:val="center"/>
    </w:pPr>
  </w:style>
  <w:style w:type="paragraph" w:customStyle="1" w:styleId="24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4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46">
    <w:name w:val="列出段落2"/>
    <w:basedOn w:val="1"/>
    <w:qFormat/>
    <w:uiPriority w:val="0"/>
    <w:pPr>
      <w:ind w:firstLine="420" w:firstLineChars="200"/>
    </w:pPr>
    <w:rPr>
      <w:rFonts w:ascii="Calibri" w:hAnsi="Calibri"/>
      <w:szCs w:val="22"/>
    </w:rPr>
  </w:style>
  <w:style w:type="table" w:customStyle="1" w:styleId="24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4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50">
    <w:name w:val="修订4"/>
    <w:hidden/>
    <w:semiHidden/>
    <w:uiPriority w:val="99"/>
    <w:rPr>
      <w:rFonts w:ascii="Times New Roman" w:hAnsi="Times New Roman" w:eastAsia="宋体" w:cs="Times New Roman"/>
      <w:kern w:val="2"/>
      <w:sz w:val="21"/>
      <w:szCs w:val="24"/>
      <w:lang w:val="en-US" w:eastAsia="zh-CN" w:bidi="ar-SA"/>
    </w:rPr>
  </w:style>
  <w:style w:type="paragraph" w:customStyle="1" w:styleId="251">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252">
    <w:name w:val="2"/>
    <w:basedOn w:val="1"/>
    <w:next w:val="110"/>
    <w:qFormat/>
    <w:uiPriority w:val="99"/>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0A168-889F-F640-A1E8-BF305C2F01E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1153</Words>
  <Characters>6575</Characters>
  <Lines>54</Lines>
  <Paragraphs>15</Paragraphs>
  <TotalTime>3</TotalTime>
  <ScaleCrop>false</ScaleCrop>
  <LinksUpToDate>false</LinksUpToDate>
  <CharactersWithSpaces>7713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2022-09-09T06:23:00Z</dcterms:created>
  <dc:creator>尹皓</dc:creator>
  <cp:lastModifiedBy>张博芝zbz</cp:lastModifiedBy>
  <cp:lastPrinted>2020-04-02T03:13:00Z</cp:lastPrinted>
  <dcterms:modified xsi:type="dcterms:W3CDTF">2022-09-14T02:33:40Z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DE81810DCD4840A6BD6DB0DCE4AC0E7A</vt:lpwstr>
  </property>
</Properties>
</file>