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32"/>
      <w:bookmarkStart w:id="1" w:name="_Toc28359042"/>
      <w:r>
        <w:rPr>
          <w:rFonts w:hint="eastAsia" w:ascii="华文中宋" w:hAnsi="华文中宋" w:eastAsia="华文中宋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 购 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北京市经济和信息化局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北京市新能源汽车财政补助资金申请材料审核服务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采购的货物或服务的说明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为贯彻落实《北京市2013-2017年清洁空气行动计划》(京政办发〔2013〕27号)，按照财政部、科技部、工业和信息化部、发展改革委《关于继续开展新能源汽车推广应用工作的通知》(财建〔2013〕551号)、《关于2016-2020年新能源汽车推广应用财政支持政策的通知》(财建〔2015〕134号)和《北京市示范应用新能源小客车管理办法》(2015修订)(京科发〔2015〕458号)等相关政策，我们制定了《北京市示范应用新能源小客车财政补助资金管理细则》并于2016年1月1日正式实施。《北京市示范应用新能源小客车管理办法》符合国家有关促进新能源汽车消费、提振经济的政策部署，有利于带动产业链完善与升级，提高消费者接受度。车主主动选用新能源车，实现经济、环保双拉动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采购的货物或服务的预算金额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288.18984</w:t>
      </w:r>
      <w:r>
        <w:rPr>
          <w:rFonts w:hint="eastAsia" w:ascii="仿宋" w:hAnsi="仿宋" w:eastAsia="仿宋"/>
          <w:sz w:val="28"/>
          <w:szCs w:val="28"/>
          <w:u w:val="single"/>
        </w:rPr>
        <w:t>万元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本市新能源汽车补助资金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自2016年4月起根据《关于调整我市新能源汽车补助资金管理方式的请示》（京财经一〔2016〕34号）文件规定，委托北京绿色交易所（以下简称“绿交所”）负责受理和审核新能源汽车财政补助资金申请材料一直延续至今</w:t>
      </w:r>
      <w:r>
        <w:rPr>
          <w:rFonts w:hint="eastAsia" w:ascii="仿宋" w:hAnsi="仿宋" w:eastAsia="仿宋"/>
          <w:sz w:val="28"/>
          <w:szCs w:val="28"/>
          <w:u w:val="single"/>
        </w:rPr>
        <w:t>，符合《中华人民共和国政府采购法》第三十一条第一款单一来源采购中“只能从唯一供应商处采购</w:t>
      </w:r>
      <w:bookmarkStart w:id="4" w:name="_GoBack"/>
      <w:bookmarkEnd w:id="4"/>
      <w:r>
        <w:rPr>
          <w:rFonts w:hint="eastAsia" w:ascii="仿宋" w:hAnsi="仿宋" w:eastAsia="仿宋"/>
          <w:sz w:val="28"/>
          <w:szCs w:val="28"/>
          <w:u w:val="single"/>
        </w:rPr>
        <w:t>”的情况。建议对“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北京市新能源汽车财政补助资金申请材料审核服务</w:t>
      </w:r>
      <w:r>
        <w:rPr>
          <w:rFonts w:hint="eastAsia" w:ascii="仿宋" w:hAnsi="仿宋" w:eastAsia="仿宋"/>
          <w:sz w:val="28"/>
          <w:szCs w:val="28"/>
          <w:u w:val="single"/>
        </w:rPr>
        <w:t>”项目采取单一来源采购方式实施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　北京绿色交易所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有限公司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观音庵街2号院保利大都汇T3六层北京绿色交易所  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11"/>
        <w:ind w:left="-10" w:leftChars="-5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2022年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  <w:u w:val="single"/>
        </w:rPr>
        <w:t>2022年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月2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公示期限不得少于5个工作日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）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1.如有供应商对本项目采用单一来源采购方式有异议，务必于公示期限内提出书面意见和相关证明材料（加盖本单位公章）提交至采购人和采购代理机构。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2.本项目公示同时在中国政府采购网、北京市政府采购网发布。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1.采购人信息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北京市经济和信息化局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北京市通州区运河东大街57号院5号楼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010-55578168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2.财政部门</w:t>
      </w:r>
    </w:p>
    <w:p>
      <w:pPr>
        <w:ind w:firstLine="842" w:firstLineChars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北京市财政局采购处 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北京市通州区承安路3号  </w:t>
      </w:r>
    </w:p>
    <w:p>
      <w:pPr>
        <w:spacing w:line="360" w:lineRule="auto"/>
        <w:ind w:firstLine="840" w:firstLineChars="300"/>
        <w:rPr>
          <w:rFonts w:eastAsia="仿宋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010-55592405  </w:t>
      </w:r>
    </w:p>
    <w:bookmarkEnd w:id="2"/>
    <w:bookmarkEnd w:id="3"/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3.采购代理机构</w:t>
      </w:r>
    </w:p>
    <w:p>
      <w:pPr>
        <w:ind w:firstLine="842" w:firstLineChars="30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ind w:firstLine="842" w:firstLineChars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>尹雪鹏、毛大卫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北京市丰台区丰体时代大厦A座3</w:t>
      </w:r>
      <w:r>
        <w:rPr>
          <w:rFonts w:ascii="仿宋" w:hAnsi="仿宋" w:eastAsia="仿宋"/>
          <w:sz w:val="28"/>
          <w:szCs w:val="28"/>
          <w:u w:val="single"/>
        </w:rPr>
        <w:t>01</w:t>
      </w:r>
      <w:r>
        <w:rPr>
          <w:rFonts w:hint="eastAsia" w:ascii="仿宋" w:hAnsi="仿宋" w:eastAsia="仿宋"/>
          <w:sz w:val="28"/>
          <w:szCs w:val="28"/>
          <w:u w:val="single"/>
        </w:rPr>
        <w:t>室</w:t>
      </w:r>
    </w:p>
    <w:p>
      <w:pPr>
        <w:ind w:firstLine="842" w:firstLineChars="30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  <w:u w:val="single"/>
        </w:rPr>
        <w:t>010-63856788</w:t>
      </w:r>
      <w:r>
        <w:rPr>
          <w:rFonts w:hint="eastAsia" w:ascii="仿宋" w:hAnsi="仿宋" w:eastAsia="仿宋"/>
          <w:sz w:val="28"/>
          <w:szCs w:val="28"/>
          <w:u w:val="single"/>
        </w:rPr>
        <w:t>,</w:t>
      </w:r>
      <w:r>
        <w:rPr>
          <w:rFonts w:ascii="仿宋" w:hAnsi="仿宋" w:eastAsia="仿宋"/>
          <w:sz w:val="28"/>
          <w:szCs w:val="28"/>
          <w:u w:val="single"/>
        </w:rPr>
        <w:t>13261630829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论证</w:t>
      </w:r>
      <w:r>
        <w:rPr>
          <w:rFonts w:ascii="仿宋" w:hAnsi="仿宋" w:eastAsia="仿宋"/>
          <w:sz w:val="28"/>
          <w:szCs w:val="28"/>
        </w:rPr>
        <w:t>意见</w:t>
      </w:r>
    </w:p>
    <w:sectPr>
      <w:pgSz w:w="11905" w:h="16838"/>
      <w:pgMar w:top="1077" w:right="1247" w:bottom="1077" w:left="1247" w:header="737" w:footer="73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0CBBF"/>
    <w:multiLevelType w:val="singleLevel"/>
    <w:tmpl w:val="4B10CBB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ZGEyZTJiNmU3NWQzMDU0OWU0Yjc4NzBiMDEzMzIifQ=="/>
  </w:docVars>
  <w:rsids>
    <w:rsidRoot w:val="7644075F"/>
    <w:rsid w:val="000878CC"/>
    <w:rsid w:val="000C5330"/>
    <w:rsid w:val="000F2F27"/>
    <w:rsid w:val="00166C5B"/>
    <w:rsid w:val="001B3DA4"/>
    <w:rsid w:val="001E37D0"/>
    <w:rsid w:val="00237CEB"/>
    <w:rsid w:val="00256795"/>
    <w:rsid w:val="002B1120"/>
    <w:rsid w:val="00320A3F"/>
    <w:rsid w:val="003367A7"/>
    <w:rsid w:val="003564F3"/>
    <w:rsid w:val="003F20E8"/>
    <w:rsid w:val="004406A1"/>
    <w:rsid w:val="005122F3"/>
    <w:rsid w:val="005225DC"/>
    <w:rsid w:val="00561561"/>
    <w:rsid w:val="005A6AB0"/>
    <w:rsid w:val="00667701"/>
    <w:rsid w:val="007024D0"/>
    <w:rsid w:val="007625C1"/>
    <w:rsid w:val="00776EB9"/>
    <w:rsid w:val="007A141A"/>
    <w:rsid w:val="0082304F"/>
    <w:rsid w:val="008A6C5A"/>
    <w:rsid w:val="008C09C8"/>
    <w:rsid w:val="008E2A43"/>
    <w:rsid w:val="00924825"/>
    <w:rsid w:val="0093608B"/>
    <w:rsid w:val="009B0907"/>
    <w:rsid w:val="009D6B31"/>
    <w:rsid w:val="00A153A0"/>
    <w:rsid w:val="00A445F3"/>
    <w:rsid w:val="00A5282B"/>
    <w:rsid w:val="00AC1171"/>
    <w:rsid w:val="00AC1E31"/>
    <w:rsid w:val="00B33ED6"/>
    <w:rsid w:val="00B81B06"/>
    <w:rsid w:val="00BB417F"/>
    <w:rsid w:val="00BE1B50"/>
    <w:rsid w:val="00CA7724"/>
    <w:rsid w:val="00CB6AFA"/>
    <w:rsid w:val="00CE62AB"/>
    <w:rsid w:val="00D46A54"/>
    <w:rsid w:val="00D9437A"/>
    <w:rsid w:val="00DA0EC8"/>
    <w:rsid w:val="00DD574B"/>
    <w:rsid w:val="00E416F8"/>
    <w:rsid w:val="00E572C7"/>
    <w:rsid w:val="00EF2854"/>
    <w:rsid w:val="00F2755E"/>
    <w:rsid w:val="00F32B1D"/>
    <w:rsid w:val="00F815D9"/>
    <w:rsid w:val="00FE32D5"/>
    <w:rsid w:val="02D461D1"/>
    <w:rsid w:val="113A06F4"/>
    <w:rsid w:val="1688395F"/>
    <w:rsid w:val="16DB6A08"/>
    <w:rsid w:val="1AC023B6"/>
    <w:rsid w:val="21120507"/>
    <w:rsid w:val="2CAF5C02"/>
    <w:rsid w:val="2E5C551D"/>
    <w:rsid w:val="2F5B3E95"/>
    <w:rsid w:val="33092DC9"/>
    <w:rsid w:val="389C483A"/>
    <w:rsid w:val="3ADD703F"/>
    <w:rsid w:val="3ECF77CE"/>
    <w:rsid w:val="3FED7D2C"/>
    <w:rsid w:val="45007A4C"/>
    <w:rsid w:val="47AA234B"/>
    <w:rsid w:val="4AB72272"/>
    <w:rsid w:val="526C3085"/>
    <w:rsid w:val="607B3511"/>
    <w:rsid w:val="665B3559"/>
    <w:rsid w:val="68307ED4"/>
    <w:rsid w:val="6A2F0853"/>
    <w:rsid w:val="6E6325B5"/>
    <w:rsid w:val="7644075F"/>
    <w:rsid w:val="7753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944</Words>
  <Characters>1066</Characters>
  <Lines>1</Lines>
  <Paragraphs>2</Paragraphs>
  <TotalTime>8</TotalTime>
  <ScaleCrop>false</ScaleCrop>
  <LinksUpToDate>false</LinksUpToDate>
  <CharactersWithSpaces>1103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2020-06-08T11:31:00Z</dcterms:created>
  <dc:creator>李1同</dc:creator>
  <cp:lastModifiedBy>       </cp:lastModifiedBy>
  <cp:lastPrinted>2021-12-16T06:57:00Z</cp:lastPrinted>
  <dcterms:modified xsi:type="dcterms:W3CDTF">2022-11-17T07:21:12Z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B510E5E368D44955B97E6C9C44B2061E</vt:lpwstr>
  </property>
</Properties>
</file>