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6"/>
          <w:szCs w:val="52"/>
          <w:lang w:eastAsia="zh-CN"/>
        </w:rPr>
      </w:pPr>
      <w:r>
        <w:rPr>
          <w:rFonts w:hint="eastAsia" w:ascii="宋体" w:hAnsi="宋体"/>
          <w:b/>
          <w:sz w:val="56"/>
          <w:szCs w:val="52"/>
        </w:rPr>
        <w:t>2023年天通苑南街道</w:t>
      </w:r>
      <w:r>
        <w:rPr>
          <w:rFonts w:hint="eastAsia" w:ascii="宋体" w:hAnsi="宋体"/>
          <w:b/>
          <w:sz w:val="56"/>
          <w:szCs w:val="52"/>
          <w:lang w:eastAsia="zh-CN"/>
        </w:rPr>
        <w:t>执法辅助</w:t>
      </w:r>
    </w:p>
    <w:p>
      <w:pPr>
        <w:jc w:val="center"/>
        <w:rPr>
          <w:rFonts w:ascii="宋体" w:hAnsi="宋体"/>
          <w:b/>
          <w:sz w:val="48"/>
          <w:szCs w:val="52"/>
        </w:rPr>
      </w:pPr>
      <w:r>
        <w:rPr>
          <w:rFonts w:hint="eastAsia" w:ascii="宋体" w:hAnsi="宋体"/>
          <w:b/>
          <w:sz w:val="56"/>
          <w:szCs w:val="52"/>
          <w:lang w:eastAsia="zh-CN"/>
        </w:rPr>
        <w:t>工作</w:t>
      </w:r>
      <w:r>
        <w:rPr>
          <w:rFonts w:hint="eastAsia" w:ascii="宋体" w:hAnsi="宋体"/>
          <w:b/>
          <w:sz w:val="56"/>
          <w:szCs w:val="52"/>
        </w:rPr>
        <w:t>保安服务项目</w:t>
      </w:r>
      <w:bookmarkStart w:id="0" w:name="_GoBack"/>
      <w:bookmarkEnd w:id="0"/>
      <w:r>
        <w:rPr>
          <w:rFonts w:hint="eastAsia" w:ascii="宋体" w:hAnsi="宋体"/>
          <w:b/>
          <w:sz w:val="56"/>
          <w:szCs w:val="52"/>
          <w:lang w:eastAsia="zh-CN"/>
        </w:rPr>
        <w:t>合同书</w:t>
      </w: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hint="eastAsia" w:ascii="宋体" w:hAnsi="宋体"/>
          <w:b/>
          <w:sz w:val="28"/>
          <w:szCs w:val="28"/>
        </w:rPr>
      </w:pPr>
    </w:p>
    <w:p>
      <w:pPr>
        <w:spacing w:line="360" w:lineRule="auto"/>
        <w:ind w:firstLine="281" w:firstLineChars="100"/>
        <w:jc w:val="left"/>
        <w:rPr>
          <w:rFonts w:ascii="宋体" w:hAnsi="宋体"/>
          <w:sz w:val="28"/>
          <w:szCs w:val="28"/>
          <w:u w:val="single"/>
        </w:rPr>
      </w:pPr>
      <w:r>
        <w:rPr>
          <w:rFonts w:hint="eastAsia" w:ascii="宋体" w:hAnsi="宋体"/>
          <w:b/>
          <w:sz w:val="28"/>
          <w:szCs w:val="28"/>
        </w:rPr>
        <w:t>聘用单位（甲方）：</w:t>
      </w:r>
      <w:r>
        <w:rPr>
          <w:rFonts w:hint="eastAsia"/>
          <w:bCs/>
          <w:spacing w:val="30"/>
          <w:sz w:val="32"/>
          <w:szCs w:val="32"/>
          <w:u w:val="single"/>
        </w:rPr>
        <w:t>北京市昌平区天通苑南街道办事处</w:t>
      </w:r>
    </w:p>
    <w:p>
      <w:pPr>
        <w:spacing w:line="360" w:lineRule="auto"/>
        <w:ind w:firstLine="281" w:firstLineChars="100"/>
        <w:jc w:val="left"/>
        <w:rPr>
          <w:rFonts w:ascii="宋体" w:hAnsi="宋体"/>
          <w:b/>
          <w:sz w:val="28"/>
          <w:szCs w:val="28"/>
          <w:u w:val="single"/>
        </w:rPr>
      </w:pPr>
      <w:r>
        <w:rPr>
          <w:rFonts w:hint="eastAsia" w:ascii="宋体" w:hAnsi="宋体"/>
          <w:b/>
          <w:sz w:val="28"/>
          <w:szCs w:val="28"/>
        </w:rPr>
        <w:t>受聘单位（乙方）：</w:t>
      </w:r>
      <w:r>
        <w:rPr>
          <w:rFonts w:hint="eastAsia"/>
          <w:bCs/>
          <w:spacing w:val="30"/>
          <w:sz w:val="32"/>
          <w:szCs w:val="32"/>
          <w:u w:val="single"/>
          <w:lang w:eastAsia="zh-CN"/>
        </w:rPr>
        <w:t>北京鹏远特卫保安服务有限公司</w:t>
      </w:r>
      <w:r>
        <w:rPr>
          <w:rFonts w:hint="eastAsia"/>
          <w:bCs/>
          <w:spacing w:val="30"/>
          <w:sz w:val="32"/>
          <w:szCs w:val="32"/>
          <w:u w:val="single"/>
          <w:lang w:val="en-US" w:eastAsia="zh-CN"/>
        </w:rPr>
        <w:t xml:space="preserve">   </w:t>
      </w:r>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b/>
          <w:sz w:val="40"/>
          <w:szCs w:val="4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b/>
          <w:sz w:val="40"/>
          <w:szCs w:val="40"/>
        </w:rPr>
      </w:pPr>
      <w:r>
        <w:rPr>
          <w:rFonts w:hint="eastAsia"/>
          <w:b/>
          <w:sz w:val="40"/>
          <w:szCs w:val="40"/>
        </w:rPr>
        <w:t>保</w:t>
      </w:r>
      <w:r>
        <w:rPr>
          <w:b/>
          <w:sz w:val="40"/>
          <w:szCs w:val="40"/>
        </w:rPr>
        <w:t xml:space="preserve"> </w:t>
      </w:r>
      <w:r>
        <w:rPr>
          <w:rFonts w:hint="eastAsia"/>
          <w:b/>
          <w:sz w:val="40"/>
          <w:szCs w:val="40"/>
        </w:rPr>
        <w:t>安</w:t>
      </w:r>
      <w:r>
        <w:rPr>
          <w:b/>
          <w:sz w:val="40"/>
          <w:szCs w:val="40"/>
        </w:rPr>
        <w:t xml:space="preserve"> </w:t>
      </w:r>
      <w:r>
        <w:rPr>
          <w:rFonts w:hint="eastAsia"/>
          <w:b/>
          <w:sz w:val="40"/>
          <w:szCs w:val="40"/>
        </w:rPr>
        <w:t>服</w:t>
      </w:r>
      <w:r>
        <w:rPr>
          <w:b/>
          <w:sz w:val="40"/>
          <w:szCs w:val="40"/>
        </w:rPr>
        <w:t xml:space="preserve"> </w:t>
      </w:r>
      <w:r>
        <w:rPr>
          <w:rFonts w:hint="eastAsia"/>
          <w:b/>
          <w:sz w:val="40"/>
          <w:szCs w:val="40"/>
        </w:rPr>
        <w:t>务</w:t>
      </w:r>
      <w:r>
        <w:rPr>
          <w:b/>
          <w:sz w:val="40"/>
          <w:szCs w:val="40"/>
        </w:rPr>
        <w:t xml:space="preserve"> </w:t>
      </w:r>
      <w:r>
        <w:rPr>
          <w:rFonts w:hint="eastAsia"/>
          <w:b/>
          <w:sz w:val="40"/>
          <w:szCs w:val="40"/>
        </w:rPr>
        <w:t>合</w:t>
      </w:r>
      <w:r>
        <w:rPr>
          <w:b/>
          <w:sz w:val="40"/>
          <w:szCs w:val="40"/>
        </w:rPr>
        <w:t xml:space="preserve"> </w:t>
      </w:r>
      <w:r>
        <w:rPr>
          <w:rFonts w:hint="eastAsia"/>
          <w:b/>
          <w:sz w:val="40"/>
          <w:szCs w:val="40"/>
        </w:rPr>
        <w:t>同</w:t>
      </w:r>
      <w:r>
        <w:rPr>
          <w:b/>
          <w:sz w:val="40"/>
          <w:szCs w:val="40"/>
        </w:rPr>
        <w:t xml:space="preserve"> </w:t>
      </w:r>
      <w:r>
        <w:rPr>
          <w:rFonts w:hint="eastAsia"/>
          <w:b/>
          <w:sz w:val="40"/>
          <w:szCs w:val="40"/>
        </w:rPr>
        <w:t>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b/>
          <w:sz w:val="40"/>
          <w:szCs w:val="4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sz w:val="24"/>
          <w:szCs w:val="24"/>
        </w:rPr>
      </w:pPr>
      <w:r>
        <w:rPr>
          <w:rFonts w:hint="eastAsia" w:ascii="宋体" w:hAnsi="宋体"/>
          <w:b/>
          <w:sz w:val="24"/>
          <w:szCs w:val="24"/>
        </w:rPr>
        <w:t>聘用单位（甲方）：</w:t>
      </w:r>
      <w:r>
        <w:rPr>
          <w:rFonts w:hint="eastAsia"/>
          <w:sz w:val="24"/>
          <w:szCs w:val="24"/>
        </w:rPr>
        <w:t>北京市昌平区天通苑南街道办事处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sz w:val="24"/>
          <w:szCs w:val="24"/>
          <w:lang w:val="en-US"/>
        </w:rPr>
      </w:pPr>
      <w:r>
        <w:rPr>
          <w:rFonts w:hint="eastAsia" w:ascii="宋体" w:hAnsi="宋体"/>
          <w:b/>
          <w:sz w:val="24"/>
          <w:szCs w:val="24"/>
        </w:rPr>
        <w:t>受聘单位（乙方）：</w:t>
      </w:r>
      <w:r>
        <w:rPr>
          <w:rFonts w:hint="eastAsia"/>
          <w:sz w:val="24"/>
          <w:szCs w:val="24"/>
          <w:lang w:eastAsia="zh-CN"/>
        </w:rPr>
        <w:t>北京鹏远特卫保安服务有限公司</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ascii="宋体"/>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为有效巩固</w:t>
      </w:r>
      <w:r>
        <w:rPr>
          <w:rFonts w:hint="eastAsia" w:ascii="宋体" w:hAnsi="宋体"/>
          <w:sz w:val="24"/>
          <w:szCs w:val="24"/>
          <w:lang w:eastAsia="zh-CN"/>
        </w:rPr>
        <w:t>治安秩序综合整治</w:t>
      </w:r>
      <w:r>
        <w:rPr>
          <w:rFonts w:hint="eastAsia" w:ascii="宋体" w:hAnsi="宋体"/>
          <w:sz w:val="24"/>
          <w:szCs w:val="24"/>
        </w:rPr>
        <w:t>专项行动战果，深入推进“回天平安行动”建设，强化</w:t>
      </w:r>
      <w:r>
        <w:rPr>
          <w:rFonts w:hint="eastAsia" w:ascii="宋体" w:hAnsi="宋体"/>
          <w:sz w:val="24"/>
          <w:szCs w:val="24"/>
          <w:lang w:eastAsia="zh-CN"/>
        </w:rPr>
        <w:t>辖区平安</w:t>
      </w:r>
      <w:r>
        <w:rPr>
          <w:rFonts w:hint="eastAsia" w:ascii="宋体" w:hAnsi="宋体"/>
          <w:sz w:val="24"/>
          <w:szCs w:val="24"/>
        </w:rPr>
        <w:t>建设，由街道办事处购买安保服务，由</w:t>
      </w:r>
      <w:r>
        <w:rPr>
          <w:rFonts w:hint="eastAsia" w:ascii="宋体" w:hAnsi="宋体"/>
          <w:sz w:val="24"/>
          <w:szCs w:val="24"/>
          <w:lang w:eastAsia="zh-CN"/>
        </w:rPr>
        <w:t>天通苑南市场监督管理所及天通苑南街道综合行政执法队</w:t>
      </w:r>
      <w:r>
        <w:rPr>
          <w:rFonts w:hint="eastAsia" w:ascii="宋体" w:hAnsi="宋体"/>
          <w:sz w:val="24"/>
          <w:szCs w:val="24"/>
        </w:rPr>
        <w:t>，做好辖区</w:t>
      </w:r>
      <w:r>
        <w:rPr>
          <w:rFonts w:hint="eastAsia" w:ascii="宋体" w:hAnsi="宋体"/>
          <w:sz w:val="24"/>
          <w:szCs w:val="24"/>
          <w:lang w:eastAsia="zh-CN"/>
        </w:rPr>
        <w:t>食品药品检查、游商摊贩查处及街面秩序巡查等</w:t>
      </w:r>
      <w:r>
        <w:rPr>
          <w:rFonts w:hint="eastAsia" w:ascii="宋体" w:hAnsi="宋体"/>
          <w:sz w:val="24"/>
          <w:szCs w:val="24"/>
        </w:rPr>
        <w:t>等</w:t>
      </w:r>
      <w:r>
        <w:rPr>
          <w:rFonts w:hint="eastAsia" w:ascii="宋体" w:hAnsi="宋体"/>
          <w:sz w:val="24"/>
          <w:szCs w:val="24"/>
          <w:lang w:eastAsia="zh-CN"/>
        </w:rPr>
        <w:t>执法辅助</w:t>
      </w:r>
      <w:r>
        <w:rPr>
          <w:rFonts w:hint="eastAsia" w:ascii="宋体" w:hAnsi="宋体"/>
          <w:sz w:val="24"/>
          <w:szCs w:val="24"/>
        </w:rPr>
        <w:t>工作，以提升群众安全感、满意度。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根据《中华人民共和国民法典》、《中华人民共和国劳动法》、《中华人民共和国劳动合同法》、《保安服务管理条例》和国家有关法律法规之规定，经甲、乙双方共同协商，本着平等自愿、互惠互利的原则，就乙方为甲方提供保安服务事宜达成一致并签订本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szCs w:val="24"/>
        </w:rPr>
      </w:pPr>
      <w:r>
        <w:rPr>
          <w:rFonts w:hint="eastAsia" w:ascii="宋体" w:hAnsi="宋体"/>
          <w:b/>
          <w:bCs/>
          <w:sz w:val="24"/>
          <w:szCs w:val="24"/>
        </w:rPr>
        <w:t>一、保安服务内容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第一条</w:t>
      </w:r>
      <w:r>
        <w:rPr>
          <w:rFonts w:ascii="宋体" w:hAnsi="宋体"/>
          <w:sz w:val="24"/>
          <w:szCs w:val="24"/>
        </w:rPr>
        <w:t xml:space="preserve"> </w:t>
      </w:r>
      <w:r>
        <w:rPr>
          <w:rFonts w:hint="eastAsia" w:ascii="宋体" w:hAnsi="宋体"/>
          <w:sz w:val="24"/>
          <w:szCs w:val="24"/>
        </w:rPr>
        <w:t>甲方委托乙方，根据</w:t>
      </w:r>
      <w:r>
        <w:rPr>
          <w:rFonts w:hint="eastAsia" w:ascii="宋体" w:hAnsi="宋体"/>
          <w:sz w:val="24"/>
          <w:szCs w:val="24"/>
          <w:lang w:eastAsia="zh-CN"/>
        </w:rPr>
        <w:t>治安秩序整治</w:t>
      </w:r>
      <w:r>
        <w:rPr>
          <w:rFonts w:hint="eastAsia" w:ascii="宋体" w:hAnsi="宋体"/>
          <w:sz w:val="24"/>
          <w:szCs w:val="24"/>
        </w:rPr>
        <w:t>和“回天平安行动”建设工作要求，同时结合地区实际和</w:t>
      </w:r>
      <w:r>
        <w:rPr>
          <w:rFonts w:hint="eastAsia" w:ascii="宋体" w:hAnsi="宋体"/>
          <w:sz w:val="24"/>
          <w:szCs w:val="24"/>
          <w:lang w:eastAsia="zh-CN"/>
        </w:rPr>
        <w:t>天通苑南市场监督管理所及天通苑南街道综合行政执法队</w:t>
      </w:r>
      <w:r>
        <w:rPr>
          <w:rFonts w:hint="eastAsia" w:ascii="宋体" w:hAnsi="宋体"/>
          <w:sz w:val="24"/>
          <w:szCs w:val="24"/>
        </w:rPr>
        <w:t>提出的工作要求，对确认的目标、区域实施安全保卫，乙方应当保障经双方确认的服务范围内的人身、财产安全，预防和打击违法</w:t>
      </w:r>
      <w:r>
        <w:rPr>
          <w:rFonts w:hint="eastAsia" w:ascii="宋体" w:hAnsi="宋体"/>
          <w:sz w:val="24"/>
          <w:szCs w:val="24"/>
          <w:lang w:eastAsia="zh-CN"/>
        </w:rPr>
        <w:t>违规</w:t>
      </w:r>
      <w:r>
        <w:rPr>
          <w:rFonts w:hint="eastAsia" w:ascii="宋体" w:hAnsi="宋体"/>
          <w:sz w:val="24"/>
          <w:szCs w:val="24"/>
        </w:rPr>
        <w:t>行为，预防和控制各类灾害事故，并做好防火、防盗、防破坏的工作，预防和制止扰乱秩序、侵害人身财产安全的行为发生；维护正常社会生活秩序，采取一切必要合法手段维护甲方合法权益及服务区域范围内人员、财产安全；协助甲方做好适量的公差勤务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第二条</w:t>
      </w:r>
      <w:r>
        <w:rPr>
          <w:rFonts w:ascii="宋体" w:hAnsi="宋体"/>
          <w:sz w:val="24"/>
          <w:szCs w:val="24"/>
        </w:rPr>
        <w:t xml:space="preserve"> </w:t>
      </w:r>
      <w:r>
        <w:rPr>
          <w:rFonts w:hint="eastAsia" w:ascii="宋体" w:hAnsi="宋体"/>
          <w:sz w:val="24"/>
          <w:szCs w:val="24"/>
        </w:rPr>
        <w:t>乙方保安服务人员的具体执勤岗位、职责范围和勤务安排等由</w:t>
      </w:r>
      <w:r>
        <w:rPr>
          <w:rFonts w:hint="eastAsia" w:ascii="宋体" w:hAnsi="宋体"/>
          <w:sz w:val="24"/>
          <w:szCs w:val="24"/>
          <w:lang w:eastAsia="zh-CN"/>
        </w:rPr>
        <w:t>天通苑南市场监督管理所及天通苑南街道综合行政执法队</w:t>
      </w:r>
      <w:r>
        <w:rPr>
          <w:rFonts w:hint="eastAsia" w:ascii="宋体" w:hAnsi="宋体"/>
          <w:sz w:val="24"/>
          <w:szCs w:val="24"/>
        </w:rPr>
        <w:t>研究确定，执行甲方及服务区域的安全制度、规定、职责和各项应急预案。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szCs w:val="24"/>
        </w:rPr>
      </w:pPr>
      <w:r>
        <w:rPr>
          <w:rFonts w:hint="eastAsia" w:ascii="宋体" w:hAnsi="宋体"/>
          <w:b/>
          <w:bCs/>
          <w:sz w:val="24"/>
          <w:szCs w:val="24"/>
        </w:rPr>
        <w:t>二、保安服务人员数量、服务期限和服务地点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color w:val="FF0000"/>
          <w:sz w:val="24"/>
          <w:szCs w:val="24"/>
        </w:rPr>
      </w:pPr>
      <w:r>
        <w:rPr>
          <w:rFonts w:hint="eastAsia" w:ascii="宋体" w:hAnsi="宋体"/>
          <w:b/>
          <w:sz w:val="24"/>
          <w:szCs w:val="24"/>
        </w:rPr>
        <w:t>第三条</w:t>
      </w:r>
      <w:r>
        <w:rPr>
          <w:rFonts w:ascii="宋体" w:hAnsi="宋体"/>
          <w:sz w:val="24"/>
          <w:szCs w:val="24"/>
        </w:rPr>
        <w:t xml:space="preserve">  </w:t>
      </w:r>
      <w:r>
        <w:rPr>
          <w:rFonts w:hint="eastAsia" w:ascii="宋体" w:hAnsi="宋体"/>
          <w:sz w:val="24"/>
          <w:szCs w:val="24"/>
        </w:rPr>
        <w:t>乙方为甲方提供经过专业培训合格且具备专业服务经验的保安服务人员共</w:t>
      </w:r>
      <w:r>
        <w:rPr>
          <w:rFonts w:ascii="宋体" w:hAnsi="宋体"/>
          <w:sz w:val="24"/>
          <w:szCs w:val="24"/>
          <w:u w:val="single"/>
        </w:rPr>
        <w:t xml:space="preserve"> </w:t>
      </w:r>
      <w:r>
        <w:rPr>
          <w:rFonts w:hint="eastAsia" w:ascii="宋体" w:hAnsi="宋体"/>
          <w:sz w:val="24"/>
          <w:szCs w:val="24"/>
          <w:u w:val="single"/>
          <w:lang w:val="en-US" w:eastAsia="zh-CN"/>
        </w:rPr>
        <w:t xml:space="preserve">25 </w:t>
      </w:r>
      <w:r>
        <w:rPr>
          <w:rFonts w:hint="eastAsia" w:ascii="宋体" w:hAnsi="宋体"/>
          <w:sz w:val="24"/>
          <w:szCs w:val="24"/>
        </w:rPr>
        <w:t>名（要求：服务人员年龄在</w:t>
      </w:r>
      <w:r>
        <w:rPr>
          <w:rFonts w:ascii="宋体" w:hAnsi="宋体"/>
          <w:sz w:val="24"/>
          <w:szCs w:val="24"/>
        </w:rPr>
        <w:t>18-48</w:t>
      </w:r>
      <w:r>
        <w:rPr>
          <w:rFonts w:hint="eastAsia" w:ascii="宋体" w:hAnsi="宋体"/>
          <w:sz w:val="24"/>
          <w:szCs w:val="24"/>
        </w:rPr>
        <w:t>周岁之间，形象气质良好）。其中保安管理服务人员</w:t>
      </w:r>
      <w:r>
        <w:rPr>
          <w:rFonts w:ascii="宋体" w:hAnsi="宋体"/>
          <w:sz w:val="24"/>
          <w:szCs w:val="24"/>
        </w:rPr>
        <w:t xml:space="preserve"> </w:t>
      </w:r>
      <w:r>
        <w:rPr>
          <w:rFonts w:hint="eastAsia" w:ascii="宋体" w:hAnsi="宋体"/>
          <w:sz w:val="24"/>
          <w:szCs w:val="24"/>
          <w:u w:val="single"/>
          <w:lang w:val="en-US" w:eastAsia="zh-CN"/>
        </w:rPr>
        <w:t>2</w:t>
      </w:r>
      <w:r>
        <w:rPr>
          <w:rFonts w:hint="eastAsia" w:ascii="宋体" w:hAnsi="宋体"/>
          <w:sz w:val="24"/>
          <w:szCs w:val="24"/>
        </w:rPr>
        <w:t>名、安全防范服务人员</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2  </w:t>
      </w:r>
      <w:r>
        <w:rPr>
          <w:rFonts w:hint="eastAsia" w:ascii="宋体" w:hAnsi="宋体"/>
          <w:sz w:val="24"/>
          <w:szCs w:val="24"/>
        </w:rPr>
        <w:t>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乙方提供的保安服务人员应当同时满足如下条件：具有保安从业经验或接受过一个月以上岗前专业技能培训；五官端正、体型匀称、健康强壮、视力正常、无传染病史及慢性病；身体无纹身，面部、四肢无疤痕，无腋臭体臭，无吸毒、酗酒等恶习；初中以上学历，普通话流利；无违法犯罪记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乙方应于服务期限开始前将符合本合同约定及甲方要求的保安服务人员配备完毕，确保保安服务工作的如约进行。乙方须确保其提供的保安服务人员政审合格、遵纪守法、个人条件符合前述标准。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签署本合同的当日，乙方应当向甲方提供其合法有效的营业资格证明文件。向甲方提供全部保安服务人员的身份证、保安人员资格证、上岗证、保安服务人员身体健康状况证明及无犯罪记录证明等相关资料原件、复印件各一份，原件供甲方查看，复印件供甲方留存。乙方保证其提供的证件、资料均为真实、合法、有效。该等文件作为本合同的有效组成部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第四条</w:t>
      </w:r>
      <w:r>
        <w:rPr>
          <w:rFonts w:ascii="宋体" w:hAnsi="宋体"/>
          <w:sz w:val="24"/>
          <w:szCs w:val="24"/>
        </w:rPr>
        <w:t xml:space="preserve"> </w:t>
      </w:r>
      <w:r>
        <w:rPr>
          <w:rFonts w:hint="eastAsia" w:ascii="宋体" w:hAnsi="宋体"/>
          <w:sz w:val="24"/>
          <w:szCs w:val="24"/>
        </w:rPr>
        <w:t>服务期限</w:t>
      </w:r>
      <w:r>
        <w:rPr>
          <w:rFonts w:ascii="宋体" w:hAnsi="宋体"/>
          <w:sz w:val="24"/>
          <w:szCs w:val="24"/>
          <w:u w:val="single"/>
        </w:rPr>
        <w:t xml:space="preserve"> </w:t>
      </w:r>
      <w:r>
        <w:rPr>
          <w:rFonts w:hint="eastAsia" w:ascii="宋体" w:hAnsi="宋体"/>
          <w:sz w:val="24"/>
          <w:szCs w:val="24"/>
          <w:u w:val="single"/>
          <w:lang w:val="en-US" w:eastAsia="zh-CN"/>
        </w:rPr>
        <w:t>12</w:t>
      </w:r>
      <w:r>
        <w:rPr>
          <w:rFonts w:ascii="宋体" w:hAnsi="宋体"/>
          <w:sz w:val="24"/>
          <w:szCs w:val="24"/>
          <w:u w:val="single"/>
        </w:rPr>
        <w:t xml:space="preserve"> </w:t>
      </w:r>
      <w:r>
        <w:rPr>
          <w:rFonts w:hint="eastAsia" w:ascii="宋体" w:hAnsi="宋体"/>
          <w:sz w:val="24"/>
          <w:szCs w:val="24"/>
        </w:rPr>
        <w:t>个月。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自</w:t>
      </w:r>
      <w:r>
        <w:rPr>
          <w:rFonts w:ascii="宋体" w:hAnsi="宋体"/>
          <w:sz w:val="24"/>
          <w:szCs w:val="24"/>
          <w:u w:val="single"/>
        </w:rPr>
        <w:t xml:space="preserve"> </w:t>
      </w:r>
      <w:r>
        <w:rPr>
          <w:rFonts w:hint="eastAsia" w:ascii="宋体" w:hAnsi="宋体"/>
          <w:sz w:val="24"/>
          <w:szCs w:val="24"/>
          <w:u w:val="single"/>
          <w:lang w:val="en-US" w:eastAsia="zh-CN"/>
        </w:rPr>
        <w:t xml:space="preserve">2023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20 </w:t>
      </w:r>
      <w:r>
        <w:rPr>
          <w:rFonts w:hint="eastAsia" w:ascii="宋体" w:hAnsi="宋体"/>
          <w:sz w:val="24"/>
          <w:szCs w:val="24"/>
        </w:rPr>
        <w:t>日至</w:t>
      </w:r>
      <w:r>
        <w:rPr>
          <w:rFonts w:ascii="宋体" w:hAnsi="宋体"/>
          <w:i/>
          <w:sz w:val="24"/>
          <w:szCs w:val="24"/>
          <w:u w:val="single"/>
        </w:rPr>
        <w:t xml:space="preserve"> </w:t>
      </w:r>
      <w:r>
        <w:rPr>
          <w:rFonts w:hint="eastAsia" w:ascii="宋体" w:hAnsi="宋体"/>
          <w:sz w:val="24"/>
          <w:szCs w:val="24"/>
          <w:u w:val="single"/>
          <w:lang w:val="en-US" w:eastAsia="zh-CN"/>
        </w:rPr>
        <w:t>2024 年 4月 19日。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第五条</w:t>
      </w:r>
      <w:r>
        <w:rPr>
          <w:rFonts w:ascii="宋体" w:hAnsi="宋体"/>
          <w:sz w:val="24"/>
          <w:szCs w:val="24"/>
        </w:rPr>
        <w:t xml:space="preserve"> </w:t>
      </w:r>
      <w:r>
        <w:rPr>
          <w:rFonts w:hint="eastAsia" w:ascii="宋体" w:hAnsi="宋体"/>
          <w:sz w:val="24"/>
          <w:szCs w:val="24"/>
        </w:rPr>
        <w:t>服务地点：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在北京市昌平区天通苑南街道辖区范围内，由</w:t>
      </w:r>
      <w:r>
        <w:rPr>
          <w:rFonts w:hint="eastAsia" w:ascii="宋体" w:hAnsi="宋体"/>
          <w:sz w:val="24"/>
          <w:szCs w:val="24"/>
          <w:lang w:eastAsia="zh-CN"/>
        </w:rPr>
        <w:t>天通苑南市场监督管理所及天通苑南街道综合行政执法队</w:t>
      </w:r>
      <w:r>
        <w:rPr>
          <w:rFonts w:hint="eastAsia" w:ascii="宋体" w:hAnsi="宋体"/>
          <w:sz w:val="24"/>
          <w:szCs w:val="24"/>
        </w:rPr>
        <w:t>结合工作实际需要进行确定。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szCs w:val="24"/>
        </w:rPr>
      </w:pPr>
      <w:r>
        <w:rPr>
          <w:rFonts w:hint="eastAsia" w:ascii="宋体" w:hAnsi="宋体"/>
          <w:b/>
          <w:bCs/>
          <w:sz w:val="24"/>
          <w:szCs w:val="24"/>
        </w:rPr>
        <w:t>三、服务时间及服务费用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第六条</w:t>
      </w:r>
      <w:r>
        <w:rPr>
          <w:rFonts w:ascii="宋体" w:hAnsi="宋体"/>
          <w:sz w:val="24"/>
          <w:szCs w:val="24"/>
        </w:rPr>
        <w:t xml:space="preserve">  </w:t>
      </w:r>
      <w:r>
        <w:rPr>
          <w:rFonts w:hint="eastAsia" w:ascii="宋体" w:hAnsi="宋体"/>
          <w:sz w:val="24"/>
          <w:szCs w:val="24"/>
        </w:rPr>
        <w:t>乙方按甲方的要求安排服务人员执勤、作息、调休时间，不允许有脱岗、漏岗、减员现象。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第七条</w:t>
      </w:r>
      <w:r>
        <w:rPr>
          <w:rFonts w:ascii="宋体" w:hAnsi="宋体"/>
          <w:sz w:val="24"/>
          <w:szCs w:val="24"/>
        </w:rPr>
        <w:t xml:space="preserve">  </w:t>
      </w:r>
      <w:r>
        <w:rPr>
          <w:rFonts w:hint="eastAsia" w:ascii="宋体" w:hAnsi="宋体"/>
          <w:sz w:val="24"/>
          <w:szCs w:val="24"/>
        </w:rPr>
        <w:t>保安服务费用标准：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保安服务费用按每人每月</w:t>
      </w:r>
      <w:r>
        <w:rPr>
          <w:rFonts w:hint="eastAsia" w:ascii="宋体" w:hAnsi="宋体"/>
          <w:sz w:val="24"/>
          <w:szCs w:val="24"/>
          <w:u w:val="single"/>
          <w:lang w:val="en-US" w:eastAsia="zh-CN"/>
        </w:rPr>
        <w:t>3800</w:t>
      </w:r>
      <w:r>
        <w:rPr>
          <w:rFonts w:hint="eastAsia" w:ascii="宋体" w:hAnsi="宋体"/>
          <w:sz w:val="24"/>
          <w:szCs w:val="24"/>
        </w:rPr>
        <w:t>元人民币的标准计算，合计为每月</w:t>
      </w:r>
      <w:r>
        <w:rPr>
          <w:rFonts w:ascii="宋体" w:hAnsi="宋体"/>
          <w:sz w:val="24"/>
          <w:szCs w:val="24"/>
          <w:u w:val="single"/>
        </w:rPr>
        <w:t xml:space="preserve"> </w:t>
      </w:r>
      <w:r>
        <w:rPr>
          <w:rFonts w:hint="eastAsia" w:ascii="宋体" w:hAnsi="宋体"/>
          <w:sz w:val="24"/>
          <w:szCs w:val="24"/>
          <w:u w:val="single"/>
          <w:lang w:val="en-US" w:eastAsia="zh-CN"/>
        </w:rPr>
        <w:t>25</w:t>
      </w:r>
      <w:r>
        <w:rPr>
          <w:rFonts w:hint="eastAsia" w:ascii="宋体" w:hAnsi="宋体"/>
          <w:sz w:val="24"/>
          <w:szCs w:val="24"/>
        </w:rPr>
        <w:t>人共计人民币</w:t>
      </w:r>
      <w:r>
        <w:rPr>
          <w:rFonts w:hint="eastAsia" w:ascii="宋体" w:hAnsi="宋体"/>
          <w:sz w:val="24"/>
          <w:szCs w:val="24"/>
          <w:u w:val="single"/>
          <w:lang w:val="en-US" w:eastAsia="zh-CN"/>
        </w:rPr>
        <w:t>95000</w:t>
      </w:r>
      <w:r>
        <w:rPr>
          <w:rFonts w:hint="eastAsia" w:ascii="宋体" w:hAnsi="宋体"/>
          <w:sz w:val="24"/>
          <w:szCs w:val="24"/>
        </w:rPr>
        <w:t>元（大写：人民币</w:t>
      </w:r>
      <w:r>
        <w:rPr>
          <w:rFonts w:hint="eastAsia" w:ascii="宋体" w:hAnsi="宋体"/>
          <w:sz w:val="24"/>
          <w:szCs w:val="24"/>
          <w:u w:val="single"/>
          <w:lang w:eastAsia="zh-CN"/>
        </w:rPr>
        <w:t>玖万伍仟元整</w:t>
      </w:r>
      <w:r>
        <w:rPr>
          <w:rFonts w:hint="eastAsia" w:ascii="宋体" w:hAnsi="宋体"/>
          <w:sz w:val="24"/>
          <w:szCs w:val="24"/>
        </w:rPr>
        <w:t>）。上述费用是乙方依约提供本合同项下保安服务的前提下，甲方每月应向乙方支付的费用</w:t>
      </w:r>
      <w:r>
        <w:rPr>
          <w:rFonts w:hint="eastAsia" w:ascii="宋体" w:hAnsi="宋体"/>
          <w:sz w:val="24"/>
        </w:rPr>
        <w:t>。</w:t>
      </w:r>
      <w:r>
        <w:rPr>
          <w:rFonts w:hint="eastAsia" w:ascii="宋体" w:hAnsi="宋体"/>
          <w:sz w:val="24"/>
          <w:szCs w:val="24"/>
        </w:rPr>
        <w:t>除此之外，乙方不得以任何名义向甲方主张其他费用。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第八条</w:t>
      </w:r>
      <w:r>
        <w:rPr>
          <w:rFonts w:ascii="宋体" w:hAnsi="宋体"/>
          <w:sz w:val="24"/>
          <w:szCs w:val="24"/>
        </w:rPr>
        <w:t xml:space="preserve"> </w:t>
      </w:r>
      <w:r>
        <w:rPr>
          <w:rFonts w:hint="eastAsia" w:ascii="宋体" w:hAnsi="宋体"/>
          <w:sz w:val="24"/>
          <w:szCs w:val="24"/>
        </w:rPr>
        <w:t>保安服务费实行按</w:t>
      </w:r>
      <w:r>
        <w:rPr>
          <w:rFonts w:ascii="宋体" w:hAnsi="宋体"/>
          <w:sz w:val="24"/>
          <w:szCs w:val="24"/>
          <w:u w:val="single"/>
        </w:rPr>
        <w:t xml:space="preserve"> </w:t>
      </w:r>
      <w:r>
        <w:rPr>
          <w:rFonts w:hint="eastAsia" w:ascii="宋体" w:hAnsi="宋体"/>
          <w:sz w:val="24"/>
          <w:szCs w:val="24"/>
          <w:u w:val="single"/>
          <w:lang w:val="en-US" w:eastAsia="zh-CN"/>
        </w:rPr>
        <w:t>季度</w:t>
      </w:r>
      <w:r>
        <w:rPr>
          <w:rFonts w:hint="eastAsia" w:ascii="宋体" w:hAnsi="宋体"/>
          <w:sz w:val="24"/>
          <w:szCs w:val="24"/>
        </w:rPr>
        <w:t>支付，以</w:t>
      </w:r>
      <w:r>
        <w:rPr>
          <w:rFonts w:hint="eastAsia" w:ascii="宋体" w:hAnsi="宋体"/>
          <w:sz w:val="24"/>
          <w:szCs w:val="24"/>
          <w:u w:val="single"/>
          <w:lang w:eastAsia="zh-CN"/>
        </w:rPr>
        <w:t>支票或转账</w:t>
      </w:r>
      <w:r>
        <w:rPr>
          <w:rFonts w:hint="eastAsia" w:ascii="宋体" w:hAnsi="宋体"/>
          <w:sz w:val="24"/>
          <w:szCs w:val="24"/>
          <w:u w:val="single"/>
          <w:lang w:val="en-US" w:eastAsia="zh-CN"/>
        </w:rPr>
        <w:t xml:space="preserve"> </w:t>
      </w:r>
      <w:r>
        <w:rPr>
          <w:rFonts w:hint="eastAsia" w:ascii="宋体" w:hAnsi="宋体"/>
          <w:sz w:val="24"/>
          <w:szCs w:val="24"/>
        </w:rPr>
        <w:t>方式支付。如支付日期最后一日为国家法定节假日、公休日，则节假日、公休日后的第1个工作日为支付期限。甲方支付服务费用时，乙方应先行向甲方提供正规等额发票，否则甲方有权拒绝付款且不承担任何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第九条</w:t>
      </w:r>
      <w:r>
        <w:rPr>
          <w:rFonts w:ascii="宋体" w:hAnsi="宋体"/>
          <w:sz w:val="24"/>
          <w:szCs w:val="24"/>
        </w:rPr>
        <w:t xml:space="preserve"> </w:t>
      </w:r>
      <w:r>
        <w:rPr>
          <w:rFonts w:hint="eastAsia" w:ascii="宋体" w:hAnsi="宋体"/>
          <w:sz w:val="24"/>
          <w:szCs w:val="24"/>
        </w:rPr>
        <w:t>按照甲方的需求，乙方保安人员应保证在国家法定节假日期间正常工作，所产生的服务费用已包括在本合同约定的服务费标准之内，加班加点费用由乙方负责支付。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第十条</w:t>
      </w:r>
      <w:r>
        <w:rPr>
          <w:rFonts w:ascii="宋体" w:hAnsi="宋体"/>
          <w:sz w:val="24"/>
          <w:szCs w:val="24"/>
        </w:rPr>
        <w:t xml:space="preserve">  </w:t>
      </w:r>
      <w:r>
        <w:rPr>
          <w:rFonts w:hint="eastAsia" w:ascii="宋体" w:hAnsi="宋体"/>
          <w:sz w:val="24"/>
          <w:szCs w:val="24"/>
        </w:rPr>
        <w:t>乙方承担与保安人员因劳动争议、劳动纠纷所产生的全部责任。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szCs w:val="24"/>
        </w:rPr>
      </w:pPr>
      <w:r>
        <w:rPr>
          <w:rFonts w:hint="eastAsia" w:ascii="宋体" w:hAnsi="宋体"/>
          <w:b/>
          <w:bCs/>
          <w:sz w:val="24"/>
          <w:szCs w:val="24"/>
        </w:rPr>
        <w:t>四、双方的权利和义务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（一）甲方的权利和义务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第十一条</w:t>
      </w:r>
      <w:r>
        <w:rPr>
          <w:rFonts w:ascii="宋体" w:hAnsi="宋体"/>
          <w:sz w:val="24"/>
          <w:szCs w:val="24"/>
        </w:rPr>
        <w:t xml:space="preserve"> </w:t>
      </w:r>
      <w:r>
        <w:rPr>
          <w:rFonts w:hint="eastAsia" w:ascii="宋体" w:hAnsi="宋体"/>
          <w:sz w:val="24"/>
          <w:szCs w:val="24"/>
        </w:rPr>
        <w:t>甲方按合同约定按时支付给乙方保安服务费；若乙方违约，未完全履行合同，甲方有权缓付或减少支付乙方保安服务费。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宋体" w:hAnsi="宋体" w:cs="微软雅黑"/>
          <w:color w:val="000000"/>
          <w:kern w:val="0"/>
          <w:sz w:val="24"/>
          <w:szCs w:val="24"/>
          <w:lang w:val="zh-CN"/>
        </w:rPr>
      </w:pPr>
      <w:r>
        <w:rPr>
          <w:rFonts w:hint="eastAsia" w:ascii="宋体" w:hAnsi="宋体"/>
          <w:b/>
          <w:sz w:val="24"/>
          <w:szCs w:val="24"/>
        </w:rPr>
        <w:t>第十二条</w:t>
      </w:r>
      <w:r>
        <w:rPr>
          <w:rFonts w:ascii="宋体" w:hAnsi="宋体"/>
          <w:sz w:val="24"/>
          <w:szCs w:val="24"/>
        </w:rPr>
        <w:t xml:space="preserve"> </w:t>
      </w:r>
      <w:r>
        <w:rPr>
          <w:rFonts w:hint="eastAsia" w:ascii="宋体" w:hAnsi="宋体"/>
          <w:sz w:val="24"/>
          <w:szCs w:val="24"/>
        </w:rPr>
        <w:t>甲方有权指派人员对保安人员的工作进行监督、检查和指导，有权要求及时调换不合适在甲方工作的保安人员，</w:t>
      </w:r>
      <w:r>
        <w:rPr>
          <w:rFonts w:hint="eastAsia" w:ascii="宋体" w:hAnsi="宋体" w:cs="微软雅黑"/>
          <w:color w:val="000000"/>
          <w:kern w:val="0"/>
          <w:sz w:val="24"/>
          <w:szCs w:val="24"/>
          <w:lang w:val="zh-CN"/>
        </w:rPr>
        <w:t>乙方应按甲方要求的时限调换。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第十三条</w:t>
      </w:r>
      <w:r>
        <w:rPr>
          <w:rFonts w:ascii="宋体" w:hAnsi="宋体"/>
          <w:sz w:val="24"/>
          <w:szCs w:val="24"/>
        </w:rPr>
        <w:t xml:space="preserve"> </w:t>
      </w:r>
      <w:r>
        <w:rPr>
          <w:rFonts w:hint="eastAsia" w:ascii="宋体" w:hAnsi="宋体"/>
          <w:sz w:val="24"/>
          <w:szCs w:val="24"/>
        </w:rPr>
        <w:t>甲</w:t>
      </w:r>
      <w:r>
        <w:rPr>
          <w:rFonts w:hint="eastAsia" w:ascii="宋体" w:hAnsi="宋体"/>
          <w:sz w:val="21"/>
          <w:szCs w:val="21"/>
        </w:rPr>
        <w:t>方有责任及时、认真研究解决乙方提出的问题，采取必要的改进和防范措</w:t>
      </w:r>
      <w:r>
        <w:rPr>
          <w:rFonts w:hint="eastAsia" w:ascii="宋体" w:hAnsi="宋体"/>
          <w:sz w:val="24"/>
          <w:szCs w:val="24"/>
        </w:rPr>
        <w:t>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第十四条</w:t>
      </w:r>
      <w:r>
        <w:rPr>
          <w:rFonts w:ascii="宋体" w:hAnsi="宋体"/>
          <w:sz w:val="24"/>
          <w:szCs w:val="24"/>
        </w:rPr>
        <w:t xml:space="preserve"> </w:t>
      </w:r>
      <w:r>
        <w:rPr>
          <w:rFonts w:hint="eastAsia" w:ascii="宋体" w:hAnsi="宋体"/>
          <w:sz w:val="24"/>
          <w:szCs w:val="24"/>
        </w:rPr>
        <w:t>保安服务人员在提供服务过程中应依法、文明履行职责，如与相关人员发生争执、纠纷，甲方对此不承担责任；如服务人员为依法维护甲方利益或履行合同约定的义务采取合法措施的，甲方可给予协助。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第十五条</w:t>
      </w:r>
      <w:r>
        <w:rPr>
          <w:rFonts w:ascii="宋体" w:hAnsi="宋体"/>
          <w:sz w:val="24"/>
          <w:szCs w:val="24"/>
        </w:rPr>
        <w:t xml:space="preserve"> </w:t>
      </w:r>
      <w:r>
        <w:rPr>
          <w:rFonts w:hint="eastAsia" w:ascii="宋体" w:hAnsi="宋体"/>
          <w:sz w:val="24"/>
          <w:szCs w:val="24"/>
        </w:rPr>
        <w:t>在乙方未能按时、保质、保量完成保安工作时，甲方有权另行委托第三方服务，由此产生的费用和损失应由乙方承担。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szCs w:val="24"/>
        </w:rPr>
      </w:pPr>
      <w:r>
        <w:rPr>
          <w:rFonts w:hint="eastAsia" w:ascii="宋体" w:hAnsi="宋体"/>
          <w:sz w:val="24"/>
          <w:szCs w:val="24"/>
        </w:rPr>
        <w:t>（二）乙方的权利和义务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第十六条</w:t>
      </w:r>
      <w:r>
        <w:rPr>
          <w:rFonts w:ascii="宋体" w:hAnsi="宋体"/>
          <w:sz w:val="24"/>
          <w:szCs w:val="24"/>
        </w:rPr>
        <w:t xml:space="preserve">  </w:t>
      </w:r>
      <w:r>
        <w:rPr>
          <w:rFonts w:hint="eastAsia" w:ascii="宋体" w:hAnsi="宋体"/>
          <w:sz w:val="24"/>
          <w:szCs w:val="24"/>
        </w:rPr>
        <w:t>乙方负责保安人员的勤务指导、人员调整和休假安排，保质保量给甲方提供服务。乙方全面负责保安服务人员的管理，乙方对保安服务人员在工作期间、工作场所以内的管理（如岗位部署、检查培训、处理保安服务人员之执勤中遇到的问题，应对突发事件等）应当符合服务范围内保安工作的需要、服务甲方的要求；乙方负责保安服务人员的日常生活、外出管理等事项，并应确保不影响正常的保安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第十七条</w:t>
      </w:r>
      <w:r>
        <w:rPr>
          <w:rFonts w:ascii="宋体" w:hAnsi="宋体"/>
          <w:sz w:val="24"/>
          <w:szCs w:val="24"/>
        </w:rPr>
        <w:t xml:space="preserve">  </w:t>
      </w:r>
      <w:r>
        <w:rPr>
          <w:rFonts w:hint="eastAsia" w:ascii="宋体" w:hAnsi="宋体"/>
          <w:sz w:val="24"/>
          <w:szCs w:val="24"/>
        </w:rPr>
        <w:t>乙方对保安人员服务范围内的安全隐患有权向甲方书面提出改进意见和建议，并充分说明理由。因甲方未及时采取有效整改措施而造成甲方或第三方人身、财产损失的，乙方不承担责任。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第十八条</w:t>
      </w:r>
      <w:r>
        <w:rPr>
          <w:rFonts w:ascii="宋体" w:hAnsi="宋体"/>
          <w:sz w:val="24"/>
          <w:szCs w:val="24"/>
        </w:rPr>
        <w:t xml:space="preserve">  </w:t>
      </w:r>
      <w:r>
        <w:rPr>
          <w:rFonts w:hint="eastAsia" w:ascii="宋体" w:hAnsi="宋体"/>
          <w:sz w:val="24"/>
          <w:szCs w:val="24"/>
        </w:rPr>
        <w:t>乙方有权拒绝提供合同约定范围以外的服务（适量的公差勤务工作除外），有权拒绝甲方指定负责人以外人员的直接指挥。但乙方应协助甲方根据国家、北京市政府、昌平区政府及相关政策形势提出的要求，以不计报酬的形式积极参与甲方开展的各项支持政府的公益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第十九条</w:t>
      </w:r>
      <w:r>
        <w:rPr>
          <w:rFonts w:ascii="宋体" w:hAnsi="宋体"/>
          <w:b/>
          <w:sz w:val="24"/>
          <w:szCs w:val="24"/>
        </w:rPr>
        <w:t xml:space="preserve"> </w:t>
      </w:r>
      <w:r>
        <w:rPr>
          <w:rFonts w:hint="eastAsia" w:ascii="宋体" w:hAnsi="宋体"/>
          <w:sz w:val="24"/>
          <w:szCs w:val="24"/>
        </w:rPr>
        <w:t>乙方负责支付保安人员的工资及各种福利费用、加班费和社会保险费用等保安服务人员应享受的全部权益，除本合同第七条约定的费用外，甲方无需再向乙方及其保安服务人员支付任何其他费用，乙方自行处理服务费发放及相关争议，与甲方无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第二十条</w:t>
      </w:r>
      <w:r>
        <w:rPr>
          <w:sz w:val="24"/>
          <w:szCs w:val="24"/>
        </w:rPr>
        <w:t xml:space="preserve">  </w:t>
      </w:r>
      <w:r>
        <w:rPr>
          <w:rFonts w:hint="eastAsia"/>
          <w:sz w:val="24"/>
          <w:szCs w:val="24"/>
        </w:rPr>
        <w:t>乙方应当建立健全保安服务管理制度、岗位责任制度和保安服务人员管理制度，加强对保安服务人员的管理、教育和培训，并负责保安人员违纪问题的处理。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第二十一条</w:t>
      </w:r>
      <w:r>
        <w:rPr>
          <w:sz w:val="24"/>
          <w:szCs w:val="24"/>
        </w:rPr>
        <w:t xml:space="preserve">  </w:t>
      </w:r>
      <w:r>
        <w:rPr>
          <w:rFonts w:hint="eastAsia"/>
          <w:sz w:val="24"/>
          <w:szCs w:val="24"/>
        </w:rPr>
        <w:t>乙方负责按《劳动法》、《劳动合同法》和保安</w:t>
      </w:r>
      <w:r>
        <w:rPr>
          <w:rFonts w:hint="eastAsia" w:ascii="宋体" w:hAnsi="宋体"/>
          <w:sz w:val="24"/>
          <w:szCs w:val="24"/>
        </w:rPr>
        <w:t>行业的相关法规规定，</w:t>
      </w:r>
      <w:r>
        <w:rPr>
          <w:rFonts w:hint="eastAsia"/>
          <w:sz w:val="24"/>
          <w:szCs w:val="24"/>
        </w:rPr>
        <w:t>保证派驻甲方工作保安人员的合法权益，保证队伍的稳定和工作的积极性。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第二十二条</w:t>
      </w:r>
      <w:r>
        <w:rPr>
          <w:sz w:val="24"/>
          <w:szCs w:val="24"/>
        </w:rPr>
        <w:t xml:space="preserve">  </w:t>
      </w:r>
      <w:r>
        <w:rPr>
          <w:rFonts w:hint="eastAsia"/>
          <w:sz w:val="24"/>
          <w:szCs w:val="24"/>
        </w:rPr>
        <w:t>乙方保安服务人员系乙方劳动者，与甲方不存在任何劳动、劳务关系，乙方与其保安服务人员之间发生的任何劳动、民事纠纷均与甲方无关，由乙方自行处理。乙方自行承担其保安服务人员在履行本合同期间的工伤、工亡及其他人身、财产损害事故的责任和处理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第二十三条</w:t>
      </w:r>
      <w:r>
        <w:rPr>
          <w:sz w:val="24"/>
          <w:szCs w:val="24"/>
        </w:rPr>
        <w:t xml:space="preserve">  </w:t>
      </w:r>
      <w:r>
        <w:rPr>
          <w:rFonts w:hint="eastAsia"/>
          <w:sz w:val="24"/>
          <w:szCs w:val="24"/>
        </w:rPr>
        <w:t>乙方应对其保安服务人员的行为负责，如因乙方保安服务人员的行为造成甲方或甲方人员、第三方人身、财产损害的，乙方负责处理并承担全部赔偿责任，因此导致甲方损失的，乙方应当予以赔偿。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第二十四条</w:t>
      </w:r>
      <w:r>
        <w:rPr>
          <w:sz w:val="24"/>
          <w:szCs w:val="24"/>
        </w:rPr>
        <w:t xml:space="preserve">  </w:t>
      </w:r>
      <w:r>
        <w:rPr>
          <w:rFonts w:hint="eastAsia"/>
          <w:sz w:val="24"/>
          <w:szCs w:val="24"/>
        </w:rPr>
        <w:t>乙方保证自身及派驻甲方的保安人员均具备任职岗位职业资格；向甲方提供真实、合法资质资料。否则甲方有权解除本合同。如甲方因此解除合同，乙方应将甲方已付的全部服务费用返还给甲方，</w:t>
      </w:r>
      <w:r>
        <w:rPr>
          <w:rFonts w:hint="eastAsia" w:ascii="宋体" w:hAnsi="宋体"/>
          <w:sz w:val="24"/>
          <w:szCs w:val="24"/>
        </w:rPr>
        <w:t>乙方按照两个月的服务费标准向甲方支付违约金，</w:t>
      </w:r>
      <w:r>
        <w:rPr>
          <w:rFonts w:hint="eastAsia"/>
          <w:sz w:val="24"/>
          <w:szCs w:val="24"/>
        </w:rPr>
        <w:t>并另行赔偿甲方的全部损失。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第二十五条</w:t>
      </w:r>
      <w:r>
        <w:rPr>
          <w:sz w:val="24"/>
          <w:szCs w:val="24"/>
        </w:rPr>
        <w:t xml:space="preserve">  </w:t>
      </w:r>
      <w:r>
        <w:rPr>
          <w:rFonts w:hint="eastAsia"/>
          <w:sz w:val="24"/>
          <w:szCs w:val="24"/>
        </w:rPr>
        <w:t>乙方更换或调整派驻甲方保安人员时，必须提前通知甲方指定负责人，在得到甲方书面认可后方可实施。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第二十六条</w:t>
      </w:r>
      <w:r>
        <w:rPr>
          <w:sz w:val="24"/>
          <w:szCs w:val="24"/>
        </w:rPr>
        <w:t xml:space="preserve">  </w:t>
      </w:r>
      <w:r>
        <w:rPr>
          <w:rFonts w:hint="eastAsia"/>
          <w:sz w:val="24"/>
          <w:szCs w:val="24"/>
        </w:rPr>
        <w:t>乙方保安人员要遵守甲方及服务区域的各项规章制度，上岗应当统一服装，佩戴全国统一的保安服务标志；乙方应在收到甲方要求调整不适合在甲方工作的保安人员的通知之日起</w:t>
      </w:r>
      <w:r>
        <w:rPr>
          <w:sz w:val="24"/>
          <w:szCs w:val="24"/>
        </w:rPr>
        <w:t>3</w:t>
      </w:r>
      <w:r>
        <w:rPr>
          <w:rFonts w:hint="eastAsia"/>
          <w:sz w:val="24"/>
          <w:szCs w:val="24"/>
        </w:rPr>
        <w:t>日内及时进行更换，并保证调整后的人员数量及服务质量、资质均符合甲方要求。如乙方未按时更换人员，每逾期一天按照月服务费的10%标准向甲方支付违约金。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第二十七条</w:t>
      </w:r>
      <w:r>
        <w:rPr>
          <w:sz w:val="24"/>
          <w:szCs w:val="24"/>
        </w:rPr>
        <w:t xml:space="preserve">  </w:t>
      </w:r>
      <w:r>
        <w:rPr>
          <w:rFonts w:hint="eastAsia"/>
          <w:sz w:val="24"/>
          <w:szCs w:val="24"/>
        </w:rPr>
        <w:t>乙方派驻给甲方的保安人员不得有非法用工或《保安服务管理条例》规定不得担任保安服务人员的情形，否则一切后果由乙方承担，由此而造成甲方所受的名誉、经济损失由乙方全部承担。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第二十八条</w:t>
      </w:r>
      <w:r>
        <w:rPr>
          <w:sz w:val="24"/>
          <w:szCs w:val="24"/>
        </w:rPr>
        <w:t xml:space="preserve">  </w:t>
      </w:r>
      <w:r>
        <w:rPr>
          <w:rFonts w:hint="eastAsia"/>
          <w:sz w:val="24"/>
          <w:szCs w:val="24"/>
        </w:rPr>
        <w:t>乙方负责人</w:t>
      </w:r>
      <w:r>
        <w:rPr>
          <w:sz w:val="24"/>
          <w:szCs w:val="24"/>
          <w:u w:val="single"/>
        </w:rPr>
        <w:t xml:space="preserve">        </w:t>
      </w:r>
      <w:r>
        <w:rPr>
          <w:rFonts w:hint="eastAsia"/>
          <w:sz w:val="24"/>
          <w:szCs w:val="24"/>
        </w:rPr>
        <w:t>（联系电话</w:t>
      </w:r>
      <w:r>
        <w:rPr>
          <w:sz w:val="24"/>
          <w:szCs w:val="24"/>
          <w:u w:val="single"/>
        </w:rPr>
        <w:t xml:space="preserve">             </w:t>
      </w:r>
      <w:r>
        <w:rPr>
          <w:rFonts w:hint="eastAsia"/>
          <w:sz w:val="24"/>
          <w:szCs w:val="24"/>
        </w:rPr>
        <w:t>）负责其保安人员的日常管理以及与甲方的日常联系，随时沟通情况，及时解决服务过程中发现的问题。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第二十九条</w:t>
      </w:r>
      <w:r>
        <w:rPr>
          <w:sz w:val="24"/>
          <w:szCs w:val="24"/>
        </w:rPr>
        <w:t xml:space="preserve">  </w:t>
      </w:r>
      <w:r>
        <w:rPr>
          <w:rFonts w:hint="eastAsia"/>
          <w:sz w:val="24"/>
          <w:szCs w:val="24"/>
        </w:rPr>
        <w:t>未经甲方书面许可，乙方不得将本合同项下的保安服务转交第三方完成，否则甲方有权解除本合同。如甲方因此解除合同，乙方应将甲方已付的全部服务费用返还给甲方，</w:t>
      </w:r>
      <w:r>
        <w:rPr>
          <w:rFonts w:hint="eastAsia" w:ascii="宋体" w:hAnsi="宋体"/>
          <w:sz w:val="24"/>
          <w:szCs w:val="24"/>
        </w:rPr>
        <w:t>乙方按照两个月的服务费标准向甲方支付违约金，</w:t>
      </w:r>
      <w:r>
        <w:rPr>
          <w:rFonts w:hint="eastAsia"/>
          <w:sz w:val="24"/>
          <w:szCs w:val="24"/>
        </w:rPr>
        <w:t>并另行赔偿甲方的全部损失。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szCs w:val="24"/>
        </w:rPr>
      </w:pPr>
      <w:r>
        <w:rPr>
          <w:rFonts w:hint="eastAsia"/>
          <w:b/>
          <w:bCs/>
          <w:sz w:val="24"/>
          <w:szCs w:val="24"/>
        </w:rPr>
        <w:t>五、双方协商的服务区域内容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sz w:val="24"/>
          <w:szCs w:val="24"/>
        </w:rPr>
      </w:pPr>
      <w:r>
        <w:rPr>
          <w:rFonts w:hint="eastAsia"/>
          <w:kern w:val="0"/>
          <w:sz w:val="24"/>
          <w:szCs w:val="24"/>
        </w:rPr>
        <w:t>在</w:t>
      </w:r>
      <w:r>
        <w:rPr>
          <w:rFonts w:hint="eastAsia"/>
          <w:kern w:val="0"/>
          <w:sz w:val="24"/>
          <w:szCs w:val="24"/>
          <w:lang w:eastAsia="zh-CN"/>
        </w:rPr>
        <w:t>天通苑南市场监督管理所及天通苑南街道综合行政执法队的</w:t>
      </w:r>
      <w:r>
        <w:rPr>
          <w:rFonts w:hint="eastAsia"/>
          <w:kern w:val="0"/>
          <w:sz w:val="24"/>
          <w:szCs w:val="24"/>
        </w:rPr>
        <w:t>领导下，结合辖区实际、细化工作措施，全力做好</w:t>
      </w:r>
      <w:r>
        <w:rPr>
          <w:rFonts w:hint="eastAsia" w:ascii="宋体" w:hAnsi="宋体"/>
          <w:sz w:val="24"/>
          <w:szCs w:val="24"/>
          <w:lang w:eastAsia="zh-CN"/>
        </w:rPr>
        <w:t>食品药品检查、游商摊贩查处及街面秩序巡查</w:t>
      </w:r>
      <w:r>
        <w:rPr>
          <w:rFonts w:hint="eastAsia"/>
          <w:kern w:val="0"/>
          <w:sz w:val="24"/>
          <w:szCs w:val="24"/>
        </w:rPr>
        <w:t>等相关</w:t>
      </w:r>
      <w:r>
        <w:rPr>
          <w:rFonts w:hint="eastAsia"/>
          <w:kern w:val="0"/>
          <w:sz w:val="24"/>
          <w:szCs w:val="24"/>
          <w:lang w:eastAsia="zh-CN"/>
        </w:rPr>
        <w:t>执法辅助</w:t>
      </w:r>
      <w:r>
        <w:rPr>
          <w:rFonts w:hint="eastAsia"/>
          <w:kern w:val="0"/>
          <w:sz w:val="24"/>
          <w:szCs w:val="24"/>
        </w:rPr>
        <w:t>工作，实现整治工作目标。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szCs w:val="24"/>
        </w:rPr>
      </w:pPr>
      <w:r>
        <w:rPr>
          <w:rFonts w:hint="eastAsia"/>
          <w:b/>
          <w:bCs/>
          <w:sz w:val="24"/>
          <w:szCs w:val="24"/>
        </w:rPr>
        <w:t>六、合同变更、解除、终止和续订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第三十条</w:t>
      </w:r>
      <w:r>
        <w:rPr>
          <w:rFonts w:ascii="宋体" w:hAnsi="宋体"/>
          <w:sz w:val="24"/>
          <w:szCs w:val="24"/>
        </w:rPr>
        <w:t xml:space="preserve">  </w:t>
      </w:r>
      <w:r>
        <w:rPr>
          <w:rFonts w:hint="eastAsia" w:ascii="宋体" w:hAnsi="宋体"/>
          <w:sz w:val="24"/>
          <w:szCs w:val="24"/>
        </w:rPr>
        <w:t>甲乙双方经协商一致，可以书面变更、解除本合同。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第三十一条</w:t>
      </w:r>
      <w:r>
        <w:rPr>
          <w:rFonts w:ascii="宋体" w:hAnsi="宋体"/>
          <w:sz w:val="24"/>
          <w:szCs w:val="24"/>
        </w:rPr>
        <w:t xml:space="preserve">  </w:t>
      </w:r>
      <w:r>
        <w:rPr>
          <w:rFonts w:hint="eastAsia" w:ascii="宋体" w:hAnsi="宋体"/>
          <w:sz w:val="24"/>
          <w:szCs w:val="24"/>
        </w:rPr>
        <w:t>因乙方不能正常履行合同，或因乙方违约后不采取相关措施补救时，甲方有权解除本合同。如甲方因此解除合同，乙方按照两个月的服务费标准向甲方支付违约金，并另行赔偿给甲方造成的损失。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第三十二条</w:t>
      </w:r>
      <w:r>
        <w:rPr>
          <w:rFonts w:ascii="宋体" w:hAnsi="宋体"/>
          <w:sz w:val="24"/>
          <w:szCs w:val="24"/>
        </w:rPr>
        <w:t xml:space="preserve"> </w:t>
      </w:r>
      <w:r>
        <w:rPr>
          <w:rFonts w:hint="eastAsia" w:ascii="宋体" w:hAnsi="宋体"/>
          <w:sz w:val="24"/>
          <w:szCs w:val="24"/>
        </w:rPr>
        <w:t>乙方因不可抗力不能履行合同时，应在不可抗力事件发生之日起三日内通知对方，由双方根据具体情况协商确定违约方承担的部分责任或全部责任。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第三十三条</w:t>
      </w:r>
      <w:r>
        <w:rPr>
          <w:rFonts w:ascii="宋体" w:hAnsi="宋体"/>
          <w:sz w:val="24"/>
          <w:szCs w:val="24"/>
        </w:rPr>
        <w:t xml:space="preserve"> </w:t>
      </w:r>
      <w:r>
        <w:rPr>
          <w:rFonts w:hint="eastAsia" w:ascii="宋体" w:hAnsi="宋体"/>
          <w:sz w:val="24"/>
          <w:szCs w:val="24"/>
        </w:rPr>
        <w:t>合同期内遇国家或北京市重大政策变化，甲乙双方可协商调整服务费价格。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第三十四条</w:t>
      </w:r>
      <w:r>
        <w:rPr>
          <w:rFonts w:ascii="宋体" w:hAnsi="宋体"/>
          <w:sz w:val="24"/>
          <w:szCs w:val="24"/>
        </w:rPr>
        <w:t xml:space="preserve"> </w:t>
      </w:r>
      <w:r>
        <w:rPr>
          <w:rFonts w:hint="eastAsia" w:ascii="宋体" w:hAnsi="宋体"/>
          <w:sz w:val="24"/>
          <w:szCs w:val="24"/>
        </w:rPr>
        <w:t>本合同期限届满即终止本合同。如一方要求续签，应在本合同期限届满前一个月提出，由双方协商一致后重新签订合同。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szCs w:val="24"/>
        </w:rPr>
      </w:pPr>
      <w:r>
        <w:rPr>
          <w:rFonts w:hint="eastAsia" w:ascii="宋体" w:hAnsi="宋体"/>
          <w:b/>
          <w:bCs/>
          <w:sz w:val="24"/>
          <w:szCs w:val="24"/>
        </w:rPr>
        <w:t>七、违约及赔偿责任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第三十五条</w:t>
      </w:r>
      <w:r>
        <w:rPr>
          <w:rFonts w:ascii="宋体" w:hAnsi="宋体"/>
          <w:sz w:val="24"/>
          <w:szCs w:val="24"/>
        </w:rPr>
        <w:t xml:space="preserve"> </w:t>
      </w:r>
      <w:r>
        <w:rPr>
          <w:rFonts w:hint="eastAsia" w:ascii="宋体" w:hAnsi="宋体"/>
          <w:sz w:val="24"/>
          <w:szCs w:val="24"/>
        </w:rPr>
        <w:t>本合同有效期内，任何一方无故单方解除合同（有约定解除权的事由除外）应承担违约责任，向对方支付违约金。违约金金额为一个月的服务费用人民币</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95000</w:t>
      </w:r>
      <w:r>
        <w:rPr>
          <w:rFonts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lang w:eastAsia="zh-CN"/>
        </w:rPr>
        <w:t>玖万伍仟元整</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第三十六条</w:t>
      </w:r>
      <w:r>
        <w:rPr>
          <w:rFonts w:ascii="宋体" w:hAnsi="宋体"/>
          <w:sz w:val="24"/>
          <w:szCs w:val="24"/>
        </w:rPr>
        <w:t xml:space="preserve"> </w:t>
      </w:r>
      <w:r>
        <w:rPr>
          <w:rFonts w:hint="eastAsia" w:ascii="宋体" w:hAnsi="宋体"/>
          <w:sz w:val="24"/>
          <w:szCs w:val="24"/>
        </w:rPr>
        <w:t>乙方提供服务期内，如乙方（包括乙方人员）出现违反国家、地区、行业法律法规、标准的行为，使甲方受到上级单位或政府行政主管部门的处罚，则由乙方承担相应的处罚后果（包括缴纳罚金等），此外，甲方有权因此单方解除本合同。如甲方因此解除合同，乙方应退还当季度服务费，并按照季度服务费的标准向甲方支付违约金，并另行赔偿给甲方造成的损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szCs w:val="24"/>
        </w:rPr>
      </w:pPr>
      <w:r>
        <w:rPr>
          <w:rFonts w:hint="eastAsia" w:ascii="宋体" w:hAnsi="宋体"/>
          <w:b/>
          <w:sz w:val="24"/>
          <w:szCs w:val="24"/>
        </w:rPr>
        <w:t>第三十七条</w:t>
      </w:r>
      <w:r>
        <w:rPr>
          <w:rFonts w:ascii="宋体" w:hAnsi="宋体"/>
          <w:sz w:val="24"/>
          <w:szCs w:val="24"/>
        </w:rPr>
        <w:t xml:space="preserve"> </w:t>
      </w:r>
      <w:r>
        <w:rPr>
          <w:rFonts w:hint="eastAsia" w:ascii="宋体" w:hAnsi="宋体"/>
          <w:sz w:val="24"/>
          <w:szCs w:val="24"/>
        </w:rPr>
        <w:t>保安员因事、病休假时，乙方应当应甲方要求及时安排其他适合人员替补，因乙方安排不及时发生空岗或乙方替补人员的服务不能令甲方满意的，甲方有权单方决定扣除该岗位所空岗时间段的双倍保安服务费。若因此给甲方造成损失的，乙方还应当给予赔偿。</w:t>
      </w:r>
      <w:r>
        <w:rPr>
          <w:rFonts w:hint="eastAsia"/>
          <w:sz w:val="24"/>
          <w:szCs w:val="24"/>
        </w:rPr>
        <w:t>乙方未及时按甲方要求调整保安人员的，每延迟一天甲方扣除该部分人员一天的双倍费用作为违约金。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sz w:val="24"/>
          <w:szCs w:val="24"/>
        </w:rPr>
      </w:pPr>
      <w:r>
        <w:rPr>
          <w:rFonts w:hint="eastAsia" w:ascii="宋体" w:hAnsi="宋体"/>
          <w:b/>
          <w:sz w:val="24"/>
          <w:szCs w:val="24"/>
        </w:rPr>
        <w:t>第三十八条</w:t>
      </w:r>
      <w:r>
        <w:rPr>
          <w:rFonts w:ascii="宋体" w:hAnsi="宋体"/>
          <w:sz w:val="24"/>
          <w:szCs w:val="24"/>
        </w:rPr>
        <w:t xml:space="preserve"> </w:t>
      </w:r>
      <w:r>
        <w:rPr>
          <w:rFonts w:hint="eastAsia" w:ascii="宋体" w:hAnsi="宋体"/>
          <w:sz w:val="24"/>
          <w:szCs w:val="24"/>
        </w:rPr>
        <w:t>因乙方违约产生的违约金、赔偿金、费用或罚款等，甲方有权从应支付给乙方的服务费用中直接扣除，不足部分由乙方另行支付给甲方。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szCs w:val="24"/>
        </w:rPr>
      </w:pPr>
      <w:r>
        <w:rPr>
          <w:rFonts w:hint="eastAsia"/>
          <w:b/>
          <w:bCs/>
          <w:sz w:val="24"/>
          <w:szCs w:val="24"/>
        </w:rPr>
        <w:t>八、争议及解决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第三十九条</w:t>
      </w:r>
      <w:r>
        <w:rPr>
          <w:sz w:val="24"/>
          <w:szCs w:val="24"/>
        </w:rPr>
        <w:t xml:space="preserve">  </w:t>
      </w:r>
      <w:r>
        <w:rPr>
          <w:rFonts w:hint="eastAsia"/>
          <w:sz w:val="24"/>
          <w:szCs w:val="24"/>
        </w:rPr>
        <w:t>本合同履行中如发生争议，首先由双方协商解决；协商不成的，双方均可以向北京昌平区人民法院提起诉讼。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szCs w:val="24"/>
        </w:rPr>
      </w:pPr>
      <w:r>
        <w:rPr>
          <w:rFonts w:hint="eastAsia"/>
          <w:b/>
          <w:bCs/>
          <w:sz w:val="24"/>
          <w:szCs w:val="24"/>
        </w:rPr>
        <w:t>九、其他约定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第四十条</w:t>
      </w:r>
      <w:r>
        <w:rPr>
          <w:sz w:val="24"/>
          <w:szCs w:val="24"/>
        </w:rPr>
        <w:t xml:space="preserve">  </w:t>
      </w:r>
      <w:r>
        <w:rPr>
          <w:rFonts w:hint="eastAsia"/>
          <w:sz w:val="24"/>
          <w:szCs w:val="24"/>
        </w:rPr>
        <w:t>双方必须遵守商业道德标准，除法律要求或必须履行合同外，不得向本合同签署双方以外的任何第三方泄露本合同的任何内容、对方的商业信息以及其他任何事项。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第四十一条</w:t>
      </w:r>
      <w:r>
        <w:rPr>
          <w:sz w:val="24"/>
          <w:szCs w:val="24"/>
        </w:rPr>
        <w:t xml:space="preserve">  </w:t>
      </w:r>
      <w:r>
        <w:rPr>
          <w:rFonts w:hint="eastAsia"/>
          <w:sz w:val="24"/>
          <w:szCs w:val="24"/>
        </w:rPr>
        <w:t>本合同所称损失包括直接损失、间接损失、诉讼费、律师费及实现债权的费用等。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第四十二条</w:t>
      </w:r>
      <w:r>
        <w:rPr>
          <w:sz w:val="24"/>
          <w:szCs w:val="24"/>
        </w:rPr>
        <w:t xml:space="preserve">  </w:t>
      </w:r>
      <w:r>
        <w:rPr>
          <w:rFonts w:hint="eastAsia"/>
          <w:sz w:val="24"/>
          <w:szCs w:val="24"/>
        </w:rPr>
        <w:t>违反本合同任意条款称之为违约。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第四十三条</w:t>
      </w:r>
      <w:r>
        <w:rPr>
          <w:sz w:val="24"/>
          <w:szCs w:val="24"/>
        </w:rPr>
        <w:t xml:space="preserve">  </w:t>
      </w:r>
      <w:r>
        <w:rPr>
          <w:rFonts w:hint="eastAsia"/>
          <w:sz w:val="24"/>
          <w:szCs w:val="24"/>
        </w:rPr>
        <w:t>未尽事宜由双方另行协商一致后签订补充协议。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第四十四条</w:t>
      </w:r>
      <w:r>
        <w:rPr>
          <w:sz w:val="24"/>
          <w:szCs w:val="24"/>
        </w:rPr>
        <w:t xml:space="preserve">  </w:t>
      </w:r>
      <w:r>
        <w:rPr>
          <w:rFonts w:hint="eastAsia"/>
          <w:sz w:val="24"/>
          <w:szCs w:val="24"/>
        </w:rPr>
        <w:t>本合同一式</w:t>
      </w:r>
      <w:r>
        <w:rPr>
          <w:sz w:val="24"/>
          <w:szCs w:val="24"/>
          <w:u w:val="single"/>
        </w:rPr>
        <w:t xml:space="preserve">  </w:t>
      </w:r>
      <w:r>
        <w:rPr>
          <w:rFonts w:hint="eastAsia"/>
          <w:sz w:val="24"/>
          <w:szCs w:val="24"/>
          <w:u w:val="single"/>
        </w:rPr>
        <w:t>肆</w:t>
      </w:r>
      <w:r>
        <w:rPr>
          <w:sz w:val="24"/>
          <w:szCs w:val="24"/>
          <w:u w:val="single"/>
        </w:rPr>
        <w:t xml:space="preserve"> </w:t>
      </w:r>
      <w:r>
        <w:rPr>
          <w:rFonts w:hint="eastAsia"/>
          <w:sz w:val="24"/>
          <w:szCs w:val="24"/>
        </w:rPr>
        <w:t>份，甲乙双方各执</w:t>
      </w:r>
      <w:r>
        <w:rPr>
          <w:sz w:val="24"/>
          <w:szCs w:val="24"/>
        </w:rPr>
        <w:t xml:space="preserve"> </w:t>
      </w:r>
      <w:r>
        <w:rPr>
          <w:sz w:val="24"/>
          <w:szCs w:val="24"/>
          <w:u w:val="single"/>
        </w:rPr>
        <w:t xml:space="preserve"> </w:t>
      </w:r>
      <w:r>
        <w:rPr>
          <w:rFonts w:hint="eastAsia"/>
          <w:sz w:val="24"/>
          <w:szCs w:val="24"/>
          <w:u w:val="single"/>
        </w:rPr>
        <w:t>贰</w:t>
      </w:r>
      <w:r>
        <w:rPr>
          <w:sz w:val="24"/>
          <w:szCs w:val="24"/>
          <w:u w:val="single"/>
        </w:rPr>
        <w:t xml:space="preserve"> </w:t>
      </w:r>
      <w:r>
        <w:rPr>
          <w:rFonts w:hint="eastAsia"/>
          <w:sz w:val="24"/>
          <w:szCs w:val="24"/>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第四十五条</w:t>
      </w:r>
      <w:r>
        <w:rPr>
          <w:sz w:val="24"/>
          <w:szCs w:val="24"/>
        </w:rPr>
        <w:t xml:space="preserve">  </w:t>
      </w:r>
      <w:r>
        <w:rPr>
          <w:rFonts w:hint="eastAsia"/>
          <w:sz w:val="24"/>
          <w:szCs w:val="24"/>
        </w:rPr>
        <w:t>本合同经双方签字</w:t>
      </w:r>
      <w:r>
        <w:rPr>
          <w:rFonts w:hint="eastAsia"/>
          <w:color w:val="FF0000"/>
          <w:sz w:val="24"/>
          <w:szCs w:val="24"/>
        </w:rPr>
        <w:t>、</w:t>
      </w:r>
      <w:r>
        <w:rPr>
          <w:rFonts w:hint="eastAsia"/>
          <w:sz w:val="24"/>
          <w:szCs w:val="24"/>
        </w:rPr>
        <w:t>加盖公章后生效。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szCs w:val="24"/>
        </w:rPr>
      </w:pPr>
      <w:r>
        <w:rPr>
          <w:rFonts w:hint="eastAsia"/>
          <w:b/>
          <w:sz w:val="24"/>
          <w:szCs w:val="24"/>
        </w:rPr>
        <w:t>第四十六条</w:t>
      </w:r>
      <w:r>
        <w:rPr>
          <w:sz w:val="24"/>
          <w:szCs w:val="24"/>
        </w:rPr>
        <w:t xml:space="preserve">  </w:t>
      </w:r>
      <w:r>
        <w:rPr>
          <w:rFonts w:hint="eastAsia"/>
          <w:sz w:val="24"/>
          <w:szCs w:val="24"/>
        </w:rPr>
        <w:t>除本合同条款外，如双方另有其他要求，经双方协商同意后增订其他条款作为本合同附件附于合同内，经双方加盖公章后生效，与本合同具有同等法律效力。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sz w:val="24"/>
          <w:szCs w:val="24"/>
        </w:rPr>
      </w:pPr>
      <w:r>
        <w:rPr>
          <w:rFonts w:hint="eastAsia"/>
          <w:b/>
          <w:sz w:val="24"/>
          <w:szCs w:val="24"/>
        </w:rPr>
        <w:t xml:space="preserve">第四十七条 </w:t>
      </w:r>
      <w:r>
        <w:rPr>
          <w:rFonts w:hint="eastAsia"/>
          <w:sz w:val="24"/>
          <w:szCs w:val="24"/>
        </w:rPr>
        <w:t>因履行本合同需要向对方发送通知或函件，通常采用书面方式（双方另有约定的除外）。如需邮寄送达，送达地址以合同签章处记载内容为准。送达日期以接收方签收之日为准。双方均应保证传送地址的准确性和有效性，地址变更应当以书面方式通知对方。因接收方原因导致通知、函件无法送达的，包括拒收、退信等，通知、函件寄出日为实际送达日，不利后果由接收方承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rFonts w:hint="eastAsia"/>
          <w:sz w:val="24"/>
          <w:szCs w:val="24"/>
        </w:rPr>
        <w:t>甲方：（盖章）</w:t>
      </w:r>
      <w:r>
        <w:rPr>
          <w:sz w:val="24"/>
          <w:szCs w:val="24"/>
        </w:rPr>
        <w:t xml:space="preserve">                           </w:t>
      </w:r>
      <w:r>
        <w:rPr>
          <w:rFonts w:hint="eastAsia"/>
          <w:sz w:val="24"/>
          <w:szCs w:val="24"/>
        </w:rPr>
        <w:t>乙方：（盖章）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rFonts w:hint="eastAsia"/>
          <w:sz w:val="24"/>
          <w:szCs w:val="24"/>
        </w:rPr>
        <w:t>法定代理人：</w:t>
      </w:r>
      <w:r>
        <w:rPr>
          <w:sz w:val="24"/>
          <w:szCs w:val="24"/>
        </w:rPr>
        <w:t xml:space="preserve">                            </w:t>
      </w:r>
      <w:r>
        <w:rPr>
          <w:rFonts w:hint="eastAsia"/>
          <w:sz w:val="24"/>
          <w:szCs w:val="24"/>
        </w:rPr>
        <w:t>法定代理人：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sz w:val="24"/>
          <w:szCs w:val="24"/>
        </w:rPr>
        <w:t>/</w:t>
      </w:r>
      <w:r>
        <w:rPr>
          <w:rFonts w:hint="eastAsia"/>
          <w:sz w:val="24"/>
          <w:szCs w:val="24"/>
        </w:rPr>
        <w:t>授权委托人：</w:t>
      </w:r>
      <w:r>
        <w:rPr>
          <w:sz w:val="24"/>
          <w:szCs w:val="24"/>
        </w:rPr>
        <w:t xml:space="preserve">                            /</w:t>
      </w:r>
      <w:r>
        <w:rPr>
          <w:rFonts w:hint="eastAsia"/>
          <w:sz w:val="24"/>
          <w:szCs w:val="24"/>
        </w:rPr>
        <w:t>授权委托人：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rFonts w:hint="eastAsia"/>
          <w:sz w:val="24"/>
          <w:szCs w:val="24"/>
        </w:rPr>
        <w:t>电话：</w:t>
      </w:r>
      <w:r>
        <w:rPr>
          <w:sz w:val="24"/>
          <w:szCs w:val="24"/>
        </w:rPr>
        <w:t xml:space="preserve">                                  </w:t>
      </w: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rPr>
      </w:pPr>
      <w:r>
        <w:rPr>
          <w:rFonts w:hint="eastAsia"/>
          <w:sz w:val="24"/>
          <w:szCs w:val="24"/>
        </w:rPr>
        <w:t>地址：</w:t>
      </w:r>
      <w:r>
        <w:rPr>
          <w:rFonts w:hint="eastAsia"/>
          <w:color w:val="00B0F0"/>
          <w:sz w:val="24"/>
          <w:szCs w:val="24"/>
        </w:rPr>
        <w:t xml:space="preserve"> </w:t>
      </w:r>
      <w:r>
        <w:rPr>
          <w:color w:val="00B0F0"/>
          <w:sz w:val="24"/>
          <w:szCs w:val="24"/>
        </w:rPr>
        <w:t xml:space="preserve">                                 </w:t>
      </w:r>
      <w:r>
        <w:rPr>
          <w:rFonts w:hint="eastAsia"/>
          <w:sz w:val="24"/>
          <w:szCs w:val="24"/>
        </w:rPr>
        <w:t>地址：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sz w:val="24"/>
          <w:szCs w:val="24"/>
        </w:rPr>
      </w:pPr>
      <w:r>
        <w:rPr>
          <w:rFonts w:hint="eastAsia"/>
          <w:sz w:val="24"/>
          <w:szCs w:val="24"/>
        </w:rPr>
        <w:t>邮编：</w:t>
      </w:r>
      <w:r>
        <w:rPr>
          <w:sz w:val="24"/>
          <w:szCs w:val="24"/>
        </w:rPr>
        <w:t xml:space="preserve">                                </w:t>
      </w:r>
      <w:r>
        <w:rPr>
          <w:rFonts w:hint="eastAsia"/>
          <w:sz w:val="24"/>
          <w:szCs w:val="24"/>
        </w:rPr>
        <w:t xml:space="preserve"> </w:t>
      </w:r>
      <w:r>
        <w:rPr>
          <w:sz w:val="24"/>
          <w:szCs w:val="24"/>
        </w:rPr>
        <w:t xml:space="preserve"> </w:t>
      </w:r>
      <w:r>
        <w:rPr>
          <w:rFonts w:hint="eastAsia"/>
          <w:sz w:val="24"/>
          <w:szCs w:val="24"/>
        </w:rPr>
        <w:t>邮编：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20" w:firstLineChars="5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pPr>
      <w:r>
        <w:rPr>
          <w:b/>
          <w:sz w:val="24"/>
          <w:szCs w:val="24"/>
        </w:rPr>
        <w:t xml:space="preserve">                    </w:t>
      </w:r>
      <w:r>
        <w:rPr>
          <w:rFonts w:hint="eastAsia"/>
          <w:sz w:val="24"/>
          <w:szCs w:val="24"/>
        </w:rPr>
        <w:t>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61DFC"/>
    <w:rsid w:val="03767D7B"/>
    <w:rsid w:val="1781462E"/>
    <w:rsid w:val="1A07776C"/>
    <w:rsid w:val="4189112C"/>
    <w:rsid w:val="5CF61DFC"/>
    <w:rsid w:val="60B67B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2023-04-10T01:33:00Z</dcterms:created>
  <dc:creator>lianxiang112</dc:creator>
  <cp:lastModifiedBy>lianxiang112</cp:lastModifiedBy>
  <dcterms:modified xsi:type="dcterms:W3CDTF">2023-04-27T07:44:57Z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