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sz w:val="28"/>
          <w:szCs w:val="28"/>
          <w:u w:val="single"/>
          <w:lang w:val="en-US" w:eastAsia="zh-CN"/>
        </w:rPr>
      </w:pPr>
      <w:r>
        <w:rPr>
          <w:rFonts w:hint="eastAsia" w:eastAsia="黑体"/>
          <w:sz w:val="28"/>
          <w:lang w:eastAsia="zh-CN"/>
        </w:rPr>
        <w:t>合同编号：</w:t>
      </w:r>
    </w:p>
    <w:p>
      <w:pPr>
        <w:autoSpaceDE w:val="0"/>
        <w:autoSpaceDN w:val="0"/>
        <w:adjustRightInd w:val="0"/>
        <w:spacing w:line="360" w:lineRule="auto"/>
        <w:rPr>
          <w:rFonts w:ascii="方正小标宋简体" w:eastAsia="方正小标宋简体" w:cs="方正小标宋简体"/>
          <w:sz w:val="72"/>
          <w:szCs w:val="72"/>
          <w:lang w:val="zh-CN" w:eastAsia="zh-CN"/>
        </w:rPr>
      </w:pPr>
    </w:p>
    <w:p>
      <w:pPr>
        <w:autoSpaceDE w:val="0"/>
        <w:autoSpaceDN w:val="0"/>
        <w:adjustRightInd w:val="0"/>
        <w:spacing w:line="360" w:lineRule="auto"/>
        <w:jc w:val="center"/>
        <w:rPr>
          <w:rFonts w:eastAsia="方正小标宋简体"/>
          <w:sz w:val="72"/>
          <w:szCs w:val="72"/>
          <w:lang w:eastAsia="zh-CN"/>
        </w:rPr>
      </w:pPr>
      <w:r>
        <w:rPr>
          <w:rFonts w:hint="eastAsia" w:ascii="方正小标宋简体" w:eastAsia="方正小标宋简体" w:cs="方正小标宋简体"/>
          <w:sz w:val="72"/>
          <w:szCs w:val="72"/>
          <w:lang w:val="zh-CN" w:eastAsia="zh-CN"/>
        </w:rPr>
        <w:t>技术服务合同</w:t>
      </w:r>
    </w:p>
    <w:p>
      <w:pPr>
        <w:autoSpaceDE w:val="0"/>
        <w:autoSpaceDN w:val="0"/>
        <w:adjustRightInd w:val="0"/>
        <w:spacing w:line="360" w:lineRule="auto"/>
        <w:rPr>
          <w:rFonts w:eastAsia="方正小标宋简体"/>
          <w:lang w:eastAsia="zh-CN"/>
        </w:rPr>
      </w:pPr>
    </w:p>
    <w:p>
      <w:pPr>
        <w:autoSpaceDE w:val="0"/>
        <w:autoSpaceDN w:val="0"/>
        <w:adjustRightInd w:val="0"/>
        <w:spacing w:line="360" w:lineRule="auto"/>
        <w:rPr>
          <w:rFonts w:eastAsia="方正小标宋简体"/>
          <w:lang w:eastAsia="zh-CN"/>
        </w:rPr>
      </w:pPr>
    </w:p>
    <w:p>
      <w:pPr>
        <w:autoSpaceDE w:val="0"/>
        <w:autoSpaceDN w:val="0"/>
        <w:adjustRightInd w:val="0"/>
        <w:spacing w:line="360" w:lineRule="auto"/>
        <w:rPr>
          <w:rFonts w:eastAsia="方正小标宋简体"/>
          <w:lang w:eastAsia="zh-CN"/>
        </w:rPr>
      </w:pPr>
    </w:p>
    <w:p>
      <w:pPr>
        <w:autoSpaceDE w:val="0"/>
        <w:autoSpaceDN w:val="0"/>
        <w:adjustRightInd w:val="0"/>
        <w:spacing w:line="360" w:lineRule="auto"/>
        <w:rPr>
          <w:rFonts w:eastAsia="方正小标宋简体"/>
          <w:lang w:eastAsia="zh-CN"/>
        </w:rPr>
      </w:pPr>
    </w:p>
    <w:p>
      <w:pPr>
        <w:autoSpaceDE w:val="0"/>
        <w:autoSpaceDN w:val="0"/>
        <w:adjustRightInd w:val="0"/>
        <w:spacing w:line="360" w:lineRule="auto"/>
        <w:rPr>
          <w:rFonts w:eastAsia="方正小标宋简体"/>
          <w:lang w:eastAsia="zh-CN"/>
        </w:rPr>
      </w:pPr>
    </w:p>
    <w:p>
      <w:pPr>
        <w:autoSpaceDE w:val="0"/>
        <w:autoSpaceDN w:val="0"/>
        <w:adjustRightInd w:val="0"/>
        <w:spacing w:line="360" w:lineRule="auto"/>
        <w:rPr>
          <w:rFonts w:eastAsia="方正小标宋简体"/>
          <w:sz w:val="36"/>
          <w:szCs w:val="36"/>
          <w:lang w:eastAsia="zh-CN"/>
        </w:rPr>
      </w:pPr>
    </w:p>
    <w:p>
      <w:pPr>
        <w:spacing w:line="360" w:lineRule="auto"/>
        <w:rPr>
          <w:rFonts w:hint="eastAsia" w:ascii="宋体" w:hAnsi="宋体" w:cs="宋体"/>
          <w:sz w:val="32"/>
          <w:szCs w:val="32"/>
          <w:lang w:val="zh-CN" w:eastAsia="zh-CN"/>
        </w:rPr>
      </w:pPr>
    </w:p>
    <w:p>
      <w:pPr>
        <w:spacing w:line="360" w:lineRule="auto"/>
        <w:rPr>
          <w:rFonts w:hint="eastAsia" w:ascii="宋体" w:hAnsi="宋体" w:cs="宋体"/>
          <w:sz w:val="32"/>
          <w:szCs w:val="32"/>
          <w:lang w:val="zh-CN" w:eastAsia="zh-CN"/>
        </w:rPr>
      </w:pPr>
    </w:p>
    <w:p>
      <w:pPr>
        <w:spacing w:line="360" w:lineRule="auto"/>
        <w:rPr>
          <w:rFonts w:ascii="华文新魏" w:hAnsi="宋体" w:eastAsia="华文新魏" w:cs="仿宋_GB2312"/>
          <w:sz w:val="32"/>
          <w:szCs w:val="32"/>
          <w:u w:val="single"/>
          <w:lang w:val="zh-CN" w:eastAsia="zh-CN"/>
        </w:rPr>
      </w:pPr>
      <w:r>
        <w:rPr>
          <w:rFonts w:hint="eastAsia" w:ascii="宋体" w:hAnsi="宋体" w:cs="宋体"/>
          <w:sz w:val="32"/>
          <w:szCs w:val="32"/>
          <w:lang w:val="zh-CN" w:eastAsia="zh-CN"/>
        </w:rPr>
        <w:t>项目名称：</w:t>
      </w:r>
      <w:r>
        <w:rPr>
          <w:rFonts w:hint="eastAsia" w:cs="Times New Roman"/>
          <w:bCs/>
          <w:sz w:val="32"/>
          <w:szCs w:val="32"/>
          <w:lang w:eastAsia="zh-CN"/>
        </w:rPr>
        <w:t>2023年非道路移动机械检测费项目</w:t>
      </w:r>
    </w:p>
    <w:p>
      <w:pPr>
        <w:tabs>
          <w:tab w:val="left" w:pos="1980"/>
        </w:tabs>
        <w:autoSpaceDE w:val="0"/>
        <w:autoSpaceDN w:val="0"/>
        <w:adjustRightInd w:val="0"/>
        <w:spacing w:line="360" w:lineRule="auto"/>
        <w:rPr>
          <w:rFonts w:ascii="宋体"/>
          <w:sz w:val="32"/>
          <w:szCs w:val="32"/>
          <w:lang w:eastAsia="zh-CN"/>
        </w:rPr>
      </w:pPr>
      <w:r>
        <w:rPr>
          <w:rFonts w:hint="eastAsia" w:ascii="宋体" w:hAnsi="宋体" w:cs="宋体"/>
          <w:sz w:val="32"/>
          <w:szCs w:val="32"/>
          <w:lang w:val="zh-CN" w:eastAsia="zh-CN"/>
        </w:rPr>
        <w:t>委托方（甲方）：</w:t>
      </w:r>
      <w:r>
        <w:rPr>
          <w:rFonts w:hint="eastAsia" w:cs="Times New Roman"/>
          <w:bCs/>
          <w:sz w:val="32"/>
          <w:szCs w:val="32"/>
          <w:lang w:eastAsia="zh-CN"/>
        </w:rPr>
        <w:t>北京市昌平区生态环境局</w:t>
      </w:r>
    </w:p>
    <w:p>
      <w:pPr>
        <w:tabs>
          <w:tab w:val="left" w:pos="1980"/>
        </w:tabs>
        <w:autoSpaceDE w:val="0"/>
        <w:autoSpaceDN w:val="0"/>
        <w:adjustRightInd w:val="0"/>
        <w:spacing w:line="360" w:lineRule="auto"/>
        <w:rPr>
          <w:rFonts w:hint="default" w:ascii="宋体"/>
          <w:sz w:val="32"/>
          <w:szCs w:val="32"/>
          <w:lang w:val="en-US" w:eastAsia="zh-CN"/>
        </w:rPr>
      </w:pPr>
      <w:r>
        <w:rPr>
          <w:rFonts w:hint="eastAsia" w:ascii="宋体" w:hAnsi="宋体" w:cs="宋体"/>
          <w:sz w:val="32"/>
          <w:szCs w:val="32"/>
          <w:lang w:val="zh-CN" w:eastAsia="zh-CN"/>
        </w:rPr>
        <w:t>受托方（乙方）：北京中弘远达环境质量检测有限公司</w:t>
      </w:r>
    </w:p>
    <w:p>
      <w:pPr>
        <w:autoSpaceDE w:val="0"/>
        <w:autoSpaceDN w:val="0"/>
        <w:adjustRightInd w:val="0"/>
        <w:spacing w:line="360" w:lineRule="auto"/>
        <w:rPr>
          <w:rFonts w:hint="default" w:ascii="仿宋_GB2312" w:hAnsi="宋体" w:eastAsia="仿宋_GB2312" w:cs="仿宋_GB2312"/>
          <w:sz w:val="32"/>
          <w:szCs w:val="32"/>
          <w:u w:val="single"/>
          <w:lang w:val="en-US" w:eastAsia="zh-CN"/>
        </w:rPr>
      </w:pPr>
      <w:r>
        <w:rPr>
          <w:rFonts w:hint="eastAsia" w:ascii="宋体" w:hAnsi="宋体" w:cs="宋体"/>
          <w:sz w:val="32"/>
          <w:szCs w:val="32"/>
          <w:lang w:val="zh-CN" w:eastAsia="zh-CN"/>
        </w:rPr>
        <w:t>签订时间：</w:t>
      </w:r>
      <w:r>
        <w:rPr>
          <w:rFonts w:hint="eastAsia" w:ascii="宋体" w:hAnsi="宋体" w:cs="宋体"/>
          <w:sz w:val="32"/>
          <w:szCs w:val="32"/>
          <w:lang w:val="en-US" w:eastAsia="zh-CN"/>
        </w:rPr>
        <w:t>2023年 月 日</w:t>
      </w:r>
    </w:p>
    <w:p>
      <w:pPr>
        <w:autoSpaceDE w:val="0"/>
        <w:autoSpaceDN w:val="0"/>
        <w:adjustRightInd w:val="0"/>
        <w:spacing w:line="360" w:lineRule="auto"/>
        <w:rPr>
          <w:rFonts w:hint="default" w:ascii="宋体"/>
          <w:sz w:val="32"/>
          <w:szCs w:val="32"/>
          <w:lang w:val="en-US" w:eastAsia="zh-CN"/>
        </w:rPr>
      </w:pPr>
      <w:r>
        <w:rPr>
          <w:rFonts w:hint="eastAsia" w:ascii="宋体" w:hAnsi="宋体" w:cs="宋体"/>
          <w:sz w:val="32"/>
          <w:szCs w:val="32"/>
          <w:lang w:val="zh-CN" w:eastAsia="zh-CN"/>
        </w:rPr>
        <w:t>签订地点：</w:t>
      </w:r>
      <w:r>
        <w:rPr>
          <w:rFonts w:hint="eastAsia" w:cs="Times New Roman"/>
          <w:bCs/>
          <w:sz w:val="32"/>
          <w:szCs w:val="32"/>
          <w:lang w:eastAsia="zh-CN"/>
        </w:rPr>
        <w:t>北京市昌平区生态环境局</w:t>
      </w:r>
    </w:p>
    <w:p>
      <w:pPr>
        <w:autoSpaceDE w:val="0"/>
        <w:autoSpaceDN w:val="0"/>
        <w:adjustRightInd w:val="0"/>
        <w:spacing w:line="360" w:lineRule="auto"/>
        <w:rPr>
          <w:rFonts w:hint="default" w:ascii="楷体_GB2312" w:hAnsi="宋体" w:eastAsia="楷体_GB2312"/>
          <w:sz w:val="32"/>
          <w:szCs w:val="32"/>
          <w:lang w:val="en-US" w:eastAsia="zh-CN"/>
        </w:rPr>
      </w:pPr>
      <w:r>
        <w:rPr>
          <w:rFonts w:hint="eastAsia" w:ascii="宋体" w:hAnsi="宋体" w:cs="宋体"/>
          <w:sz w:val="32"/>
          <w:szCs w:val="32"/>
          <w:lang w:val="zh-CN" w:eastAsia="zh-CN"/>
        </w:rPr>
        <w:t>有效期限</w:t>
      </w:r>
      <w:r>
        <w:rPr>
          <w:rFonts w:hint="eastAsia" w:ascii="宋体" w:hAnsi="宋体" w:cs="宋体"/>
          <w:sz w:val="32"/>
          <w:szCs w:val="32"/>
          <w:lang w:eastAsia="zh-CN"/>
        </w:rPr>
        <w:t>：</w:t>
      </w:r>
      <w:r>
        <w:rPr>
          <w:rFonts w:hint="eastAsia" w:ascii="宋体" w:hAnsi="宋体" w:cs="宋体"/>
          <w:sz w:val="32"/>
          <w:szCs w:val="32"/>
          <w:lang w:val="en-US" w:eastAsia="zh-CN"/>
        </w:rPr>
        <w:t>2023年 月 日至2024年 月 日</w:t>
      </w:r>
    </w:p>
    <w:p>
      <w:pPr>
        <w:autoSpaceDE w:val="0"/>
        <w:autoSpaceDN w:val="0"/>
        <w:adjustRightInd w:val="0"/>
        <w:spacing w:line="360" w:lineRule="auto"/>
        <w:jc w:val="center"/>
        <w:rPr>
          <w:rFonts w:eastAsia="黑体"/>
          <w:sz w:val="44"/>
          <w:szCs w:val="44"/>
          <w:lang w:eastAsia="zh-CN"/>
        </w:rPr>
      </w:pPr>
      <w:r>
        <w:rPr>
          <w:rFonts w:ascii="黑体" w:eastAsia="黑体" w:cs="黑体"/>
          <w:sz w:val="44"/>
          <w:szCs w:val="44"/>
          <w:lang w:eastAsia="zh-CN"/>
        </w:rPr>
        <w:br w:type="page"/>
      </w:r>
      <w:r>
        <w:rPr>
          <w:rFonts w:hint="eastAsia" w:ascii="黑体" w:eastAsia="黑体" w:cs="黑体"/>
          <w:sz w:val="44"/>
          <w:szCs w:val="44"/>
          <w:lang w:val="zh-CN" w:eastAsia="zh-CN"/>
        </w:rPr>
        <w:t>技术服务合同</w:t>
      </w:r>
    </w:p>
    <w:p>
      <w:pPr>
        <w:autoSpaceDE w:val="0"/>
        <w:autoSpaceDN w:val="0"/>
        <w:adjustRightInd w:val="0"/>
        <w:spacing w:line="360" w:lineRule="auto"/>
        <w:rPr>
          <w:rFonts w:hint="eastAsia" w:ascii="宋体" w:hAnsi="宋体" w:cs="仿宋_GB2312"/>
          <w:lang w:val="zh-CN" w:eastAsia="zh-CN"/>
        </w:rPr>
      </w:pPr>
      <w:r>
        <w:rPr>
          <w:rFonts w:hint="eastAsia" w:ascii="宋体" w:hAnsi="宋体" w:cs="仿宋_GB2312"/>
          <w:lang w:val="zh-CN" w:eastAsia="zh-CN"/>
        </w:rPr>
        <w:t>委托方</w:t>
      </w:r>
      <w:r>
        <w:rPr>
          <w:rFonts w:hint="eastAsia" w:ascii="宋体" w:hAnsi="宋体" w:cs="仿宋_GB2312"/>
          <w:lang w:eastAsia="zh-CN"/>
        </w:rPr>
        <w:t>（</w:t>
      </w:r>
      <w:r>
        <w:rPr>
          <w:rFonts w:hint="eastAsia" w:ascii="宋体" w:hAnsi="宋体" w:cs="仿宋_GB2312"/>
          <w:lang w:val="zh-CN" w:eastAsia="zh-CN"/>
        </w:rPr>
        <w:t>甲方</w:t>
      </w:r>
      <w:r>
        <w:rPr>
          <w:rFonts w:hint="eastAsia" w:ascii="宋体" w:hAnsi="宋体" w:cs="仿宋_GB2312"/>
          <w:lang w:eastAsia="zh-CN"/>
        </w:rPr>
        <w:t>）：</w:t>
      </w:r>
      <w:r>
        <w:rPr>
          <w:rFonts w:hint="eastAsia" w:ascii="宋体" w:hAnsi="宋体" w:cs="仿宋_GB2312"/>
          <w:lang w:val="zh-CN" w:eastAsia="zh-CN"/>
        </w:rPr>
        <w:t>北京市昌平区生态环境局</w:t>
      </w:r>
    </w:p>
    <w:p>
      <w:pPr>
        <w:autoSpaceDE w:val="0"/>
        <w:autoSpaceDN w:val="0"/>
        <w:adjustRightInd w:val="0"/>
        <w:spacing w:line="360" w:lineRule="auto"/>
        <w:rPr>
          <w:rFonts w:hint="eastAsia" w:ascii="宋体" w:hAnsi="宋体" w:cs="仿宋_GB2312"/>
          <w:lang w:val="zh-CN" w:eastAsia="zh-CN"/>
        </w:rPr>
      </w:pPr>
      <w:r>
        <w:rPr>
          <w:rFonts w:hint="eastAsia" w:ascii="宋体" w:hAnsi="宋体" w:cs="仿宋_GB2312"/>
          <w:lang w:val="zh-CN" w:eastAsia="zh-CN"/>
        </w:rPr>
        <w:t>住所地</w:t>
      </w:r>
      <w:r>
        <w:rPr>
          <w:rFonts w:hint="eastAsia" w:ascii="宋体" w:hAnsi="宋体" w:cs="仿宋_GB2312"/>
          <w:lang w:eastAsia="zh-CN"/>
        </w:rPr>
        <w:t>：</w:t>
      </w:r>
      <w:r>
        <w:rPr>
          <w:rFonts w:hint="eastAsia" w:ascii="宋体" w:hAnsi="宋体" w:cs="仿宋_GB2312"/>
          <w:lang w:val="zh-CN" w:eastAsia="zh-CN"/>
        </w:rPr>
        <w:t>北京市昌平区白浮泉路15号</w:t>
      </w:r>
    </w:p>
    <w:p>
      <w:pPr>
        <w:autoSpaceDE w:val="0"/>
        <w:autoSpaceDN w:val="0"/>
        <w:adjustRightInd w:val="0"/>
        <w:spacing w:line="360" w:lineRule="auto"/>
        <w:rPr>
          <w:rFonts w:hint="eastAsia" w:ascii="宋体" w:hAnsi="宋体" w:cs="仿宋_GB2312"/>
          <w:lang w:eastAsia="zh-CN"/>
        </w:rPr>
      </w:pPr>
      <w:r>
        <w:rPr>
          <w:rFonts w:hint="eastAsia" w:ascii="宋体" w:hAnsi="宋体" w:cs="仿宋_GB2312"/>
          <w:lang w:val="zh-CN" w:eastAsia="zh-CN"/>
        </w:rPr>
        <w:t>负 责 人</w:t>
      </w:r>
      <w:r>
        <w:rPr>
          <w:rFonts w:hint="eastAsia" w:ascii="宋体" w:hAnsi="宋体" w:cs="仿宋_GB2312"/>
          <w:lang w:eastAsia="zh-CN"/>
        </w:rPr>
        <w:t>：刘浩军</w:t>
      </w:r>
    </w:p>
    <w:p>
      <w:pPr>
        <w:autoSpaceDE w:val="0"/>
        <w:autoSpaceDN w:val="0"/>
        <w:adjustRightInd w:val="0"/>
        <w:spacing w:line="360" w:lineRule="auto"/>
        <w:rPr>
          <w:rFonts w:ascii="宋体" w:hAnsi="宋体" w:eastAsia="宋体" w:cs="仿宋_GB2312"/>
          <w:color w:val="auto"/>
          <w:lang w:val="zh-CN" w:eastAsia="zh-CN"/>
        </w:rPr>
      </w:pPr>
      <w:r>
        <w:rPr>
          <w:rFonts w:hint="eastAsia" w:ascii="宋体" w:hAnsi="宋体" w:cs="仿宋_GB2312"/>
          <w:lang w:val="zh-CN" w:eastAsia="zh-CN"/>
        </w:rPr>
        <w:t>项目联系人</w:t>
      </w:r>
      <w:r>
        <w:rPr>
          <w:rFonts w:hint="eastAsia" w:ascii="宋体" w:hAnsi="宋体" w:cs="仿宋_GB2312"/>
          <w:color w:val="auto"/>
          <w:lang w:val="zh-CN" w:eastAsia="zh-CN"/>
        </w:rPr>
        <w:t>：</w:t>
      </w:r>
      <w:r>
        <w:rPr>
          <w:rFonts w:hint="eastAsia" w:ascii="宋体" w:hAnsi="宋体" w:eastAsia="宋体" w:cs="仿宋_GB2312"/>
          <w:lang w:val="en-US" w:eastAsia="zh-CN"/>
        </w:rPr>
        <w:t>董曜</w:t>
      </w:r>
    </w:p>
    <w:p>
      <w:pPr>
        <w:autoSpaceDE w:val="0"/>
        <w:autoSpaceDN w:val="0"/>
        <w:adjustRightInd w:val="0"/>
        <w:spacing w:line="360" w:lineRule="auto"/>
        <w:rPr>
          <w:rFonts w:hint="default" w:ascii="宋体" w:hAnsi="宋体"/>
          <w:color w:val="auto"/>
          <w:u w:val="single"/>
          <w:lang w:val="en-US" w:eastAsia="zh-CN"/>
        </w:rPr>
      </w:pPr>
      <w:r>
        <w:rPr>
          <w:rFonts w:hint="eastAsia" w:ascii="宋体" w:hAnsi="宋体" w:cs="仿宋_GB2312"/>
          <w:color w:val="auto"/>
          <w:lang w:val="zh-CN" w:eastAsia="zh-CN"/>
        </w:rPr>
        <w:t>联系方式：</w:t>
      </w:r>
      <w:r>
        <w:rPr>
          <w:rFonts w:hint="eastAsia" w:ascii="宋体" w:hAnsi="宋体" w:cs="仿宋_GB2312"/>
          <w:lang w:val="zh-CN" w:eastAsia="zh-CN"/>
        </w:rPr>
        <w:t>010-60781109</w:t>
      </w:r>
    </w:p>
    <w:p>
      <w:pPr>
        <w:autoSpaceDE w:val="0"/>
        <w:autoSpaceDN w:val="0"/>
        <w:adjustRightInd w:val="0"/>
        <w:spacing w:line="360" w:lineRule="auto"/>
        <w:rPr>
          <w:rFonts w:ascii="宋体" w:hAnsi="宋体"/>
          <w:color w:val="auto"/>
          <w:lang w:eastAsia="zh-CN"/>
        </w:rPr>
      </w:pPr>
      <w:r>
        <w:rPr>
          <w:rFonts w:hint="eastAsia" w:ascii="宋体" w:hAnsi="宋体" w:cs="仿宋_GB2312"/>
          <w:color w:val="auto"/>
          <w:lang w:val="zh-CN" w:eastAsia="zh-CN"/>
        </w:rPr>
        <w:t>通讯地址：</w:t>
      </w:r>
      <w:r>
        <w:rPr>
          <w:rFonts w:hint="eastAsia" w:ascii="宋体" w:hAnsi="宋体" w:cs="仿宋_GB2312"/>
          <w:lang w:val="zh-CN" w:eastAsia="zh-CN"/>
        </w:rPr>
        <w:t>北京市昌平区白浮泉路15号</w:t>
      </w:r>
    </w:p>
    <w:p>
      <w:pPr>
        <w:autoSpaceDE w:val="0"/>
        <w:autoSpaceDN w:val="0"/>
        <w:adjustRightInd w:val="0"/>
        <w:spacing w:line="360" w:lineRule="auto"/>
        <w:rPr>
          <w:rFonts w:hint="default" w:ascii="宋体" w:hAnsi="宋体" w:eastAsia="宋体" w:cs="仿宋_GB2312"/>
          <w:color w:val="auto"/>
          <w:lang w:val="en-US" w:eastAsia="zh-CN"/>
        </w:rPr>
      </w:pPr>
      <w:r>
        <w:rPr>
          <w:rFonts w:hint="eastAsia" w:ascii="宋体" w:hAnsi="宋体" w:cs="仿宋_GB2312"/>
          <w:color w:val="auto"/>
          <w:lang w:val="zh-CN" w:eastAsia="zh-CN"/>
        </w:rPr>
        <w:t>电话：</w:t>
      </w:r>
      <w:r>
        <w:rPr>
          <w:rFonts w:hint="eastAsia" w:ascii="宋体" w:hAnsi="宋体" w:cs="仿宋_GB2312"/>
          <w:lang w:val="zh-CN" w:eastAsia="zh-CN"/>
        </w:rPr>
        <w:t>010-60781109</w:t>
      </w:r>
    </w:p>
    <w:p>
      <w:pPr>
        <w:autoSpaceDE w:val="0"/>
        <w:autoSpaceDN w:val="0"/>
        <w:adjustRightInd w:val="0"/>
        <w:spacing w:line="360" w:lineRule="auto"/>
        <w:rPr>
          <w:rFonts w:hint="default" w:ascii="宋体" w:hAnsi="宋体"/>
          <w:u w:val="single"/>
          <w:lang w:val="en-US" w:eastAsia="zh-CN"/>
        </w:rPr>
      </w:pPr>
      <w:r>
        <w:rPr>
          <w:rFonts w:hint="eastAsia" w:ascii="宋体" w:hAnsi="宋体" w:cs="仿宋_GB2312"/>
          <w:lang w:val="zh-CN" w:eastAsia="zh-CN"/>
        </w:rPr>
        <w:t>传真：</w:t>
      </w:r>
      <w:r>
        <w:rPr>
          <w:rFonts w:hint="eastAsia" w:ascii="宋体" w:hAnsi="宋体" w:cs="仿宋_GB2312"/>
          <w:lang w:val="en-US" w:eastAsia="zh-CN"/>
        </w:rPr>
        <w:t>/</w:t>
      </w:r>
    </w:p>
    <w:p>
      <w:pPr>
        <w:autoSpaceDE w:val="0"/>
        <w:autoSpaceDN w:val="0"/>
        <w:adjustRightInd w:val="0"/>
        <w:spacing w:line="360" w:lineRule="auto"/>
        <w:rPr>
          <w:rFonts w:hint="default" w:ascii="宋体" w:hAnsi="宋体"/>
          <w:u w:val="single"/>
          <w:lang w:val="en-US" w:eastAsia="zh-CN"/>
        </w:rPr>
      </w:pPr>
      <w:r>
        <w:rPr>
          <w:rFonts w:hint="eastAsia" w:ascii="宋体" w:hAnsi="宋体" w:cs="仿宋_GB2312"/>
          <w:lang w:val="zh-CN" w:eastAsia="zh-CN"/>
        </w:rPr>
        <w:t>电子信箱</w:t>
      </w:r>
      <w:r>
        <w:rPr>
          <w:rFonts w:hint="eastAsia" w:ascii="宋体" w:hAnsi="宋体" w:cs="仿宋_GB2312"/>
          <w:lang w:eastAsia="zh-CN"/>
        </w:rPr>
        <w:t>：</w:t>
      </w:r>
      <w:r>
        <w:rPr>
          <w:rFonts w:hint="eastAsia" w:ascii="宋体" w:hAnsi="宋体" w:cs="仿宋_GB2312"/>
          <w:lang w:val="en-US" w:eastAsia="zh-CN"/>
        </w:rPr>
        <w:t>/</w:t>
      </w:r>
    </w:p>
    <w:p>
      <w:pPr>
        <w:autoSpaceDE w:val="0"/>
        <w:autoSpaceDN w:val="0"/>
        <w:adjustRightInd w:val="0"/>
        <w:spacing w:line="360" w:lineRule="auto"/>
        <w:rPr>
          <w:rFonts w:ascii="宋体" w:hAnsi="宋体"/>
          <w:lang w:eastAsia="zh-CN"/>
        </w:rPr>
      </w:pPr>
    </w:p>
    <w:p>
      <w:pPr>
        <w:autoSpaceDE w:val="0"/>
        <w:autoSpaceDN w:val="0"/>
        <w:adjustRightInd w:val="0"/>
        <w:spacing w:line="360" w:lineRule="auto"/>
        <w:rPr>
          <w:rFonts w:hint="default" w:ascii="宋体" w:hAnsi="宋体"/>
          <w:lang w:val="en-US" w:eastAsia="zh-CN"/>
        </w:rPr>
      </w:pPr>
      <w:r>
        <w:rPr>
          <w:rFonts w:hint="eastAsia" w:ascii="宋体" w:hAnsi="宋体" w:cs="仿宋_GB2312"/>
          <w:lang w:val="zh-CN" w:eastAsia="zh-CN"/>
        </w:rPr>
        <w:t>受托方</w:t>
      </w:r>
      <w:r>
        <w:rPr>
          <w:rFonts w:hint="eastAsia" w:ascii="宋体" w:hAnsi="宋体" w:cs="仿宋_GB2312"/>
          <w:lang w:eastAsia="zh-CN"/>
        </w:rPr>
        <w:t>（</w:t>
      </w:r>
      <w:r>
        <w:rPr>
          <w:rFonts w:hint="eastAsia" w:ascii="宋体" w:hAnsi="宋体" w:cs="仿宋_GB2312"/>
          <w:lang w:val="zh-CN" w:eastAsia="zh-CN"/>
        </w:rPr>
        <w:t>乙方</w:t>
      </w:r>
      <w:r>
        <w:rPr>
          <w:rFonts w:hint="eastAsia" w:ascii="宋体" w:hAnsi="宋体" w:cs="仿宋_GB2312"/>
          <w:lang w:eastAsia="zh-CN"/>
        </w:rPr>
        <w:t>）：北京中弘远达环境质量检测有限公司</w:t>
      </w:r>
    </w:p>
    <w:p>
      <w:pPr>
        <w:autoSpaceDE w:val="0"/>
        <w:autoSpaceDN w:val="0"/>
        <w:adjustRightInd w:val="0"/>
        <w:spacing w:line="360" w:lineRule="auto"/>
        <w:rPr>
          <w:rFonts w:ascii="宋体" w:hAnsi="宋体" w:cs="仿宋_GB2312"/>
          <w:u w:val="single"/>
          <w:lang w:eastAsia="zh-CN"/>
        </w:rPr>
      </w:pPr>
      <w:r>
        <w:rPr>
          <w:rFonts w:hint="eastAsia" w:ascii="宋体" w:hAnsi="宋体" w:cs="仿宋_GB2312"/>
          <w:lang w:val="zh-CN" w:eastAsia="zh-CN"/>
        </w:rPr>
        <w:t>住所地</w:t>
      </w:r>
      <w:r>
        <w:rPr>
          <w:rFonts w:hint="eastAsia" w:ascii="宋体" w:hAnsi="宋体" w:cs="仿宋_GB2312"/>
          <w:lang w:eastAsia="zh-CN"/>
        </w:rPr>
        <w:t>：北京市昌平区科技园区超前路甲1号3号楼501室</w:t>
      </w:r>
    </w:p>
    <w:p>
      <w:pPr>
        <w:autoSpaceDE w:val="0"/>
        <w:autoSpaceDN w:val="0"/>
        <w:adjustRightInd w:val="0"/>
        <w:spacing w:line="360" w:lineRule="auto"/>
        <w:rPr>
          <w:rFonts w:hint="default" w:ascii="宋体" w:hAnsi="宋体" w:cs="仿宋_GB2312"/>
          <w:u w:val="single"/>
          <w:lang w:val="en-US" w:eastAsia="zh-CN"/>
        </w:rPr>
      </w:pPr>
      <w:r>
        <w:rPr>
          <w:rFonts w:hint="eastAsia" w:ascii="宋体" w:hAnsi="宋体" w:cs="仿宋_GB2312"/>
          <w:lang w:val="zh-CN" w:eastAsia="zh-CN"/>
        </w:rPr>
        <w:t>法定代表人</w:t>
      </w:r>
      <w:r>
        <w:rPr>
          <w:rFonts w:hint="eastAsia" w:ascii="宋体" w:hAnsi="宋体" w:cs="仿宋_GB2312"/>
          <w:lang w:eastAsia="zh-CN"/>
        </w:rPr>
        <w:t>：周海燕</w:t>
      </w:r>
    </w:p>
    <w:p>
      <w:pPr>
        <w:tabs>
          <w:tab w:val="left" w:pos="4111"/>
        </w:tabs>
        <w:autoSpaceDE w:val="0"/>
        <w:autoSpaceDN w:val="0"/>
        <w:adjustRightInd w:val="0"/>
        <w:spacing w:line="360" w:lineRule="auto"/>
        <w:rPr>
          <w:rFonts w:hint="default" w:ascii="宋体" w:hAnsi="宋体" w:eastAsia="宋体" w:cs="仿宋_GB2312"/>
          <w:lang w:val="en-US" w:eastAsia="zh-CN"/>
        </w:rPr>
      </w:pPr>
      <w:r>
        <w:rPr>
          <w:rFonts w:hint="eastAsia" w:ascii="宋体" w:hAnsi="宋体" w:cs="仿宋_GB2312"/>
          <w:lang w:val="zh-CN" w:eastAsia="zh-CN"/>
        </w:rPr>
        <w:t>项目联系人：谷佳</w:t>
      </w:r>
    </w:p>
    <w:p>
      <w:pPr>
        <w:tabs>
          <w:tab w:val="left" w:pos="4111"/>
        </w:tabs>
        <w:autoSpaceDE w:val="0"/>
        <w:autoSpaceDN w:val="0"/>
        <w:adjustRightInd w:val="0"/>
        <w:spacing w:line="360" w:lineRule="auto"/>
        <w:rPr>
          <w:rFonts w:hint="default" w:ascii="宋体" w:hAnsi="宋体" w:cs="仿宋_GB2312"/>
          <w:color w:val="000000"/>
          <w:u w:val="single"/>
          <w:lang w:val="en-US" w:eastAsia="zh-CN"/>
        </w:rPr>
      </w:pPr>
      <w:r>
        <w:rPr>
          <w:rFonts w:hint="eastAsia" w:ascii="宋体" w:hAnsi="宋体" w:cs="仿宋_GB2312"/>
          <w:lang w:val="zh-CN" w:eastAsia="zh-CN"/>
        </w:rPr>
        <w:t>联系方式：13811317545</w:t>
      </w:r>
    </w:p>
    <w:p>
      <w:pPr>
        <w:autoSpaceDE w:val="0"/>
        <w:autoSpaceDN w:val="0"/>
        <w:adjustRightInd w:val="0"/>
        <w:spacing w:line="360" w:lineRule="auto"/>
        <w:rPr>
          <w:rFonts w:ascii="宋体" w:hAnsi="宋体"/>
          <w:color w:val="000000"/>
          <w:lang w:eastAsia="zh-CN"/>
        </w:rPr>
      </w:pPr>
      <w:r>
        <w:rPr>
          <w:rFonts w:hint="eastAsia" w:ascii="宋体" w:hAnsi="宋体" w:cs="仿宋_GB2312"/>
          <w:lang w:val="zh-CN" w:eastAsia="zh-CN"/>
        </w:rPr>
        <w:t>通讯地址：</w:t>
      </w:r>
      <w:r>
        <w:rPr>
          <w:rFonts w:hint="eastAsia" w:ascii="宋体" w:hAnsi="宋体" w:cs="仿宋_GB2312"/>
          <w:lang w:eastAsia="zh-CN"/>
        </w:rPr>
        <w:t>北京市昌平区科技园区超前路甲1号3号楼501室</w:t>
      </w:r>
    </w:p>
    <w:p>
      <w:pPr>
        <w:autoSpaceDE w:val="0"/>
        <w:autoSpaceDN w:val="0"/>
        <w:adjustRightInd w:val="0"/>
        <w:spacing w:line="360" w:lineRule="auto"/>
        <w:rPr>
          <w:rFonts w:hint="default" w:ascii="宋体" w:hAnsi="宋体" w:eastAsia="宋体" w:cs="仿宋_GB2312"/>
          <w:color w:val="000000"/>
          <w:lang w:val="en-US" w:eastAsia="zh-CN"/>
        </w:rPr>
      </w:pPr>
      <w:r>
        <w:rPr>
          <w:rFonts w:hint="eastAsia" w:ascii="宋体" w:hAnsi="宋体" w:cs="仿宋_GB2312"/>
          <w:color w:val="000000"/>
          <w:lang w:val="zh-CN" w:eastAsia="zh-CN"/>
        </w:rPr>
        <w:t>电话：</w:t>
      </w:r>
      <w:r>
        <w:rPr>
          <w:rFonts w:hint="eastAsia" w:ascii="宋体" w:hAnsi="宋体" w:cs="仿宋_GB2312"/>
          <w:color w:val="000000"/>
          <w:lang w:val="en-US" w:eastAsia="zh-CN"/>
        </w:rPr>
        <w:t>010-57325846</w:t>
      </w:r>
    </w:p>
    <w:p>
      <w:pPr>
        <w:autoSpaceDE w:val="0"/>
        <w:autoSpaceDN w:val="0"/>
        <w:adjustRightInd w:val="0"/>
        <w:spacing w:line="360" w:lineRule="auto"/>
        <w:rPr>
          <w:rFonts w:hint="default" w:ascii="宋体" w:hAnsi="宋体" w:cs="仿宋_GB2312"/>
          <w:color w:val="000000"/>
          <w:u w:val="single"/>
          <w:lang w:val="en-US" w:eastAsia="zh-CN"/>
        </w:rPr>
      </w:pPr>
      <w:r>
        <w:rPr>
          <w:rFonts w:hint="eastAsia" w:ascii="宋体" w:hAnsi="宋体" w:cs="仿宋_GB2312"/>
          <w:color w:val="000000"/>
          <w:lang w:val="zh-CN" w:eastAsia="zh-CN"/>
        </w:rPr>
        <w:t>传真：</w:t>
      </w:r>
      <w:r>
        <w:rPr>
          <w:rFonts w:hint="eastAsia" w:ascii="宋体" w:hAnsi="宋体" w:cs="仿宋_GB2312"/>
          <w:color w:val="000000"/>
          <w:lang w:val="en-US" w:eastAsia="zh-CN"/>
        </w:rPr>
        <w:t>/</w:t>
      </w:r>
    </w:p>
    <w:p>
      <w:pPr>
        <w:autoSpaceDE w:val="0"/>
        <w:autoSpaceDN w:val="0"/>
        <w:adjustRightInd w:val="0"/>
        <w:spacing w:line="360" w:lineRule="auto"/>
        <w:rPr>
          <w:rFonts w:ascii="宋体" w:hAnsi="宋体"/>
          <w:u w:val="single"/>
          <w:lang w:val="zh-CN" w:eastAsia="zh-CN"/>
        </w:rPr>
      </w:pPr>
      <w:r>
        <w:rPr>
          <w:rFonts w:hint="eastAsia" w:ascii="宋体" w:hAnsi="宋体" w:cs="仿宋_GB2312"/>
          <w:color w:val="000000"/>
          <w:lang w:val="zh-CN" w:eastAsia="zh-CN"/>
        </w:rPr>
        <w:t>电子信箱：zhyd4115@163.com</w:t>
      </w:r>
    </w:p>
    <w:p>
      <w:pPr>
        <w:spacing w:line="480" w:lineRule="exact"/>
        <w:ind w:firstLine="420" w:firstLineChars="200"/>
        <w:rPr>
          <w:rFonts w:ascii="宋体" w:hAnsi="宋体"/>
          <w:lang w:eastAsia="zh-CN"/>
        </w:rPr>
      </w:pPr>
      <w:r>
        <w:rPr>
          <w:rFonts w:hint="eastAsia" w:ascii="宋体" w:hAnsi="宋体" w:cs="仿宋_GB2312"/>
          <w:lang w:val="zh-CN" w:eastAsia="zh-CN"/>
        </w:rPr>
        <w:t>甲乙双方经过平等协商，就甲方委托乙方提供检测服务，并支付检测报酬事宜，在真实、充分地表达各自意愿的基础上，根据《中华人民共和国</w:t>
      </w:r>
      <w:r>
        <w:rPr>
          <w:rFonts w:hint="eastAsia" w:ascii="宋体" w:hAnsi="宋体" w:cs="仿宋_GB2312"/>
          <w:lang w:eastAsia="zh-CN"/>
        </w:rPr>
        <w:t>民法典</w:t>
      </w:r>
      <w:r>
        <w:rPr>
          <w:rFonts w:hint="eastAsia" w:ascii="宋体" w:hAnsi="宋体" w:cs="仿宋_GB2312"/>
          <w:lang w:val="zh-CN" w:eastAsia="zh-CN"/>
        </w:rPr>
        <w:t>》及相关法律法规的规定，达成本协议，由双方共同恪守执行。</w:t>
      </w:r>
    </w:p>
    <w:p>
      <w:pPr>
        <w:autoSpaceDE w:val="0"/>
        <w:autoSpaceDN w:val="0"/>
        <w:adjustRightInd w:val="0"/>
        <w:spacing w:line="480" w:lineRule="exact"/>
        <w:ind w:left="555"/>
        <w:outlineLvl w:val="1"/>
        <w:rPr>
          <w:rFonts w:ascii="宋体" w:hAnsi="宋体"/>
          <w:b/>
          <w:bCs/>
          <w:lang w:eastAsia="zh-CN"/>
        </w:rPr>
      </w:pPr>
      <w:bookmarkStart w:id="0" w:name="_Toc8839"/>
      <w:r>
        <w:rPr>
          <w:rFonts w:hint="eastAsia" w:ascii="宋体" w:hAnsi="宋体" w:cs="黑体"/>
          <w:b/>
          <w:bCs/>
          <w:lang w:val="zh-CN" w:eastAsia="zh-CN"/>
        </w:rPr>
        <w:t>第一条</w:t>
      </w:r>
      <w:r>
        <w:rPr>
          <w:rFonts w:hint="eastAsia" w:ascii="宋体" w:hAnsi="宋体" w:cs="仿宋_GB2312"/>
          <w:b/>
          <w:bCs/>
          <w:lang w:eastAsia="zh-CN"/>
        </w:rPr>
        <w:t>技术</w:t>
      </w:r>
      <w:r>
        <w:rPr>
          <w:rFonts w:hint="eastAsia" w:ascii="宋体" w:hAnsi="宋体" w:cs="仿宋_GB2312"/>
          <w:b/>
          <w:bCs/>
          <w:lang w:val="zh-CN" w:eastAsia="zh-CN"/>
        </w:rPr>
        <w:t>服务的目标及方式</w:t>
      </w:r>
      <w:bookmarkEnd w:id="0"/>
    </w:p>
    <w:p>
      <w:pPr>
        <w:adjustRightInd w:val="0"/>
        <w:snapToGrid w:val="0"/>
        <w:spacing w:line="480" w:lineRule="exact"/>
        <w:ind w:firstLine="420" w:firstLineChars="200"/>
        <w:jc w:val="both"/>
        <w:rPr>
          <w:rFonts w:hint="default" w:ascii="宋体" w:hAnsi="宋体" w:cs="仿宋_GB2312"/>
          <w:spacing w:val="-20"/>
          <w:u w:val="single"/>
          <w:lang w:val="en-US" w:eastAsia="zh-CN"/>
        </w:rPr>
      </w:pPr>
      <w:r>
        <w:rPr>
          <w:rFonts w:ascii="宋体" w:hAnsi="宋体" w:cs="仿宋_GB2312"/>
          <w:lang w:eastAsia="zh-CN"/>
        </w:rPr>
        <w:t>1</w:t>
      </w:r>
      <w:r>
        <w:rPr>
          <w:rFonts w:hint="eastAsia" w:ascii="宋体" w:hAnsi="宋体" w:cs="仿宋_GB2312"/>
          <w:lang w:eastAsia="zh-CN"/>
        </w:rPr>
        <w:t>．服务目标：</w:t>
      </w:r>
      <w:r>
        <w:rPr>
          <w:rFonts w:hint="eastAsia" w:ascii="宋体" w:hAnsi="宋体"/>
          <w:color w:val="000000"/>
          <w:u w:val="single"/>
          <w:lang w:eastAsia="zh-CN"/>
        </w:rPr>
        <w:t>完成所有非道路机械的检测工作（</w:t>
      </w:r>
      <w:r>
        <w:rPr>
          <w:rFonts w:hint="eastAsia" w:ascii="宋体" w:hAnsi="宋体"/>
          <w:color w:val="000000"/>
          <w:u w:val="single"/>
          <w:lang w:val="en-US" w:eastAsia="zh-CN"/>
        </w:rPr>
        <w:t>480台次</w:t>
      </w:r>
      <w:r>
        <w:rPr>
          <w:rFonts w:hint="eastAsia" w:ascii="宋体" w:hAnsi="宋体"/>
          <w:color w:val="000000"/>
          <w:u w:val="single"/>
          <w:lang w:eastAsia="zh-CN"/>
        </w:rPr>
        <w:t>）。</w:t>
      </w:r>
      <w:r>
        <w:rPr>
          <w:rFonts w:hint="eastAsia" w:ascii="宋体" w:hAnsi="宋体"/>
          <w:color w:val="000000"/>
          <w:u w:val="single"/>
          <w:lang w:val="en-US" w:eastAsia="zh-CN"/>
        </w:rPr>
        <w:t xml:space="preserve"> </w:t>
      </w:r>
    </w:p>
    <w:p>
      <w:pPr>
        <w:adjustRightInd w:val="0"/>
        <w:snapToGrid w:val="0"/>
        <w:spacing w:line="480" w:lineRule="exact"/>
        <w:ind w:firstLine="420" w:firstLineChars="200"/>
        <w:jc w:val="both"/>
        <w:rPr>
          <w:rFonts w:hint="eastAsia" w:ascii="宋体" w:hAnsi="宋体" w:cs="仿宋_GB2312"/>
          <w:lang w:eastAsia="zh-CN"/>
        </w:rPr>
      </w:pPr>
      <w:r>
        <w:rPr>
          <w:rFonts w:hint="eastAsia" w:ascii="宋体" w:hAnsi="宋体" w:cs="仿宋_GB2312"/>
          <w:lang w:eastAsia="zh-CN"/>
        </w:rPr>
        <w:t>2．提供服务的方式：</w:t>
      </w:r>
      <w:r>
        <w:rPr>
          <w:rFonts w:hint="eastAsia" w:ascii="宋体" w:hAnsi="宋体" w:cs="仿宋_GB2312"/>
          <w:lang w:val="en-US" w:eastAsia="zh-CN"/>
        </w:rPr>
        <w:t>乙方接受甲方委托提供检测服务并出具检测报告</w:t>
      </w:r>
      <w:r>
        <w:rPr>
          <w:rFonts w:hint="eastAsia" w:ascii="宋体" w:hAnsi="宋体" w:cs="仿宋_GB2312"/>
          <w:lang w:eastAsia="zh-CN"/>
        </w:rPr>
        <w:t>。</w:t>
      </w:r>
    </w:p>
    <w:p>
      <w:pPr>
        <w:adjustRightInd w:val="0"/>
        <w:snapToGrid w:val="0"/>
        <w:spacing w:line="480" w:lineRule="exact"/>
        <w:ind w:firstLine="420" w:firstLineChars="200"/>
        <w:jc w:val="both"/>
        <w:rPr>
          <w:rFonts w:hint="eastAsia" w:ascii="宋体" w:hAnsi="宋体" w:cs="仿宋_GB2312"/>
          <w:lang w:eastAsia="en-US"/>
        </w:rPr>
      </w:pPr>
      <w:r>
        <w:rPr>
          <w:rFonts w:hint="eastAsia" w:ascii="宋体" w:hAnsi="宋体" w:cs="仿宋_GB2312"/>
          <w:lang w:eastAsia="en-US"/>
        </w:rPr>
        <w:t>3</w:t>
      </w:r>
      <w:r>
        <w:rPr>
          <w:rFonts w:hint="default" w:ascii="宋体" w:hAnsi="宋体" w:cs="仿宋_GB2312"/>
          <w:lang w:eastAsia="en-US"/>
        </w:rPr>
        <w:t xml:space="preserve">. </w:t>
      </w:r>
      <w:r>
        <w:rPr>
          <w:rFonts w:hint="eastAsia" w:ascii="宋体" w:hAnsi="宋体" w:cs="仿宋_GB2312"/>
          <w:lang w:val="en-US" w:eastAsia="en-US"/>
        </w:rPr>
        <w:t>工作内容及要求：详见本合同附件。</w:t>
      </w:r>
    </w:p>
    <w:p>
      <w:pPr>
        <w:autoSpaceDE w:val="0"/>
        <w:autoSpaceDN w:val="0"/>
        <w:adjustRightInd w:val="0"/>
        <w:spacing w:line="480" w:lineRule="exact"/>
        <w:ind w:firstLine="555"/>
        <w:outlineLvl w:val="1"/>
        <w:rPr>
          <w:rFonts w:ascii="宋体" w:hAnsi="宋体"/>
          <w:b/>
          <w:bCs/>
          <w:lang w:eastAsia="zh-CN"/>
        </w:rPr>
      </w:pPr>
      <w:bookmarkStart w:id="1" w:name="_Toc18757"/>
      <w:r>
        <w:rPr>
          <w:rFonts w:hint="eastAsia" w:ascii="宋体" w:hAnsi="宋体" w:cs="黑体"/>
          <w:b/>
          <w:bCs/>
          <w:lang w:val="zh-CN" w:eastAsia="zh-CN"/>
        </w:rPr>
        <w:t>第二条</w:t>
      </w:r>
      <w:r>
        <w:rPr>
          <w:rFonts w:hint="eastAsia" w:ascii="宋体" w:hAnsi="宋体" w:cs="仿宋_GB2312"/>
          <w:b/>
          <w:bCs/>
          <w:lang w:val="zh-CN" w:eastAsia="zh-CN"/>
        </w:rPr>
        <w:t>乙方应按下列要求完成技术服务工作</w:t>
      </w:r>
      <w:bookmarkEnd w:id="1"/>
    </w:p>
    <w:p>
      <w:pPr>
        <w:autoSpaceDE w:val="0"/>
        <w:autoSpaceDN w:val="0"/>
        <w:adjustRightInd w:val="0"/>
        <w:spacing w:line="480" w:lineRule="exact"/>
        <w:ind w:left="981" w:hanging="420"/>
        <w:rPr>
          <w:rFonts w:ascii="宋体" w:hAnsi="宋体"/>
          <w:lang w:val="zh-CN" w:eastAsia="zh-CN"/>
        </w:rPr>
      </w:pPr>
      <w:r>
        <w:rPr>
          <w:rFonts w:ascii="宋体" w:hAnsi="宋体" w:cs="仿宋_GB2312"/>
          <w:lang w:eastAsia="zh-CN"/>
        </w:rPr>
        <w:t>1</w:t>
      </w:r>
      <w:r>
        <w:rPr>
          <w:rFonts w:hint="eastAsia" w:ascii="宋体" w:hAnsi="宋体" w:cs="仿宋_GB2312"/>
          <w:lang w:val="zh-CN" w:eastAsia="zh-CN"/>
        </w:rPr>
        <w:t>．服务地点：</w:t>
      </w:r>
      <w:r>
        <w:rPr>
          <w:rFonts w:hint="eastAsia" w:ascii="宋体" w:hAnsi="宋体" w:cs="仿宋_GB2312"/>
          <w:u w:val="single"/>
          <w:lang w:val="zh-CN" w:eastAsia="zh-CN"/>
        </w:rPr>
        <w:t>北京市昌平区、甲方指定地点</w:t>
      </w:r>
    </w:p>
    <w:p>
      <w:pPr>
        <w:autoSpaceDE w:val="0"/>
        <w:autoSpaceDN w:val="0"/>
        <w:adjustRightInd w:val="0"/>
        <w:spacing w:line="480" w:lineRule="exact"/>
        <w:ind w:firstLine="560"/>
        <w:rPr>
          <w:rFonts w:ascii="宋体" w:hAnsi="宋体" w:eastAsia="宋体"/>
          <w:highlight w:val="yellow"/>
          <w:lang w:eastAsia="zh-CN"/>
        </w:rPr>
      </w:pPr>
      <w:r>
        <w:rPr>
          <w:rFonts w:ascii="宋体" w:hAnsi="宋体" w:cs="仿宋_GB2312"/>
          <w:lang w:eastAsia="zh-CN"/>
        </w:rPr>
        <w:t>2</w:t>
      </w:r>
      <w:r>
        <w:rPr>
          <w:rFonts w:hint="eastAsia" w:ascii="宋体" w:hAnsi="宋体" w:cs="仿宋_GB2312"/>
          <w:lang w:val="zh-CN" w:eastAsia="zh-CN"/>
        </w:rPr>
        <w:t>．服务进度：</w:t>
      </w:r>
      <w:r>
        <w:rPr>
          <w:rFonts w:hint="eastAsia" w:ascii="宋体" w:hAnsi="宋体" w:cs="仿宋_GB2312"/>
          <w:lang w:val="en-US"/>
        </w:rPr>
        <w:t>按照甲方要求的时间、地点实施检测</w:t>
      </w:r>
      <w:r>
        <w:rPr>
          <w:rFonts w:hint="eastAsia" w:ascii="宋体" w:hAnsi="宋体" w:eastAsia="宋体" w:cs="宋体"/>
          <w:lang w:val="zh-CN" w:eastAsia="zh-CN"/>
        </w:rPr>
        <w:t>，</w:t>
      </w:r>
      <w:r>
        <w:rPr>
          <w:rFonts w:hint="eastAsia" w:ascii="宋体" w:hAnsi="宋体"/>
          <w:color w:val="000000"/>
          <w:u w:val="single"/>
          <w:lang w:eastAsia="zh-CN"/>
        </w:rPr>
        <w:t>检测后五日内</w:t>
      </w:r>
      <w:r>
        <w:rPr>
          <w:rFonts w:hint="eastAsia" w:ascii="宋体" w:hAnsi="宋体" w:eastAsia="宋体" w:cs="宋体"/>
          <w:color w:val="000000"/>
          <w:u w:val="single"/>
          <w:lang w:eastAsia="zh-CN"/>
        </w:rPr>
        <w:t>乙方</w:t>
      </w:r>
      <w:r>
        <w:rPr>
          <w:rFonts w:hint="eastAsia" w:ascii="宋体" w:hAnsi="宋体"/>
          <w:color w:val="000000"/>
          <w:u w:val="single"/>
          <w:lang w:eastAsia="zh-CN"/>
        </w:rPr>
        <w:t>向甲方出具所有盖有CMA章的正规检测报告</w:t>
      </w:r>
      <w:r>
        <w:rPr>
          <w:rFonts w:hint="eastAsia" w:ascii="宋体" w:hAnsi="宋体" w:eastAsia="宋体" w:cs="宋体"/>
          <w:color w:val="000000"/>
          <w:u w:val="single"/>
          <w:lang w:eastAsia="zh-CN"/>
        </w:rPr>
        <w:t>并经甲方验收合格，纸质版【</w:t>
      </w:r>
      <w:r>
        <w:rPr>
          <w:rFonts w:hint="eastAsia" w:ascii="宋体" w:hAnsi="宋体" w:eastAsia="宋体" w:cs="宋体"/>
          <w:color w:val="000000"/>
          <w:u w:val="single"/>
          <w:lang w:val="en-US" w:eastAsia="zh-CN"/>
        </w:rPr>
        <w:t>2</w:t>
      </w:r>
      <w:r>
        <w:rPr>
          <w:rFonts w:hint="eastAsia" w:ascii="宋体" w:hAnsi="宋体" w:eastAsia="宋体" w:cs="宋体"/>
          <w:color w:val="000000"/>
          <w:u w:val="single"/>
          <w:lang w:eastAsia="zh-CN"/>
        </w:rPr>
        <w:t>】份，电子版【</w:t>
      </w:r>
      <w:r>
        <w:rPr>
          <w:rFonts w:hint="eastAsia" w:ascii="宋体" w:hAnsi="宋体" w:eastAsia="宋体" w:cs="宋体"/>
          <w:color w:val="000000"/>
          <w:u w:val="single"/>
          <w:lang w:val="en-US" w:eastAsia="zh-CN"/>
        </w:rPr>
        <w:t>1</w:t>
      </w:r>
      <w:r>
        <w:rPr>
          <w:rFonts w:hint="eastAsia" w:ascii="宋体" w:hAnsi="宋体" w:eastAsia="宋体" w:cs="宋体"/>
          <w:color w:val="000000"/>
          <w:u w:val="single"/>
          <w:lang w:eastAsia="zh-CN"/>
        </w:rPr>
        <w:t>】份</w:t>
      </w:r>
      <w:r>
        <w:rPr>
          <w:rFonts w:hint="eastAsia" w:ascii="宋体" w:hAnsi="宋体"/>
          <w:color w:val="000000"/>
          <w:u w:val="single"/>
          <w:lang w:eastAsia="zh-CN"/>
        </w:rPr>
        <w:t>。</w:t>
      </w:r>
    </w:p>
    <w:p>
      <w:pPr>
        <w:autoSpaceDE w:val="0"/>
        <w:autoSpaceDN w:val="0"/>
        <w:adjustRightInd w:val="0"/>
        <w:spacing w:line="480" w:lineRule="exact"/>
        <w:ind w:firstLine="570"/>
        <w:rPr>
          <w:rFonts w:ascii="宋体" w:hAnsi="宋体"/>
          <w:lang w:eastAsia="zh-CN"/>
        </w:rPr>
      </w:pPr>
      <w:r>
        <w:rPr>
          <w:rFonts w:hint="eastAsia" w:ascii="宋体" w:hAnsi="宋体" w:cs="仿宋_GB2312"/>
          <w:lang w:val="zh-CN" w:eastAsia="zh-CN"/>
        </w:rPr>
        <w:t>3．服务质量：</w:t>
      </w:r>
      <w:r>
        <w:rPr>
          <w:rFonts w:hint="eastAsia" w:ascii="宋体" w:hAnsi="宋体" w:cs="仿宋_GB2312"/>
          <w:u w:val="single"/>
          <w:lang w:eastAsia="zh-CN"/>
        </w:rPr>
        <w:t xml:space="preserve"> 按期保质保量完成检测工作</w:t>
      </w:r>
      <w:r>
        <w:rPr>
          <w:rFonts w:hint="eastAsia" w:ascii="宋体" w:hAnsi="宋体" w:eastAsia="宋体" w:cs="宋体"/>
          <w:u w:val="single"/>
          <w:lang w:eastAsia="zh-CN"/>
        </w:rPr>
        <w:t>，</w:t>
      </w:r>
      <w:r>
        <w:rPr>
          <w:u w:val="single"/>
          <w:lang w:eastAsia="zh-CN"/>
        </w:rPr>
        <w:t>符合法律规定、规范标准、合同约定及甲方要求</w:t>
      </w:r>
      <w:r>
        <w:rPr>
          <w:rFonts w:hint="eastAsia" w:ascii="宋体" w:hAnsi="宋体" w:cs="仿宋_GB2312"/>
          <w:u w:val="single"/>
          <w:lang w:eastAsia="zh-CN"/>
        </w:rPr>
        <w:t>。</w:t>
      </w:r>
      <w:bookmarkStart w:id="13" w:name="_GoBack"/>
      <w:bookmarkEnd w:id="13"/>
    </w:p>
    <w:p>
      <w:pPr>
        <w:autoSpaceDE w:val="0"/>
        <w:autoSpaceDN w:val="0"/>
        <w:adjustRightInd w:val="0"/>
        <w:spacing w:line="480" w:lineRule="exact"/>
        <w:ind w:firstLine="570"/>
        <w:rPr>
          <w:rFonts w:ascii="宋体" w:hAnsi="宋体" w:eastAsia="宋体" w:cs="仿宋_GB2312"/>
          <w:highlight w:val="none"/>
          <w:lang w:eastAsia="zh-CN"/>
        </w:rPr>
      </w:pPr>
      <w:r>
        <w:rPr>
          <w:rFonts w:ascii="宋体" w:hAnsi="宋体" w:cs="仿宋_GB2312"/>
          <w:highlight w:val="none"/>
          <w:lang w:eastAsia="zh-CN"/>
        </w:rPr>
        <w:t>4</w:t>
      </w:r>
      <w:r>
        <w:rPr>
          <w:rFonts w:hint="eastAsia" w:ascii="宋体" w:hAnsi="宋体" w:cs="仿宋_GB2312"/>
          <w:highlight w:val="none"/>
          <w:lang w:val="zh-CN" w:eastAsia="zh-CN"/>
        </w:rPr>
        <w:t>．服务期限：</w:t>
      </w:r>
      <w:r>
        <w:rPr>
          <w:rFonts w:hint="eastAsia" w:ascii="宋体" w:hAnsi="宋体" w:eastAsia="宋体" w:cs="宋体"/>
          <w:color w:val="000000"/>
          <w:highlight w:val="none"/>
          <w:lang w:eastAsia="zh-CN"/>
        </w:rPr>
        <w:t>在合同签订后</w:t>
      </w:r>
      <w:r>
        <w:rPr>
          <w:rFonts w:hint="eastAsia" w:ascii="宋体" w:hAnsi="宋体" w:eastAsia="宋体" w:cs="仿宋_GB2312"/>
          <w:highlight w:val="none"/>
          <w:lang w:val="en-US" w:eastAsia="zh-CN"/>
        </w:rPr>
        <w:t>一年</w:t>
      </w:r>
      <w:r>
        <w:rPr>
          <w:rFonts w:hint="eastAsia" w:ascii="宋体" w:hAnsi="宋体" w:eastAsia="宋体" w:cs="仿宋_GB2312"/>
          <w:highlight w:val="none"/>
          <w:lang w:eastAsia="zh-CN"/>
        </w:rPr>
        <w:t>内，</w:t>
      </w:r>
      <w:r>
        <w:rPr>
          <w:rFonts w:hint="eastAsia" w:ascii="宋体" w:hAnsi="宋体" w:eastAsia="宋体" w:cs="仿宋_GB2312"/>
          <w:highlight w:val="none"/>
          <w:u w:val="single"/>
          <w:lang w:eastAsia="zh-CN"/>
        </w:rPr>
        <w:t>即【</w:t>
      </w:r>
      <w:r>
        <w:rPr>
          <w:rFonts w:hint="eastAsia" w:ascii="宋体" w:hAnsi="宋体" w:eastAsia="宋体" w:cs="仿宋_GB2312"/>
          <w:highlight w:val="none"/>
          <w:u w:val="single"/>
          <w:lang w:val="en-US" w:eastAsia="zh-CN"/>
        </w:rPr>
        <w:t xml:space="preserve"> </w:t>
      </w:r>
      <w:r>
        <w:rPr>
          <w:rFonts w:hint="eastAsia" w:ascii="宋体" w:hAnsi="宋体" w:cs="仿宋_GB2312"/>
          <w:highlight w:val="none"/>
          <w:u w:val="single"/>
          <w:lang w:val="en-US" w:eastAsia="zh-CN"/>
        </w:rPr>
        <w:t>2023</w:t>
      </w:r>
      <w:r>
        <w:rPr>
          <w:rFonts w:hint="eastAsia" w:ascii="宋体" w:hAnsi="宋体" w:eastAsia="宋体" w:cs="仿宋_GB2312"/>
          <w:highlight w:val="none"/>
          <w:u w:val="single"/>
          <w:lang w:val="en-US" w:eastAsia="zh-CN"/>
        </w:rPr>
        <w:t xml:space="preserve"> </w:t>
      </w:r>
      <w:r>
        <w:rPr>
          <w:rFonts w:hint="eastAsia" w:ascii="宋体" w:hAnsi="宋体" w:eastAsia="宋体" w:cs="仿宋_GB2312"/>
          <w:highlight w:val="none"/>
          <w:u w:val="single"/>
          <w:lang w:eastAsia="zh-CN"/>
        </w:rPr>
        <w:t>】年【</w:t>
      </w:r>
      <w:r>
        <w:rPr>
          <w:rFonts w:hint="eastAsia" w:ascii="宋体" w:hAnsi="宋体" w:eastAsia="宋体" w:cs="仿宋_GB2312"/>
          <w:highlight w:val="none"/>
          <w:u w:val="single"/>
          <w:lang w:val="en-US" w:eastAsia="zh-CN"/>
        </w:rPr>
        <w:t xml:space="preserve"> </w:t>
      </w:r>
      <w:r>
        <w:rPr>
          <w:rFonts w:hint="eastAsia" w:ascii="宋体" w:hAnsi="宋体" w:cs="仿宋_GB2312"/>
          <w:highlight w:val="none"/>
          <w:u w:val="single"/>
          <w:lang w:val="en-US" w:eastAsia="zh-CN"/>
        </w:rPr>
        <w:t xml:space="preserve"> </w:t>
      </w:r>
      <w:r>
        <w:rPr>
          <w:rFonts w:hint="eastAsia" w:ascii="宋体" w:hAnsi="宋体" w:eastAsia="宋体" w:cs="仿宋_GB2312"/>
          <w:highlight w:val="none"/>
          <w:u w:val="single"/>
          <w:lang w:val="en-US" w:eastAsia="zh-CN"/>
        </w:rPr>
        <w:t xml:space="preserve"> </w:t>
      </w:r>
      <w:r>
        <w:rPr>
          <w:rFonts w:hint="eastAsia" w:ascii="宋体" w:hAnsi="宋体" w:eastAsia="宋体" w:cs="仿宋_GB2312"/>
          <w:highlight w:val="none"/>
          <w:u w:val="single"/>
          <w:lang w:eastAsia="zh-CN"/>
        </w:rPr>
        <w:t>】月【</w:t>
      </w:r>
      <w:r>
        <w:rPr>
          <w:rFonts w:hint="eastAsia" w:ascii="宋体" w:hAnsi="宋体" w:cs="仿宋_GB2312"/>
          <w:highlight w:val="none"/>
          <w:u w:val="single"/>
          <w:lang w:val="en-US" w:eastAsia="zh-CN"/>
        </w:rPr>
        <w:t xml:space="preserve">  </w:t>
      </w:r>
      <w:r>
        <w:rPr>
          <w:rFonts w:hint="eastAsia" w:ascii="宋体" w:hAnsi="宋体" w:eastAsia="宋体" w:cs="仿宋_GB2312"/>
          <w:highlight w:val="none"/>
          <w:u w:val="single"/>
          <w:lang w:val="en-US" w:eastAsia="zh-CN"/>
        </w:rPr>
        <w:t xml:space="preserve"> </w:t>
      </w:r>
      <w:r>
        <w:rPr>
          <w:rFonts w:hint="eastAsia" w:ascii="宋体" w:hAnsi="宋体" w:eastAsia="宋体" w:cs="仿宋_GB2312"/>
          <w:highlight w:val="none"/>
          <w:u w:val="single"/>
          <w:lang w:eastAsia="zh-CN"/>
        </w:rPr>
        <w:t>】日至【</w:t>
      </w:r>
      <w:r>
        <w:rPr>
          <w:rFonts w:hint="eastAsia" w:ascii="宋体" w:hAnsi="宋体" w:eastAsia="宋体" w:cs="仿宋_GB2312"/>
          <w:highlight w:val="none"/>
          <w:u w:val="single"/>
          <w:lang w:val="en-US" w:eastAsia="zh-CN"/>
        </w:rPr>
        <w:t xml:space="preserve"> </w:t>
      </w:r>
      <w:r>
        <w:rPr>
          <w:rFonts w:hint="eastAsia" w:ascii="宋体" w:hAnsi="宋体" w:cs="仿宋_GB2312"/>
          <w:highlight w:val="none"/>
          <w:u w:val="single"/>
          <w:lang w:val="en-US" w:eastAsia="zh-CN"/>
        </w:rPr>
        <w:t>2024</w:t>
      </w:r>
      <w:r>
        <w:rPr>
          <w:rFonts w:hint="eastAsia" w:ascii="宋体" w:hAnsi="宋体" w:eastAsia="宋体" w:cs="仿宋_GB2312"/>
          <w:highlight w:val="none"/>
          <w:u w:val="single"/>
          <w:lang w:val="en-US" w:eastAsia="zh-CN"/>
        </w:rPr>
        <w:t xml:space="preserve"> </w:t>
      </w:r>
      <w:r>
        <w:rPr>
          <w:rFonts w:hint="eastAsia" w:ascii="宋体" w:hAnsi="宋体" w:eastAsia="宋体" w:cs="仿宋_GB2312"/>
          <w:highlight w:val="none"/>
          <w:u w:val="single"/>
          <w:lang w:eastAsia="zh-CN"/>
        </w:rPr>
        <w:t>】年【</w:t>
      </w:r>
      <w:r>
        <w:rPr>
          <w:rFonts w:hint="eastAsia" w:ascii="宋体" w:hAnsi="宋体" w:cs="仿宋_GB2312"/>
          <w:highlight w:val="none"/>
          <w:u w:val="single"/>
          <w:lang w:val="en-US" w:eastAsia="zh-CN"/>
        </w:rPr>
        <w:t xml:space="preserve">   </w:t>
      </w:r>
      <w:r>
        <w:rPr>
          <w:rFonts w:hint="eastAsia" w:ascii="宋体" w:hAnsi="宋体" w:eastAsia="宋体" w:cs="仿宋_GB2312"/>
          <w:highlight w:val="none"/>
          <w:u w:val="single"/>
          <w:lang w:eastAsia="zh-CN"/>
        </w:rPr>
        <w:t>】月【</w:t>
      </w:r>
      <w:r>
        <w:rPr>
          <w:rFonts w:hint="eastAsia" w:ascii="宋体" w:hAnsi="宋体" w:eastAsia="宋体" w:cs="仿宋_GB2312"/>
          <w:highlight w:val="none"/>
          <w:u w:val="single"/>
          <w:lang w:val="en-US" w:eastAsia="zh-CN"/>
        </w:rPr>
        <w:t xml:space="preserve"> </w:t>
      </w:r>
      <w:r>
        <w:rPr>
          <w:rFonts w:hint="eastAsia" w:ascii="宋体" w:hAnsi="宋体" w:cs="仿宋_GB2312"/>
          <w:highlight w:val="none"/>
          <w:u w:val="single"/>
          <w:lang w:val="en-US" w:eastAsia="zh-CN"/>
        </w:rPr>
        <w:t xml:space="preserve"> </w:t>
      </w:r>
      <w:r>
        <w:rPr>
          <w:rFonts w:hint="eastAsia" w:ascii="宋体" w:hAnsi="宋体" w:eastAsia="宋体" w:cs="仿宋_GB2312"/>
          <w:highlight w:val="none"/>
          <w:u w:val="single"/>
          <w:lang w:val="en-US" w:eastAsia="zh-CN"/>
        </w:rPr>
        <w:t xml:space="preserve"> </w:t>
      </w:r>
      <w:r>
        <w:rPr>
          <w:rFonts w:hint="eastAsia" w:ascii="宋体" w:hAnsi="宋体" w:eastAsia="宋体" w:cs="仿宋_GB2312"/>
          <w:highlight w:val="none"/>
          <w:u w:val="single"/>
          <w:lang w:eastAsia="zh-CN"/>
        </w:rPr>
        <w:t>】日。</w:t>
      </w:r>
    </w:p>
    <w:p>
      <w:pPr>
        <w:autoSpaceDE w:val="0"/>
        <w:autoSpaceDN w:val="0"/>
        <w:adjustRightInd w:val="0"/>
        <w:spacing w:line="480" w:lineRule="exact"/>
        <w:ind w:firstLine="422" w:firstLineChars="200"/>
        <w:outlineLvl w:val="1"/>
        <w:rPr>
          <w:rFonts w:ascii="宋体" w:hAnsi="宋体" w:cs="仿宋_GB2312"/>
          <w:b/>
          <w:bCs/>
          <w:lang w:val="zh-CN"/>
        </w:rPr>
      </w:pPr>
      <w:bookmarkStart w:id="2" w:name="_Toc18278"/>
      <w:r>
        <w:rPr>
          <w:rFonts w:hint="eastAsia" w:ascii="宋体" w:hAnsi="宋体" w:cs="黑体"/>
          <w:b/>
          <w:bCs/>
          <w:lang w:val="zh-CN"/>
        </w:rPr>
        <w:t>第三条</w:t>
      </w:r>
      <w:r>
        <w:rPr>
          <w:rFonts w:hint="eastAsia" w:ascii="宋体" w:hAnsi="宋体" w:cs="仿宋_GB2312"/>
          <w:b/>
          <w:bCs/>
          <w:lang w:val="zh-CN"/>
        </w:rPr>
        <w:t>服务费用及支付方式</w:t>
      </w:r>
      <w:bookmarkEnd w:id="2"/>
    </w:p>
    <w:p>
      <w:pPr>
        <w:wordWrap w:val="0"/>
        <w:autoSpaceDE w:val="0"/>
        <w:autoSpaceDN w:val="0"/>
        <w:adjustRightInd w:val="0"/>
        <w:spacing w:line="480" w:lineRule="exact"/>
        <w:ind w:firstLine="556"/>
        <w:rPr>
          <w:rFonts w:ascii="宋体" w:hAnsi="宋体" w:cs="仿宋_GB2312"/>
          <w:lang w:val="zh-CN"/>
        </w:rPr>
      </w:pPr>
      <w:r>
        <w:rPr>
          <w:rFonts w:hint="eastAsia" w:ascii="宋体" w:hAnsi="宋体" w:cs="仿宋_GB2312"/>
          <w:lang w:val="zh-CN" w:eastAsia="zh-CN"/>
        </w:rPr>
        <w:t>一、合同价款总额为人民币</w:t>
      </w:r>
      <w:r>
        <w:rPr>
          <w:rFonts w:hint="eastAsia" w:ascii="宋体" w:hAnsi="宋体" w:eastAsia="宋体" w:cs="宋体"/>
          <w:lang w:val="zh-CN" w:eastAsia="zh-CN"/>
        </w:rPr>
        <w:t>【</w:t>
      </w:r>
      <w:r>
        <w:rPr>
          <w:rFonts w:hint="eastAsia" w:ascii="宋体" w:hAnsi="宋体" w:cs="宋体"/>
          <w:lang w:val="en-US" w:eastAsia="zh-CN"/>
        </w:rPr>
        <w:t xml:space="preserve">肆拾陆万捌仟元整 </w:t>
      </w:r>
      <w:r>
        <w:rPr>
          <w:rFonts w:hint="eastAsia" w:ascii="宋体" w:hAnsi="宋体" w:eastAsia="宋体" w:cs="宋体"/>
          <w:lang w:val="zh-CN" w:eastAsia="zh-CN"/>
        </w:rPr>
        <w:t>】</w:t>
      </w:r>
      <w:r>
        <w:rPr>
          <w:rFonts w:hint="eastAsia" w:ascii="宋体" w:hAnsi="宋体" w:cs="仿宋_GB2312"/>
          <w:lang w:val="zh-CN" w:eastAsia="zh-CN"/>
        </w:rPr>
        <w:t>元整（大写），</w:t>
      </w:r>
      <w:r>
        <w:rPr>
          <w:rFonts w:hint="default" w:ascii="宋体" w:hAnsi="宋体" w:eastAsia="宋体" w:cs="仿宋_GB2312"/>
          <w:kern w:val="2"/>
          <w:sz w:val="24"/>
          <w:szCs w:val="24"/>
          <w:u w:val="singl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3276600</wp:posOffset>
                </wp:positionH>
                <wp:positionV relativeFrom="paragraph">
                  <wp:posOffset>9134475</wp:posOffset>
                </wp:positionV>
                <wp:extent cx="1677035" cy="7620"/>
                <wp:effectExtent l="0" t="0" r="0" b="0"/>
                <wp:wrapNone/>
                <wp:docPr id="3" name="任意多边形 3"/>
                <wp:cNvGraphicFramePr/>
                <a:graphic xmlns:a="http://schemas.openxmlformats.org/drawingml/2006/main">
                  <a:graphicData uri="http://schemas.microsoft.com/office/word/2010/wordprocessingShape">
                    <wps:wsp>
                      <wps:cNvSpPr/>
                      <wps:spPr>
                        <a:xfrm>
                          <a:off x="0" y="0"/>
                          <a:ext cx="1677035" cy="7620"/>
                        </a:xfrm>
                        <a:custGeom>
                          <a:avLst/>
                          <a:gdLst/>
                          <a:ahLst/>
                          <a:cxnLst/>
                          <a:pathLst>
                            <a:path w="2641" h="12">
                              <a:moveTo>
                                <a:pt x="0" y="0"/>
                              </a:moveTo>
                              <a:lnTo>
                                <a:pt x="0" y="12"/>
                              </a:lnTo>
                              <a:lnTo>
                                <a:pt x="2641" y="12"/>
                              </a:lnTo>
                              <a:lnTo>
                                <a:pt x="2641" y="0"/>
                              </a:lnTo>
                              <a:lnTo>
                                <a:pt x="0" y="0"/>
                              </a:lnTo>
                              <a:close/>
                            </a:path>
                          </a:pathLst>
                        </a:cu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258pt;margin-top:719.25pt;height:0.6pt;width:132.05pt;z-index:-251656192;mso-width-relative:page;mso-height-relative:page;" fillcolor="#000000" filled="t" stroked="t" coordsize="2641,12" o:gfxdata="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82Ccd9oAAAANAQAADwAAAAAAAAABACAAAAAiAAAAZHJzL2Rvd25y&#10;ZXYueG1sUEsBAhQAFAAAAAgAh07iQJqgl8c1AgAA4gQAAA4AAAAAAAAAAQAgAAAAKQEAAGRycy9l&#10;Mm9Eb2MueG1sUEsFBgAAAAAGAAYAWQEAANAFAAAAAA==&#10;" path="m0,0l0,12,2641,12,2641,0,0,0xe">
                <v:fill on="t" focussize="0,0"/>
                <v:stroke color="#000000" joinstyle="round"/>
                <v:imagedata o:title=""/>
                <o:lock v:ext="edit" aspectratio="f"/>
              </v:shape>
            </w:pict>
          </mc:Fallback>
        </mc:AlternateContent>
      </w:r>
      <w:r>
        <w:rPr>
          <w:rFonts w:hint="default" w:ascii="宋体" w:hAnsi="宋体" w:eastAsia="宋体" w:cs="仿宋_GB2312"/>
          <w:kern w:val="2"/>
          <w:sz w:val="24"/>
          <w:szCs w:val="24"/>
          <w:u w:val="single"/>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1143000</wp:posOffset>
                </wp:positionH>
                <wp:positionV relativeFrom="paragraph">
                  <wp:posOffset>9256395</wp:posOffset>
                </wp:positionV>
                <wp:extent cx="138430" cy="204470"/>
                <wp:effectExtent l="0" t="0" r="0" b="0"/>
                <wp:wrapNone/>
                <wp:docPr id="7" name="矩形 7"/>
                <wp:cNvGraphicFramePr/>
                <a:graphic xmlns:a="http://schemas.openxmlformats.org/drawingml/2006/main">
                  <a:graphicData uri="http://schemas.microsoft.com/office/word/2010/wordprocessingShape">
                    <wps:wsp>
                      <wps:cNvSpPr/>
                      <wps:spPr>
                        <a:xfrm>
                          <a:off x="0" y="0"/>
                          <a:ext cx="138430" cy="204470"/>
                        </a:xfrm>
                        <a:prstGeom prst="rect">
                          <a:avLst/>
                        </a:prstGeom>
                        <a:noFill/>
                        <a:ln>
                          <a:noFill/>
                        </a:ln>
                      </wps:spPr>
                      <wps:bodyPr wrap="none" lIns="0" tIns="0" rIns="0" bIns="0" upright="1">
                        <a:spAutoFit/>
                      </wps:bodyPr>
                    </wps:wsp>
                  </a:graphicData>
                </a:graphic>
              </wp:anchor>
            </w:drawing>
          </mc:Choice>
          <mc:Fallback>
            <w:pict>
              <v:rect id="_x0000_s1026" o:spid="_x0000_s1026" o:spt="1" style="position:absolute;left:0pt;margin-left:90pt;margin-top:728.85pt;height:16.1pt;width:10.9pt;mso-wrap-style:none;z-index:251662336;mso-width-relative:page;mso-height-relative:page;" filled="f" stroked="f" coordsize="21600,21600" o:gfxdata="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RxIV/dgAAAANAQAADwAAAAAA&#10;AAABACAAAAAiAAAAZHJzL2Rvd25yZXYueG1sUEsBAhQAFAAAAAgAh07iQJSGqRWhAQAAMQMAAA4A&#10;AAAAAAAAAQAgAAAAJwEAAGRycy9lMm9Eb2MueG1sUEsFBgAAAAAGAAYAWQEAADoFAAAAAA==&#10;">
                <v:fill on="f" focussize="0,0"/>
                <v:stroke on="f"/>
                <v:imagedata o:title=""/>
                <o:lock v:ext="edit" aspectratio="f"/>
                <v:textbox inset="0mm,0mm,0mm,0mm" style="mso-fit-shape-to-text:t;"/>
              </v:rect>
            </w:pict>
          </mc:Fallback>
        </mc:AlternateContent>
      </w:r>
      <w:r>
        <w:rPr>
          <w:rFonts w:hint="eastAsia" w:ascii="宋体" w:hAnsi="宋体" w:eastAsia="宋体" w:cs="仿宋_GB2312"/>
          <w:kern w:val="2"/>
          <w:sz w:val="24"/>
          <w:szCs w:val="24"/>
          <w:u w:val="single"/>
          <w:lang w:val="en-US" w:eastAsia="zh-CN" w:bidi="ar-SA"/>
        </w:rPr>
        <w:t xml:space="preserve"> </w:t>
      </w:r>
      <w:r>
        <w:rPr>
          <w:rFonts w:hint="eastAsia" w:ascii="宋体" w:hAnsi="宋体" w:cs="仿宋_GB2312"/>
          <w:u w:val="single"/>
          <w:lang w:val="zh-CN" w:eastAsia="zh-CN"/>
        </w:rPr>
        <w:t>¥</w:t>
      </w:r>
      <w:r>
        <w:rPr>
          <w:rFonts w:hint="eastAsia" w:ascii="宋体" w:hAnsi="宋体" w:cs="仿宋_GB2312"/>
          <w:u w:val="single"/>
          <w:lang w:val="en-US" w:eastAsia="zh-CN"/>
        </w:rPr>
        <w:t xml:space="preserve"> 468000 </w:t>
      </w:r>
      <w:r>
        <w:rPr>
          <w:rFonts w:hint="eastAsia" w:ascii="宋体" w:hAnsi="宋体" w:cs="仿宋_GB2312"/>
          <w:u w:val="single"/>
          <w:lang w:val="zh-CN" w:eastAsia="zh-CN"/>
        </w:rPr>
        <w:t xml:space="preserve"> </w:t>
      </w:r>
      <w:r>
        <w:rPr>
          <w:rFonts w:hint="eastAsia" w:ascii="宋体" w:hAnsi="宋体" w:cs="仿宋_GB2312"/>
          <w:lang w:val="zh-CN" w:eastAsia="zh-CN"/>
        </w:rPr>
        <w:t>（小写），最终金额以经审计单位审核通过的金额为准。其中包括了乙方为履行本合同的成本费、利润、税金、乙</w:t>
      </w:r>
      <w:r>
        <w:rPr>
          <w:rFonts w:ascii="宋体" w:hAnsi="宋体" w:eastAsia="宋体" w:cs="仿宋_GB2312"/>
          <w:kern w:val="2"/>
          <w:sz w:val="24"/>
          <w:szCs w:val="24"/>
          <w:lang w:val="en-US" w:eastAsia="zh-CN" w:bidi="ar-SA"/>
        </w:rPr>
        <mc:AlternateContent>
          <mc:Choice Requires="wps">
            <w:drawing>
              <wp:anchor distT="0" distB="0" distL="114300" distR="114300" simplePos="0" relativeHeight="251661312" behindDoc="1" locked="0" layoutInCell="1" allowOverlap="1">
                <wp:simplePos x="0" y="0"/>
                <wp:positionH relativeFrom="column">
                  <wp:posOffset>1143000</wp:posOffset>
                </wp:positionH>
                <wp:positionV relativeFrom="paragraph">
                  <wp:posOffset>9443720</wp:posOffset>
                </wp:positionV>
                <wp:extent cx="928370" cy="7620"/>
                <wp:effectExtent l="0" t="0" r="0" b="0"/>
                <wp:wrapNone/>
                <wp:docPr id="6" name="任意多边形 6"/>
                <wp:cNvGraphicFramePr/>
                <a:graphic xmlns:a="http://schemas.openxmlformats.org/drawingml/2006/main">
                  <a:graphicData uri="http://schemas.microsoft.com/office/word/2010/wordprocessingShape">
                    <wps:wsp>
                      <wps:cNvSpPr/>
                      <wps:spPr>
                        <a:xfrm>
                          <a:off x="0" y="0"/>
                          <a:ext cx="928370" cy="7620"/>
                        </a:xfrm>
                        <a:custGeom>
                          <a:avLst/>
                          <a:gdLst/>
                          <a:ahLst/>
                          <a:cxnLst/>
                          <a:pathLst>
                            <a:path w="1462" h="12">
                              <a:moveTo>
                                <a:pt x="0" y="0"/>
                              </a:moveTo>
                              <a:lnTo>
                                <a:pt x="0" y="12"/>
                              </a:lnTo>
                              <a:lnTo>
                                <a:pt x="1462" y="12"/>
                              </a:lnTo>
                              <a:lnTo>
                                <a:pt x="1462" y="0"/>
                              </a:lnTo>
                              <a:lnTo>
                                <a:pt x="0" y="0"/>
                              </a:lnTo>
                              <a:close/>
                            </a:path>
                          </a:pathLst>
                        </a:cu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90pt;margin-top:743.6pt;height:0.6pt;width:73.1pt;z-index:-251655168;mso-width-relative:page;mso-height-relative:page;" fillcolor="#000000" filled="t" stroked="t" coordsize="1462,12" o:gfxdata="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wJX/S2gAAAA0BAAAPAAAAAAAAAAEAIAAAACIAAABkcnMvZG93bnJl&#10;di54bWxQSwECFAAUAAAACACHTuJAQW+xNDQCAADhBAAADgAAAAAAAAABACAAAAApAQAAZHJzL2Uy&#10;b0RvYy54bWxQSwUGAAAAAAYABgBZAQAAzwUAAAAA&#10;" path="m0,0l0,12,1462,12,1462,0,0,0xe">
                <v:fill on="t" focussize="0,0"/>
                <v:stroke color="#000000" joinstyle="round"/>
                <v:imagedata o:title=""/>
                <o:lock v:ext="edit" aspectratio="f"/>
              </v:shape>
            </w:pict>
          </mc:Fallback>
        </mc:AlternateContent>
      </w:r>
      <w:r>
        <w:rPr>
          <w:rFonts w:ascii="宋体" w:hAnsi="宋体" w:eastAsia="宋体" w:cs="仿宋_GB2312"/>
          <w:kern w:val="2"/>
          <w:sz w:val="24"/>
          <w:szCs w:val="24"/>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1143000</wp:posOffset>
                </wp:positionH>
                <wp:positionV relativeFrom="paragraph">
                  <wp:posOffset>9579610</wp:posOffset>
                </wp:positionV>
                <wp:extent cx="2438400" cy="174625"/>
                <wp:effectExtent l="0" t="0" r="0" b="0"/>
                <wp:wrapNone/>
                <wp:docPr id="4" name="矩形 4"/>
                <wp:cNvGraphicFramePr/>
                <a:graphic xmlns:a="http://schemas.openxmlformats.org/drawingml/2006/main">
                  <a:graphicData uri="http://schemas.microsoft.com/office/word/2010/wordprocessingShape">
                    <wps:wsp>
                      <wps:cNvSpPr/>
                      <wps:spPr>
                        <a:xfrm>
                          <a:off x="0" y="0"/>
                          <a:ext cx="2438400" cy="174625"/>
                        </a:xfrm>
                        <a:prstGeom prst="rect">
                          <a:avLst/>
                        </a:prstGeom>
                        <a:noFill/>
                        <a:ln>
                          <a:noFill/>
                        </a:ln>
                      </wps:spPr>
                      <wps:bodyPr wrap="none" lIns="0" tIns="0" rIns="0" bIns="0" upright="1">
                        <a:spAutoFit/>
                      </wps:bodyPr>
                    </wps:wsp>
                  </a:graphicData>
                </a:graphic>
              </wp:anchor>
            </w:drawing>
          </mc:Choice>
          <mc:Fallback>
            <w:pict>
              <v:rect id="_x0000_s1026" o:spid="_x0000_s1026" o:spt="1" style="position:absolute;left:0pt;margin-left:90pt;margin-top:754.3pt;height:13.75pt;width:192pt;mso-wrap-style:none;z-index:251663360;mso-width-relative:page;mso-height-relative:page;" filled="f" stroked="f" coordsize="21600,21600" o:gfxdata="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BhVoN1gAAAA0BAAAPAAAAAAAA&#10;AAEAIAAAACIAAABkcnMvZG93bnJldi54bWxQSwECFAAUAAAACACHTuJAl9eIuaIBAAAyAwAADgAA&#10;AAAAAAABACAAAAAlAQAAZHJzL2Uyb0RvYy54bWxQSwUGAAAAAAYABgBZAQAAOQUAAAAA&#10;">
                <v:fill on="f" focussize="0,0"/>
                <v:stroke on="f"/>
                <v:imagedata o:title=""/>
                <o:lock v:ext="edit" aspectratio="f"/>
                <v:textbox inset="0mm,0mm,0mm,0mm" style="mso-fit-shape-to-text:t;"/>
              </v:rect>
            </w:pict>
          </mc:Fallback>
        </mc:AlternateContent>
      </w:r>
      <w:r>
        <w:rPr>
          <w:rFonts w:hint="eastAsia" w:ascii="宋体" w:hAnsi="宋体" w:cs="仿宋_GB2312"/>
          <w:lang w:val="zh-CN" w:eastAsia="zh-CN"/>
        </w:rPr>
        <w:t>方应缴纳的政策性规费等全部费用。</w:t>
      </w:r>
      <w:r>
        <w:rPr>
          <w:rFonts w:hint="eastAsia" w:ascii="宋体" w:hAnsi="宋体" w:cs="仿宋_GB2312"/>
          <w:lang w:val="zh-CN"/>
        </w:rPr>
        <w:t>除此以外，甲方无需再向乙方支付任何费用。</w:t>
      </w:r>
    </w:p>
    <w:p>
      <w:pPr>
        <w:autoSpaceDE w:val="0"/>
        <w:autoSpaceDN w:val="0"/>
        <w:adjustRightInd w:val="0"/>
        <w:spacing w:line="480" w:lineRule="exact"/>
        <w:ind w:firstLine="555"/>
        <w:rPr>
          <w:rFonts w:ascii="宋体" w:hAnsi="宋体" w:cs="仿宋_GB2312"/>
          <w:lang w:val="zh-CN"/>
        </w:rPr>
      </w:pPr>
      <w:r>
        <w:rPr>
          <w:rFonts w:hint="eastAsia" w:ascii="宋体" w:hAnsi="宋体" w:eastAsia="宋体" w:cs="仿宋_GB2312"/>
          <w:lang w:val="zh-CN" w:eastAsia="zh-CN"/>
        </w:rPr>
        <w:t>二、</w:t>
      </w:r>
      <w:r>
        <w:rPr>
          <w:rFonts w:hint="eastAsia" w:ascii="宋体" w:hAnsi="宋体" w:cs="仿宋_GB2312"/>
          <w:lang w:val="zh-CN"/>
        </w:rPr>
        <w:t>付款方式和条件：</w:t>
      </w:r>
    </w:p>
    <w:p>
      <w:pPr>
        <w:autoSpaceDE w:val="0"/>
        <w:autoSpaceDN w:val="0"/>
        <w:adjustRightInd w:val="0"/>
        <w:spacing w:line="480" w:lineRule="exact"/>
        <w:ind w:firstLine="555"/>
        <w:rPr>
          <w:rFonts w:ascii="宋体" w:hAnsi="宋体" w:cs="仿宋_GB2312"/>
          <w:lang w:val="zh-CN"/>
        </w:rPr>
      </w:pPr>
      <w:r>
        <w:rPr>
          <w:rFonts w:hint="eastAsia" w:ascii="宋体" w:hAnsi="宋体" w:cs="仿宋_GB2312"/>
          <w:lang w:val="zh-CN"/>
        </w:rPr>
        <w:t>1、乙方在收到甲方每一笔付款前，应向甲方开具相应金额的正式</w:t>
      </w:r>
      <w:r>
        <w:rPr>
          <w:rFonts w:hint="eastAsia" w:ascii="宋体" w:hAnsi="宋体" w:eastAsia="宋体" w:cs="宋体"/>
          <w:lang w:val="zh-CN" w:eastAsia="zh-CN"/>
        </w:rPr>
        <w:t>合格</w:t>
      </w:r>
      <w:r>
        <w:rPr>
          <w:rFonts w:hint="eastAsia" w:ascii="宋体" w:hAnsi="宋体" w:cs="仿宋_GB2312"/>
          <w:lang w:val="zh-CN"/>
        </w:rPr>
        <w:t>发票，否则，甲方有权拒绝支付相应款项，且无需承担任何</w:t>
      </w:r>
      <w:r>
        <w:rPr>
          <w:rFonts w:hint="eastAsia" w:ascii="宋体" w:hAnsi="宋体" w:eastAsia="宋体" w:cs="宋体"/>
          <w:lang w:val="zh-CN" w:eastAsia="zh-CN"/>
        </w:rPr>
        <w:t>违约</w:t>
      </w:r>
      <w:r>
        <w:rPr>
          <w:rFonts w:hint="eastAsia" w:ascii="宋体" w:hAnsi="宋体" w:cs="仿宋_GB2312"/>
          <w:lang w:val="zh-CN"/>
        </w:rPr>
        <w:t>责任；</w:t>
      </w:r>
    </w:p>
    <w:p>
      <w:pPr>
        <w:wordWrap w:val="0"/>
        <w:autoSpaceDE w:val="0"/>
        <w:autoSpaceDN w:val="0"/>
        <w:adjustRightInd w:val="0"/>
        <w:spacing w:line="480" w:lineRule="exact"/>
        <w:ind w:firstLine="556"/>
        <w:rPr>
          <w:rFonts w:ascii="宋体" w:hAnsi="宋体" w:cs="仿宋_GB2312"/>
          <w:lang w:val="zh-CN"/>
        </w:rPr>
      </w:pPr>
      <w:r>
        <w:rPr>
          <w:rFonts w:hint="eastAsia" w:ascii="宋体" w:hAnsi="宋体" w:cs="仿宋_GB2312"/>
          <w:lang w:val="zh-CN"/>
        </w:rPr>
        <w:t>2、双方签订合同后【</w:t>
      </w:r>
      <w:r>
        <w:rPr>
          <w:rFonts w:hint="eastAsia" w:ascii="宋体" w:hAnsi="宋体" w:eastAsia="宋体" w:cs="仿宋_GB2312"/>
          <w:color w:val="auto"/>
          <w:lang w:val="en-US" w:eastAsia="zh-CN"/>
        </w:rPr>
        <w:t>10</w:t>
      </w:r>
      <w:r>
        <w:rPr>
          <w:rFonts w:hint="eastAsia" w:ascii="宋体" w:hAnsi="宋体" w:cs="仿宋_GB2312"/>
          <w:lang w:val="zh-CN"/>
        </w:rPr>
        <w:t>】</w:t>
      </w:r>
      <w:r>
        <w:rPr>
          <w:rFonts w:hint="eastAsia" w:ascii="宋体" w:hAnsi="宋体" w:cs="仿宋_GB2312"/>
          <w:lang w:val="en-US"/>
        </w:rPr>
        <w:t>日内</w:t>
      </w:r>
      <w:r>
        <w:rPr>
          <w:rFonts w:hint="eastAsia" w:ascii="宋体" w:hAnsi="宋体" w:cs="仿宋_GB2312"/>
          <w:lang w:val="zh-CN"/>
        </w:rPr>
        <w:t xml:space="preserve">，乙方向甲方提供合同价款总额的 </w:t>
      </w:r>
      <w:r>
        <w:rPr>
          <w:rFonts w:hint="eastAsia" w:ascii="宋体" w:hAnsi="宋体" w:cs="仿宋_GB2312"/>
          <w:u w:val="single"/>
          <w:lang w:val="zh-CN"/>
        </w:rPr>
        <w:t>10%</w:t>
      </w:r>
      <w:r>
        <w:rPr>
          <w:rFonts w:hint="eastAsia" w:ascii="宋体" w:hAnsi="宋体" w:cs="仿宋_GB2312"/>
          <w:lang w:val="zh-CN"/>
        </w:rPr>
        <w:t>作为履约保证金，共计人民币</w:t>
      </w:r>
      <w:r>
        <w:rPr>
          <w:rFonts w:hint="eastAsia" w:ascii="宋体" w:hAnsi="宋体" w:eastAsia="宋体" w:cs="宋体"/>
          <w:lang w:val="zh-CN" w:eastAsia="zh-CN"/>
        </w:rPr>
        <w:t>【</w:t>
      </w:r>
      <w:r>
        <w:rPr>
          <w:rFonts w:hint="eastAsia" w:ascii="宋体" w:hAnsi="宋体" w:cs="宋体"/>
          <w:lang w:val="en-US" w:eastAsia="zh-CN"/>
        </w:rPr>
        <w:t xml:space="preserve"> 肆万陆仟捌佰元整 </w:t>
      </w:r>
      <w:r>
        <w:rPr>
          <w:rFonts w:hint="eastAsia" w:ascii="宋体" w:hAnsi="宋体" w:eastAsia="宋体" w:cs="宋体"/>
          <w:lang w:val="zh-CN" w:eastAsia="zh-CN"/>
        </w:rPr>
        <w:t>】</w:t>
      </w:r>
      <w:r>
        <w:rPr>
          <w:rFonts w:hint="eastAsia" w:ascii="宋体" w:hAnsi="宋体" w:cs="仿宋_GB2312"/>
          <w:lang w:val="zh-CN"/>
        </w:rPr>
        <w:t>元整（大写），</w:t>
      </w:r>
      <w:r>
        <w:rPr>
          <w:rFonts w:hint="eastAsia" w:ascii="宋体" w:hAnsi="宋体" w:cs="仿宋_GB2312"/>
          <w:u w:val="single"/>
          <w:lang w:val="zh-CN"/>
        </w:rPr>
        <w:t>¥</w:t>
      </w:r>
      <w:r>
        <w:rPr>
          <w:rFonts w:hint="eastAsia" w:ascii="宋体" w:hAnsi="宋体" w:eastAsia="宋体" w:cs="仿宋_GB2312"/>
          <w:u w:val="single"/>
          <w:lang w:val="en-US" w:eastAsia="zh-CN"/>
        </w:rPr>
        <w:t xml:space="preserve">  </w:t>
      </w:r>
      <w:r>
        <w:rPr>
          <w:rFonts w:hint="eastAsia" w:ascii="宋体" w:hAnsi="宋体" w:cs="仿宋_GB2312"/>
          <w:u w:val="single"/>
          <w:lang w:val="en-US" w:eastAsia="zh-CN"/>
        </w:rPr>
        <w:t>46800</w:t>
      </w:r>
      <w:r>
        <w:rPr>
          <w:rFonts w:hint="eastAsia" w:ascii="宋体" w:hAnsi="宋体" w:eastAsia="宋体" w:cs="仿宋_GB2312"/>
          <w:u w:val="single"/>
          <w:lang w:val="en-US" w:eastAsia="zh-CN"/>
        </w:rPr>
        <w:t xml:space="preserve">  </w:t>
      </w:r>
      <w:r>
        <w:rPr>
          <w:rFonts w:hint="eastAsia" w:ascii="宋体" w:hAnsi="宋体" w:cs="仿宋_GB2312"/>
          <w:lang w:val="zh-CN"/>
        </w:rPr>
        <w:t>（小写）。</w:t>
      </w:r>
    </w:p>
    <w:p>
      <w:pPr>
        <w:wordWrap w:val="0"/>
        <w:autoSpaceDE w:val="0"/>
        <w:autoSpaceDN w:val="0"/>
        <w:adjustRightInd w:val="0"/>
        <w:spacing w:line="480" w:lineRule="exact"/>
        <w:ind w:firstLine="556"/>
        <w:rPr>
          <w:rFonts w:ascii="宋体" w:hAnsi="宋体" w:cs="仿宋_GB2312"/>
          <w:lang w:val="zh-CN"/>
        </w:rPr>
      </w:pPr>
      <w:r>
        <w:rPr>
          <w:rFonts w:hint="eastAsia" w:ascii="宋体" w:hAnsi="宋体" w:cs="仿宋_GB2312"/>
          <w:lang w:val="zh-CN" w:eastAsia="zh-CN"/>
        </w:rPr>
        <w:t>甲方在收到履约保证金30个工作日内，向乙方支付合同总金额</w:t>
      </w:r>
      <w:r>
        <w:rPr>
          <w:rFonts w:hint="eastAsia" w:ascii="宋体" w:hAnsi="宋体" w:cs="仿宋_GB2312"/>
          <w:lang w:eastAsia="zh-CN"/>
        </w:rPr>
        <w:t>5</w:t>
      </w:r>
      <w:r>
        <w:rPr>
          <w:rFonts w:hint="eastAsia" w:ascii="宋体" w:hAnsi="宋体" w:cs="仿宋_GB2312"/>
          <w:lang w:val="zh-CN" w:eastAsia="zh-CN"/>
        </w:rPr>
        <w:t>0%的首付款，即人民币</w:t>
      </w:r>
      <w:r>
        <w:rPr>
          <w:rFonts w:hint="eastAsia" w:ascii="宋体" w:hAnsi="宋体" w:eastAsia="宋体" w:cs="宋体"/>
          <w:lang w:val="zh-CN" w:eastAsia="zh-CN"/>
        </w:rPr>
        <w:t>【</w:t>
      </w:r>
      <w:r>
        <w:rPr>
          <w:rFonts w:hint="eastAsia" w:ascii="宋体" w:hAnsi="宋体" w:cs="宋体"/>
          <w:lang w:val="en-US" w:eastAsia="zh-CN"/>
        </w:rPr>
        <w:t xml:space="preserve"> 贰拾叁万肆仟元整 </w:t>
      </w:r>
      <w:r>
        <w:rPr>
          <w:rFonts w:hint="eastAsia" w:ascii="宋体" w:hAnsi="宋体" w:eastAsia="宋体" w:cs="宋体"/>
          <w:lang w:val="zh-CN" w:eastAsia="zh-CN"/>
        </w:rPr>
        <w:t>】</w:t>
      </w:r>
      <w:r>
        <w:rPr>
          <w:rFonts w:hint="eastAsia" w:ascii="宋体" w:hAnsi="宋体" w:cs="仿宋_GB2312"/>
          <w:lang w:val="zh-CN" w:eastAsia="zh-CN"/>
        </w:rPr>
        <w:t>元整（大写），</w:t>
      </w:r>
      <w:r>
        <w:rPr>
          <w:rFonts w:hint="eastAsia" w:ascii="宋体" w:hAnsi="宋体" w:cs="仿宋_GB2312"/>
          <w:u w:val="single"/>
          <w:lang w:val="zh-CN" w:eastAsia="zh-CN"/>
        </w:rPr>
        <w:t>¥</w:t>
      </w:r>
      <w:r>
        <w:rPr>
          <w:rFonts w:hint="eastAsia" w:ascii="宋体" w:hAnsi="宋体" w:cs="仿宋_GB2312"/>
          <w:u w:val="single"/>
          <w:lang w:val="en-US" w:eastAsia="zh-CN"/>
        </w:rPr>
        <w:t xml:space="preserve">  234000  </w:t>
      </w:r>
      <w:r>
        <w:rPr>
          <w:rFonts w:hint="eastAsia" w:ascii="宋体" w:hAnsi="宋体" w:cs="仿宋_GB2312"/>
          <w:lang w:val="zh-CN" w:eastAsia="zh-CN"/>
        </w:rPr>
        <w:t>（小写）。乙方在合同期限内完成本项目，并且未发生违约情形，经甲方验收合格后，向乙方支付合同总金额</w:t>
      </w:r>
      <w:r>
        <w:rPr>
          <w:rFonts w:hint="eastAsia" w:ascii="宋体" w:hAnsi="宋体" w:cs="仿宋_GB2312"/>
          <w:lang w:eastAsia="zh-CN"/>
        </w:rPr>
        <w:t>5</w:t>
      </w:r>
      <w:r>
        <w:rPr>
          <w:rFonts w:hint="eastAsia" w:ascii="宋体" w:hAnsi="宋体" w:cs="仿宋_GB2312"/>
          <w:lang w:val="zh-CN" w:eastAsia="zh-CN"/>
        </w:rPr>
        <w:t>0%的尾款，即人民币</w:t>
      </w:r>
      <w:r>
        <w:rPr>
          <w:rFonts w:hint="eastAsia" w:ascii="宋体" w:hAnsi="宋体" w:eastAsia="宋体" w:cs="宋体"/>
          <w:lang w:val="zh-CN" w:eastAsia="zh-CN"/>
        </w:rPr>
        <w:t>【</w:t>
      </w:r>
      <w:r>
        <w:rPr>
          <w:rFonts w:hint="eastAsia" w:ascii="宋体" w:hAnsi="宋体" w:cs="宋体"/>
          <w:lang w:val="en-US" w:eastAsia="zh-CN"/>
        </w:rPr>
        <w:t xml:space="preserve"> 贰拾叁万肆仟元整 </w:t>
      </w:r>
      <w:r>
        <w:rPr>
          <w:rFonts w:hint="eastAsia" w:ascii="宋体" w:hAnsi="宋体" w:eastAsia="宋体" w:cs="宋体"/>
          <w:lang w:val="zh-CN" w:eastAsia="zh-CN"/>
        </w:rPr>
        <w:t>】</w:t>
      </w:r>
      <w:r>
        <w:rPr>
          <w:rFonts w:hint="eastAsia" w:ascii="宋体" w:hAnsi="宋体" w:cs="仿宋_GB2312"/>
          <w:lang w:val="zh-CN" w:eastAsia="zh-CN"/>
        </w:rPr>
        <w:t>元整（大写）</w:t>
      </w:r>
      <w:r>
        <w:rPr>
          <w:rFonts w:hint="eastAsia" w:ascii="宋体" w:hAnsi="宋体" w:cs="仿宋_GB2312"/>
          <w:u w:val="none"/>
          <w:lang w:val="zh-CN" w:eastAsia="zh-CN"/>
        </w:rPr>
        <w:t>，</w:t>
      </w:r>
      <w:r>
        <w:rPr>
          <w:rFonts w:hint="eastAsia" w:ascii="宋体" w:hAnsi="宋体" w:cs="仿宋_GB2312"/>
          <w:u w:val="single"/>
          <w:lang w:val="zh-CN" w:eastAsia="zh-CN"/>
        </w:rPr>
        <w:t>¥</w:t>
      </w:r>
      <w:r>
        <w:rPr>
          <w:rFonts w:hint="eastAsia" w:ascii="宋体" w:hAnsi="宋体" w:cs="仿宋_GB2312"/>
          <w:u w:val="single"/>
          <w:lang w:val="en-US" w:eastAsia="zh-CN"/>
        </w:rPr>
        <w:t xml:space="preserve">  234000  </w:t>
      </w:r>
      <w:r>
        <w:rPr>
          <w:rFonts w:hint="eastAsia" w:ascii="宋体" w:hAnsi="宋体" w:cs="仿宋_GB2312"/>
          <w:lang w:val="zh-CN" w:eastAsia="zh-CN"/>
        </w:rPr>
        <w:t>（小写）。</w:t>
      </w:r>
      <w:r>
        <w:rPr>
          <w:rFonts w:hint="eastAsia" w:ascii="宋体" w:hAnsi="宋体" w:cs="仿宋_GB2312"/>
          <w:lang w:val="zh-CN"/>
        </w:rPr>
        <w:t>如乙方在履行本合同过程中存在违约情形，甲方将有权酌情核减服务报酬，并有权在未支付的尾款或履约保证金中直接扣除违约金、赔偿金。</w:t>
      </w:r>
    </w:p>
    <w:p>
      <w:pPr>
        <w:wordWrap w:val="0"/>
        <w:autoSpaceDE w:val="0"/>
        <w:autoSpaceDN w:val="0"/>
        <w:adjustRightInd w:val="0"/>
        <w:spacing w:line="480" w:lineRule="exact"/>
        <w:ind w:firstLine="556"/>
        <w:rPr>
          <w:rFonts w:hint="eastAsia" w:ascii="宋体" w:hAnsi="宋体" w:cs="仿宋_GB2312"/>
          <w:lang w:val="zh-CN" w:eastAsia="zh-CN"/>
        </w:rPr>
      </w:pPr>
      <w:r>
        <w:rPr>
          <w:rFonts w:hint="eastAsia" w:ascii="宋体" w:hAnsi="宋体" w:eastAsia="宋体" w:cs="仿宋_GB2312"/>
          <w:lang w:val="zh-CN" w:eastAsia="zh-CN"/>
        </w:rPr>
        <w:t>3</w:t>
      </w:r>
      <w:r>
        <w:rPr>
          <w:rFonts w:hint="eastAsia" w:ascii="宋体" w:hAnsi="宋体" w:cs="仿宋_GB2312"/>
          <w:lang w:val="zh-CN"/>
        </w:rPr>
        <w:t>、乙方按照本合同约定完成合同期的全部服务并经过甲方验收合格，乙方方可向甲方提交退还履约保证金的书面申请，甲方将于30个工作日内无息原额退还乙方。</w:t>
      </w:r>
    </w:p>
    <w:p>
      <w:pPr>
        <w:wordWrap w:val="0"/>
        <w:autoSpaceDE w:val="0"/>
        <w:autoSpaceDN w:val="0"/>
        <w:adjustRightInd w:val="0"/>
        <w:spacing w:line="480" w:lineRule="exact"/>
        <w:ind w:firstLine="556"/>
        <w:rPr>
          <w:rFonts w:hint="eastAsia" w:ascii="宋体" w:hAnsi="宋体" w:cs="仿宋_GB2312"/>
          <w:lang w:val="zh-CN" w:eastAsia="zh-CN"/>
        </w:rPr>
      </w:pPr>
      <w:r>
        <w:rPr>
          <w:rFonts w:hint="eastAsia" w:ascii="宋体" w:hAnsi="宋体" w:cs="仿宋_GB2312"/>
          <w:lang w:val="zh-CN" w:eastAsia="zh-CN"/>
        </w:rPr>
        <w:t>4、本合同所涉款项为财政资金，因财政拨款进度导致甲方迟延付款的，不视为甲方违约，付款时间相应顺延。</w:t>
      </w:r>
    </w:p>
    <w:p>
      <w:pPr>
        <w:autoSpaceDE w:val="0"/>
        <w:autoSpaceDN w:val="0"/>
        <w:adjustRightInd w:val="0"/>
        <w:spacing w:line="480" w:lineRule="exact"/>
        <w:ind w:firstLine="555"/>
        <w:rPr>
          <w:rFonts w:ascii="宋体" w:hAnsi="宋体" w:cs="仿宋_GB2312"/>
          <w:lang w:val="zh-CN"/>
        </w:rPr>
      </w:pPr>
      <w:r>
        <w:rPr>
          <w:rFonts w:hint="eastAsia" w:ascii="宋体" w:hAnsi="宋体" w:cs="仿宋_GB2312"/>
          <w:lang w:val="zh-CN"/>
        </w:rPr>
        <w:t>三、乙方指定账户及联系方式情况如下：</w:t>
      </w:r>
    </w:p>
    <w:p>
      <w:pPr>
        <w:autoSpaceDE w:val="0"/>
        <w:autoSpaceDN w:val="0"/>
        <w:adjustRightInd w:val="0"/>
        <w:spacing w:line="480" w:lineRule="exact"/>
        <w:ind w:firstLine="555"/>
        <w:rPr>
          <w:rFonts w:ascii="宋体" w:hAnsi="宋体" w:cs="仿宋_GB2312"/>
          <w:u w:val="single"/>
          <w:lang w:val="zh-CN"/>
        </w:rPr>
      </w:pPr>
      <w:r>
        <w:rPr>
          <w:rFonts w:hint="eastAsia" w:ascii="宋体" w:hAnsi="宋体" w:cs="仿宋_GB2312"/>
          <w:lang w:val="zh-CN"/>
        </w:rPr>
        <w:t xml:space="preserve">开户银行：中国民生银行股份有限公司北京昌平支行  </w:t>
      </w:r>
    </w:p>
    <w:p>
      <w:pPr>
        <w:autoSpaceDE w:val="0"/>
        <w:autoSpaceDN w:val="0"/>
        <w:adjustRightInd w:val="0"/>
        <w:spacing w:line="480" w:lineRule="exact"/>
        <w:ind w:firstLine="555"/>
        <w:rPr>
          <w:rFonts w:ascii="宋体" w:hAnsi="宋体" w:cs="仿宋_GB2312"/>
          <w:u w:val="single"/>
          <w:lang w:val="zh-CN"/>
        </w:rPr>
      </w:pPr>
      <w:r>
        <w:rPr>
          <w:rFonts w:hint="eastAsia" w:ascii="宋体" w:hAnsi="宋体" w:cs="仿宋_GB2312"/>
          <w:lang w:val="zh-CN"/>
        </w:rPr>
        <w:t>账号：631253405</w:t>
      </w:r>
    </w:p>
    <w:p>
      <w:pPr>
        <w:autoSpaceDE w:val="0"/>
        <w:autoSpaceDN w:val="0"/>
        <w:adjustRightInd w:val="0"/>
        <w:spacing w:line="480" w:lineRule="exact"/>
        <w:ind w:firstLine="555"/>
        <w:rPr>
          <w:rFonts w:ascii="宋体" w:hAnsi="宋体" w:cs="仿宋_GB2312"/>
          <w:u w:val="single"/>
          <w:lang w:val="zh-CN"/>
        </w:rPr>
      </w:pPr>
      <w:r>
        <w:rPr>
          <w:rFonts w:hint="eastAsia" w:ascii="宋体" w:hAnsi="宋体" w:cs="仿宋_GB2312"/>
          <w:lang w:val="zh-CN"/>
        </w:rPr>
        <w:t>银行代码：305100001635</w:t>
      </w:r>
    </w:p>
    <w:p>
      <w:pPr>
        <w:autoSpaceDE w:val="0"/>
        <w:autoSpaceDN w:val="0"/>
        <w:adjustRightInd w:val="0"/>
        <w:spacing w:line="480" w:lineRule="exact"/>
        <w:ind w:firstLine="555"/>
        <w:rPr>
          <w:rFonts w:hint="default" w:ascii="宋体" w:hAnsi="宋体" w:cs="仿宋_GB2312"/>
          <w:u w:val="single"/>
          <w:lang w:val="en-US" w:eastAsia="zh-CN"/>
        </w:rPr>
      </w:pPr>
      <w:r>
        <w:rPr>
          <w:rFonts w:hint="eastAsia" w:ascii="宋体" w:hAnsi="宋体" w:cs="仿宋_GB2312"/>
          <w:lang w:val="zh-CN" w:eastAsia="zh-CN"/>
        </w:rPr>
        <w:t>联系人：谷佳</w:t>
      </w:r>
    </w:p>
    <w:p>
      <w:pPr>
        <w:autoSpaceDE w:val="0"/>
        <w:autoSpaceDN w:val="0"/>
        <w:adjustRightInd w:val="0"/>
        <w:spacing w:line="480" w:lineRule="exact"/>
        <w:ind w:firstLine="555"/>
        <w:rPr>
          <w:rFonts w:hint="default" w:ascii="宋体" w:hAnsi="宋体" w:cs="仿宋_GB2312"/>
          <w:lang w:val="en-US" w:eastAsia="zh-CN"/>
        </w:rPr>
      </w:pPr>
      <w:r>
        <w:rPr>
          <w:rFonts w:hint="eastAsia" w:ascii="宋体" w:hAnsi="宋体" w:cs="仿宋_GB2312"/>
          <w:lang w:val="zh-CN" w:eastAsia="zh-CN"/>
        </w:rPr>
        <w:t>联系电话：13811317545</w:t>
      </w:r>
    </w:p>
    <w:p>
      <w:pPr>
        <w:autoSpaceDE w:val="0"/>
        <w:autoSpaceDN w:val="0"/>
        <w:adjustRightInd w:val="0"/>
        <w:spacing w:line="480" w:lineRule="exact"/>
        <w:ind w:firstLine="555"/>
        <w:outlineLvl w:val="1"/>
        <w:rPr>
          <w:rFonts w:ascii="宋体" w:hAnsi="宋体" w:cs="黑体"/>
          <w:b/>
          <w:bCs/>
          <w:lang w:eastAsia="zh-CN"/>
        </w:rPr>
      </w:pPr>
      <w:bookmarkStart w:id="3" w:name="_Toc1318"/>
      <w:r>
        <w:rPr>
          <w:rFonts w:hint="eastAsia" w:ascii="宋体" w:hAnsi="宋体" w:cs="黑体"/>
          <w:b/>
          <w:bCs/>
          <w:lang w:val="zh-CN" w:eastAsia="zh-CN"/>
        </w:rPr>
        <w:t>第四条</w:t>
      </w:r>
      <w:r>
        <w:rPr>
          <w:rFonts w:hint="eastAsia" w:ascii="宋体" w:hAnsi="宋体" w:cs="黑体"/>
          <w:b/>
          <w:bCs/>
          <w:lang w:eastAsia="zh-CN"/>
        </w:rPr>
        <w:t>甲方的权利和义务</w:t>
      </w:r>
      <w:bookmarkEnd w:id="3"/>
    </w:p>
    <w:p>
      <w:pPr>
        <w:autoSpaceDE w:val="0"/>
        <w:autoSpaceDN w:val="0"/>
        <w:adjustRightInd w:val="0"/>
        <w:spacing w:line="480" w:lineRule="exact"/>
        <w:ind w:firstLine="555"/>
        <w:rPr>
          <w:rFonts w:ascii="宋体" w:hAnsi="宋体" w:cs="仿宋_GB2312"/>
          <w:lang w:eastAsia="zh-CN"/>
        </w:rPr>
      </w:pPr>
      <w:r>
        <w:rPr>
          <w:rFonts w:hint="eastAsia" w:ascii="宋体" w:hAnsi="宋体" w:cs="仿宋_GB2312"/>
          <w:lang w:val="zh-CN" w:eastAsia="zh-CN"/>
        </w:rPr>
        <w:t>1.甲方有权了解项目进展情况，乙方应安排对接人员及时将项目进展情况告知甲方。</w:t>
      </w:r>
    </w:p>
    <w:p>
      <w:pPr>
        <w:autoSpaceDE w:val="0"/>
        <w:autoSpaceDN w:val="0"/>
        <w:adjustRightInd w:val="0"/>
        <w:spacing w:line="480" w:lineRule="exact"/>
        <w:ind w:firstLine="555"/>
        <w:rPr>
          <w:rFonts w:ascii="宋体" w:hAnsi="宋体" w:cs="仿宋_GB2312"/>
          <w:lang w:val="zh-CN" w:eastAsia="zh-CN"/>
        </w:rPr>
      </w:pPr>
      <w:r>
        <w:rPr>
          <w:rFonts w:hint="eastAsia" w:ascii="宋体" w:hAnsi="宋体" w:cs="仿宋_GB2312"/>
          <w:lang w:val="zh-CN" w:eastAsia="zh-CN"/>
        </w:rPr>
        <w:t>2</w:t>
      </w:r>
      <w:r>
        <w:rPr>
          <w:rFonts w:hint="eastAsia" w:ascii="宋体" w:hAnsi="宋体" w:cs="仿宋_GB2312"/>
          <w:lang w:eastAsia="zh-CN"/>
        </w:rPr>
        <w:t>.</w:t>
      </w:r>
      <w:r>
        <w:rPr>
          <w:rFonts w:hint="eastAsia" w:ascii="宋体" w:hAnsi="宋体" w:cs="仿宋_GB2312"/>
          <w:lang w:val="zh-CN" w:eastAsia="zh-CN"/>
        </w:rPr>
        <w:t>甲方有权对乙方提供的服务工作提出质疑，乙方应针对甲方提出的质疑及时给予甲方书面回复。</w:t>
      </w:r>
    </w:p>
    <w:p>
      <w:pPr>
        <w:autoSpaceDE w:val="0"/>
        <w:autoSpaceDN w:val="0"/>
        <w:adjustRightInd w:val="0"/>
        <w:spacing w:line="480" w:lineRule="exact"/>
        <w:ind w:firstLine="555"/>
        <w:rPr>
          <w:rFonts w:ascii="宋体" w:hAnsi="宋体" w:cs="仿宋_GB2312"/>
          <w:lang w:eastAsia="zh-CN"/>
        </w:rPr>
      </w:pPr>
      <w:r>
        <w:rPr>
          <w:rFonts w:ascii="宋体" w:hAnsi="宋体" w:cs="仿宋_GB2312"/>
          <w:lang w:eastAsia="zh-CN"/>
        </w:rPr>
        <w:t>3</w:t>
      </w:r>
      <w:r>
        <w:rPr>
          <w:rFonts w:hint="eastAsia" w:ascii="宋体" w:hAnsi="宋体" w:cs="仿宋_GB2312"/>
          <w:lang w:eastAsia="zh-CN"/>
        </w:rPr>
        <w:t>.甲方有权对乙方提交的检测报告进行验收</w:t>
      </w:r>
      <w:r>
        <w:rPr>
          <w:rFonts w:ascii="宋体" w:hAnsi="宋体" w:cs="仿宋_GB2312"/>
          <w:lang w:eastAsia="zh-CN"/>
        </w:rPr>
        <w:t>评审</w:t>
      </w:r>
      <w:r>
        <w:rPr>
          <w:rFonts w:hint="eastAsia" w:ascii="宋体" w:hAnsi="宋体" w:cs="仿宋_GB2312"/>
          <w:lang w:eastAsia="zh-CN"/>
        </w:rPr>
        <w:t>，并提出意见</w:t>
      </w:r>
      <w:r>
        <w:rPr>
          <w:rFonts w:ascii="宋体" w:hAnsi="宋体" w:cs="仿宋_GB2312"/>
          <w:lang w:eastAsia="zh-CN"/>
        </w:rPr>
        <w:t>或建议</w:t>
      </w:r>
      <w:r>
        <w:rPr>
          <w:rFonts w:hint="eastAsia" w:ascii="宋体" w:hAnsi="宋体" w:eastAsia="宋体" w:cs="宋体"/>
          <w:lang w:eastAsia="zh-CN"/>
        </w:rPr>
        <w:t>，乙方应当按照甲方的修改意见和建议进行修改</w:t>
      </w:r>
      <w:r>
        <w:rPr>
          <w:rFonts w:hint="eastAsia" w:ascii="宋体" w:hAnsi="宋体" w:cs="仿宋_GB2312"/>
          <w:lang w:eastAsia="zh-CN"/>
        </w:rPr>
        <w:t>。</w:t>
      </w:r>
    </w:p>
    <w:p>
      <w:pPr>
        <w:autoSpaceDE w:val="0"/>
        <w:autoSpaceDN w:val="0"/>
        <w:adjustRightInd w:val="0"/>
        <w:spacing w:line="480" w:lineRule="exact"/>
        <w:ind w:firstLine="555"/>
        <w:rPr>
          <w:rFonts w:hint="eastAsia" w:ascii="宋体" w:hAnsi="宋体" w:eastAsia="Times New Roman" w:cs="仿宋_GB2312"/>
          <w:lang w:val="zh-CN" w:eastAsia="zh-CN"/>
        </w:rPr>
      </w:pPr>
      <w:r>
        <w:rPr>
          <w:rFonts w:hint="eastAsia" w:ascii="宋体" w:hAnsi="宋体" w:eastAsia="Times New Roman" w:cs="仿宋_GB2312"/>
          <w:lang w:val="zh-CN" w:eastAsia="zh-CN"/>
        </w:rPr>
        <w:t>4.甲方发现</w:t>
      </w:r>
      <w:r>
        <w:rPr>
          <w:rFonts w:hint="eastAsia" w:ascii="宋体" w:hAnsi="宋体" w:cs="仿宋_GB2312"/>
          <w:lang w:val="en-US" w:eastAsia="zh-CN"/>
        </w:rPr>
        <w:t>乙方在服务过程中存在</w:t>
      </w:r>
      <w:r>
        <w:rPr>
          <w:rFonts w:hint="eastAsia" w:ascii="宋体" w:hAnsi="宋体" w:eastAsia="Times New Roman" w:cs="仿宋_GB2312"/>
          <w:lang w:val="zh-CN" w:eastAsia="zh-CN"/>
        </w:rPr>
        <w:t>问题的可要求乙方进行整改，认为乙方工作人员不符合要求的可要求乙方予以更换。</w:t>
      </w:r>
    </w:p>
    <w:p>
      <w:pPr>
        <w:autoSpaceDE w:val="0"/>
        <w:autoSpaceDN w:val="0"/>
        <w:adjustRightInd w:val="0"/>
        <w:spacing w:line="480" w:lineRule="exact"/>
        <w:ind w:firstLine="555"/>
        <w:rPr>
          <w:rFonts w:hint="eastAsia" w:ascii="宋体" w:hAnsi="宋体" w:cs="仿宋_GB2312"/>
          <w:lang w:val="zh-CN" w:eastAsia="zh-CN"/>
        </w:rPr>
      </w:pPr>
      <w:r>
        <w:rPr>
          <w:rFonts w:hint="eastAsia" w:ascii="宋体" w:hAnsi="宋体" w:eastAsia="Times New Roman" w:cs="仿宋_GB2312"/>
          <w:lang w:val="zh-CN" w:eastAsia="zh-CN"/>
        </w:rPr>
        <w:t>5.本合同</w:t>
      </w:r>
      <w:r>
        <w:rPr>
          <w:rFonts w:hint="eastAsia" w:ascii="宋体" w:hAnsi="宋体" w:cs="仿宋_GB2312"/>
          <w:lang w:val="en-US" w:eastAsia="zh-CN"/>
        </w:rPr>
        <w:t>有效期内，甲方利用</w:t>
      </w:r>
      <w:r>
        <w:rPr>
          <w:rFonts w:ascii="Times New Roman" w:hAnsi="Times New Roman" w:cs="Times New Roman"/>
        </w:rPr>
        <w:t>乙方提交的技术服务工作成果所完成的新的技术成果</w:t>
      </w:r>
      <w:r>
        <w:rPr>
          <w:rFonts w:hint="eastAsia" w:eastAsia="宋体" w:cs="Times New Roman"/>
          <w:lang w:val="en-US" w:eastAsia="zh-CN"/>
        </w:rPr>
        <w:t>及</w:t>
      </w:r>
      <w:r>
        <w:rPr>
          <w:rFonts w:ascii="Times New Roman" w:hAnsi="Times New Roman" w:cs="Times New Roman"/>
        </w:rPr>
        <w:t>乙方利用甲方提供的技术资料和工作条件所完成的新的技术成果</w:t>
      </w:r>
      <w:r>
        <w:rPr>
          <w:rFonts w:hint="eastAsia" w:ascii="宋体" w:hAnsi="宋体" w:eastAsia="Times New Roman" w:cs="仿宋_GB2312"/>
          <w:lang w:val="zh-CN" w:eastAsia="zh-CN"/>
        </w:rPr>
        <w:t>的知识产权</w:t>
      </w:r>
      <w:r>
        <w:rPr>
          <w:rFonts w:hint="eastAsia" w:ascii="宋体" w:hAnsi="宋体" w:cs="仿宋_GB2312"/>
          <w:lang w:val="en-US" w:eastAsia="zh-CN"/>
        </w:rPr>
        <w:t>全部</w:t>
      </w:r>
      <w:r>
        <w:rPr>
          <w:rFonts w:hint="eastAsia" w:ascii="宋体" w:hAnsi="宋体" w:eastAsia="Times New Roman" w:cs="仿宋_GB2312"/>
          <w:lang w:val="zh-CN" w:eastAsia="zh-CN"/>
        </w:rPr>
        <w:t>归甲方所有。</w:t>
      </w:r>
    </w:p>
    <w:p>
      <w:pPr>
        <w:autoSpaceDE w:val="0"/>
        <w:autoSpaceDN w:val="0"/>
        <w:adjustRightInd w:val="0"/>
        <w:spacing w:line="480" w:lineRule="exact"/>
        <w:ind w:firstLine="555"/>
        <w:rPr>
          <w:rFonts w:ascii="宋体" w:hAnsi="宋体" w:cs="仿宋_GB2312"/>
          <w:lang w:val="zh-CN" w:eastAsia="zh-CN"/>
        </w:rPr>
      </w:pPr>
      <w:r>
        <w:rPr>
          <w:rFonts w:hint="eastAsia" w:ascii="宋体" w:hAnsi="宋体" w:cs="仿宋_GB2312"/>
          <w:lang w:val="en-US" w:eastAsia="zh-CN"/>
        </w:rPr>
        <w:t>6</w:t>
      </w:r>
      <w:r>
        <w:rPr>
          <w:rFonts w:hint="eastAsia" w:ascii="宋体" w:hAnsi="宋体" w:cs="仿宋_GB2312"/>
          <w:lang w:val="zh-CN" w:eastAsia="zh-CN"/>
        </w:rPr>
        <w:t>.甲方需根据合同的约定及时向乙方支付服务费用。</w:t>
      </w:r>
    </w:p>
    <w:p>
      <w:pPr>
        <w:autoSpaceDE w:val="0"/>
        <w:autoSpaceDN w:val="0"/>
        <w:adjustRightInd w:val="0"/>
        <w:spacing w:line="480" w:lineRule="exact"/>
        <w:ind w:firstLine="555"/>
        <w:outlineLvl w:val="1"/>
        <w:rPr>
          <w:rFonts w:ascii="宋体" w:hAnsi="宋体" w:cs="黑体"/>
          <w:b/>
          <w:bCs/>
          <w:lang w:eastAsia="zh-CN"/>
        </w:rPr>
      </w:pPr>
      <w:bookmarkStart w:id="4" w:name="_Toc13808"/>
      <w:r>
        <w:rPr>
          <w:rFonts w:hint="eastAsia" w:ascii="宋体" w:hAnsi="宋体" w:cs="黑体"/>
          <w:b/>
          <w:bCs/>
          <w:lang w:val="zh-CN" w:eastAsia="zh-CN"/>
        </w:rPr>
        <w:t>第五条</w:t>
      </w:r>
      <w:r>
        <w:rPr>
          <w:rFonts w:hint="eastAsia" w:ascii="宋体" w:hAnsi="宋体" w:cs="黑体"/>
          <w:b/>
          <w:bCs/>
          <w:lang w:eastAsia="zh-CN"/>
        </w:rPr>
        <w:t>乙方的权利和义务</w:t>
      </w:r>
      <w:bookmarkEnd w:id="4"/>
    </w:p>
    <w:p>
      <w:pPr>
        <w:autoSpaceDE w:val="0"/>
        <w:autoSpaceDN w:val="0"/>
        <w:adjustRightInd w:val="0"/>
        <w:spacing w:line="480" w:lineRule="exact"/>
        <w:ind w:firstLine="555"/>
        <w:rPr>
          <w:rFonts w:ascii="宋体" w:hAnsi="宋体" w:cs="仿宋_GB2312"/>
          <w:lang w:val="zh-CN"/>
        </w:rPr>
      </w:pPr>
      <w:r>
        <w:rPr>
          <w:rFonts w:ascii="宋体" w:hAnsi="宋体" w:cs="仿宋_GB2312"/>
          <w:lang w:val="zh-CN"/>
        </w:rPr>
        <w:t>1</w:t>
      </w:r>
      <w:r>
        <w:rPr>
          <w:rFonts w:hint="eastAsia" w:ascii="宋体" w:hAnsi="宋体" w:cs="仿宋_GB2312"/>
          <w:lang w:val="zh-CN"/>
        </w:rPr>
        <w:t>.合同履行期间，乙方应确保提交甲方的服务符合国家相关法律法规及政策的规定，如出现违法内容或知识产权纠纷或侵犯第三方合法权益的任何情形，由乙方承担全部责任，由此给甲方造成损失的，由乙方承担赔偿责任。</w:t>
      </w:r>
    </w:p>
    <w:p>
      <w:pPr>
        <w:autoSpaceDE w:val="0"/>
        <w:autoSpaceDN w:val="0"/>
        <w:adjustRightInd w:val="0"/>
        <w:spacing w:line="480" w:lineRule="exact"/>
        <w:ind w:firstLine="555"/>
        <w:rPr>
          <w:rFonts w:ascii="宋体" w:hAnsi="宋体" w:cs="仿宋_GB2312"/>
          <w:lang w:val="zh-CN"/>
        </w:rPr>
      </w:pPr>
      <w:r>
        <w:rPr>
          <w:rFonts w:ascii="宋体" w:hAnsi="宋体" w:cs="仿宋_GB2312"/>
          <w:lang w:val="zh-CN"/>
        </w:rPr>
        <w:t>2</w:t>
      </w:r>
      <w:r>
        <w:rPr>
          <w:rFonts w:hint="eastAsia" w:ascii="宋体" w:hAnsi="宋体" w:cs="仿宋_GB2312"/>
          <w:lang w:val="zh-CN"/>
        </w:rPr>
        <w:t>.乙方应按照甲方要求开展工作，并在本合同约定的期限内完成相应的委托事项。</w:t>
      </w:r>
    </w:p>
    <w:p>
      <w:pPr>
        <w:autoSpaceDE w:val="0"/>
        <w:autoSpaceDN w:val="0"/>
        <w:adjustRightInd w:val="0"/>
        <w:spacing w:line="480" w:lineRule="exact"/>
        <w:ind w:firstLine="555"/>
        <w:rPr>
          <w:rFonts w:ascii="宋体" w:hAnsi="宋体" w:cs="仿宋_GB2312"/>
          <w:lang w:val="zh-CN" w:eastAsia="zh-CN"/>
        </w:rPr>
      </w:pPr>
      <w:r>
        <w:rPr>
          <w:rFonts w:hint="eastAsia" w:ascii="宋体" w:hAnsi="宋体" w:cs="仿宋_GB2312"/>
          <w:lang w:eastAsia="zh-CN"/>
        </w:rPr>
        <w:t>3</w:t>
      </w:r>
      <w:r>
        <w:rPr>
          <w:rFonts w:hint="eastAsia" w:ascii="宋体" w:hAnsi="宋体" w:cs="仿宋_GB2312"/>
          <w:lang w:val="zh-CN" w:eastAsia="zh-CN"/>
        </w:rPr>
        <w:t>.</w:t>
      </w:r>
      <w:r>
        <w:rPr>
          <w:rFonts w:hint="eastAsia" w:ascii="宋体" w:hAnsi="宋体" w:eastAsia="宋体" w:cs="宋体"/>
          <w:lang w:val="zh-CN" w:eastAsia="zh-CN"/>
        </w:rPr>
        <w:t>乙方应当按照本合同约定定期向甲方汇报工作，遇有重大问题，随时报告有关情况。</w:t>
      </w:r>
      <w:r>
        <w:rPr>
          <w:rFonts w:hint="eastAsia" w:ascii="宋体" w:hAnsi="宋体" w:cs="仿宋_GB2312"/>
          <w:lang w:val="zh-CN" w:eastAsia="zh-CN"/>
        </w:rPr>
        <w:t>由于乙方延迟提交相关资料和数据，或提供的资料和数据不符合合同约定条件的，造成的后果由乙方承担。</w:t>
      </w:r>
    </w:p>
    <w:p>
      <w:pPr>
        <w:autoSpaceDE w:val="0"/>
        <w:autoSpaceDN w:val="0"/>
        <w:adjustRightInd w:val="0"/>
        <w:spacing w:line="480" w:lineRule="exact"/>
        <w:ind w:firstLine="555"/>
        <w:rPr>
          <w:rFonts w:ascii="宋体" w:hAnsi="宋体" w:cs="仿宋_GB2312"/>
          <w:lang w:val="zh-CN" w:eastAsia="zh-CN"/>
        </w:rPr>
      </w:pPr>
      <w:r>
        <w:rPr>
          <w:rFonts w:hint="eastAsia" w:ascii="宋体" w:hAnsi="宋体" w:cs="仿宋_GB2312"/>
          <w:lang w:eastAsia="zh-CN"/>
        </w:rPr>
        <w:t>4</w:t>
      </w:r>
      <w:r>
        <w:rPr>
          <w:rFonts w:hint="eastAsia" w:ascii="宋体" w:hAnsi="宋体" w:cs="仿宋_GB2312"/>
          <w:lang w:val="zh-CN" w:eastAsia="zh-CN"/>
        </w:rPr>
        <w:t>.本合同履行期间，乙方应向甲方提供相关专业咨询等服务；对于甲方提出修改或补充意见，乙方须积极配合解决。</w:t>
      </w:r>
    </w:p>
    <w:p>
      <w:pPr>
        <w:autoSpaceDE w:val="0"/>
        <w:autoSpaceDN w:val="0"/>
        <w:adjustRightInd w:val="0"/>
        <w:spacing w:line="480" w:lineRule="exact"/>
        <w:ind w:firstLine="555"/>
        <w:rPr>
          <w:rFonts w:ascii="宋体" w:hAnsi="宋体" w:cs="仿宋_GB2312"/>
          <w:lang w:val="zh-CN" w:eastAsia="zh-CN"/>
        </w:rPr>
      </w:pPr>
      <w:r>
        <w:rPr>
          <w:rFonts w:hint="eastAsia" w:ascii="宋体" w:hAnsi="宋体" w:cs="仿宋_GB2312"/>
          <w:lang w:eastAsia="zh-CN"/>
        </w:rPr>
        <w:t>5</w:t>
      </w:r>
      <w:r>
        <w:rPr>
          <w:rFonts w:hint="eastAsia" w:ascii="宋体" w:hAnsi="宋体" w:cs="仿宋_GB2312"/>
          <w:lang w:val="zh-CN" w:eastAsia="zh-CN"/>
        </w:rPr>
        <w:t>.乙方承诺</w:t>
      </w:r>
      <w:r>
        <w:rPr>
          <w:rFonts w:hint="eastAsia" w:ascii="宋体" w:hAnsi="宋体" w:eastAsia="宋体" w:cs="宋体"/>
          <w:lang w:val="zh-CN" w:eastAsia="zh-CN"/>
        </w:rPr>
        <w:t>自身及其工作人员</w:t>
      </w:r>
      <w:r>
        <w:rPr>
          <w:rFonts w:hint="eastAsia" w:ascii="宋体" w:hAnsi="宋体" w:cs="仿宋_GB2312"/>
          <w:lang w:val="zh-CN" w:eastAsia="zh-CN"/>
        </w:rPr>
        <w:t>具备完成本合同项下委托事项的资质，直至合同履行完毕。</w:t>
      </w:r>
      <w:r>
        <w:rPr>
          <w:rFonts w:hint="eastAsia" w:ascii="宋体" w:hAnsi="宋体" w:cs="仿宋_GB2312"/>
          <w:lang w:val="en-US" w:eastAsia="zh-CN"/>
        </w:rPr>
        <w:t>乙方人员在为甲方提供服务的过程中，应严格遵守甲方的各项规定，服从甲方安排。</w:t>
      </w:r>
    </w:p>
    <w:p>
      <w:pPr>
        <w:autoSpaceDE w:val="0"/>
        <w:autoSpaceDN w:val="0"/>
        <w:adjustRightInd w:val="0"/>
        <w:spacing w:line="480" w:lineRule="exact"/>
        <w:ind w:firstLine="555"/>
        <w:rPr>
          <w:rFonts w:ascii="宋体" w:hAnsi="宋体" w:cs="仿宋_GB2312"/>
          <w:lang w:val="zh-CN" w:eastAsia="zh-CN"/>
        </w:rPr>
      </w:pPr>
      <w:r>
        <w:rPr>
          <w:rFonts w:hint="eastAsia" w:ascii="宋体" w:hAnsi="宋体" w:cs="仿宋_GB2312"/>
          <w:lang w:eastAsia="zh-CN"/>
        </w:rPr>
        <w:t>6</w:t>
      </w:r>
      <w:r>
        <w:rPr>
          <w:rFonts w:hint="eastAsia" w:ascii="宋体" w:hAnsi="宋体" w:cs="仿宋_GB2312"/>
          <w:lang w:val="zh-CN" w:eastAsia="zh-CN"/>
        </w:rPr>
        <w:t>.未经甲方书面事先允许，乙方不得将本合同项下</w:t>
      </w:r>
      <w:r>
        <w:rPr>
          <w:rFonts w:hint="eastAsia" w:ascii="宋体" w:hAnsi="宋体" w:eastAsia="宋体" w:cs="宋体"/>
          <w:lang w:val="zh-CN" w:eastAsia="zh-CN"/>
        </w:rPr>
        <w:t>权利</w:t>
      </w:r>
      <w:r>
        <w:rPr>
          <w:rFonts w:hint="eastAsia" w:ascii="宋体" w:hAnsi="宋体" w:cs="仿宋_GB2312"/>
          <w:lang w:val="zh-CN" w:eastAsia="zh-CN"/>
        </w:rPr>
        <w:t>义务转包或分包给第三方。</w:t>
      </w:r>
    </w:p>
    <w:p>
      <w:pPr>
        <w:autoSpaceDE w:val="0"/>
        <w:autoSpaceDN w:val="0"/>
        <w:adjustRightInd w:val="0"/>
        <w:spacing w:line="480" w:lineRule="exact"/>
        <w:ind w:firstLine="555"/>
        <w:rPr>
          <w:rFonts w:ascii="宋体" w:hAnsi="宋体" w:cs="仿宋_GB2312"/>
          <w:u w:val="none"/>
          <w:lang w:val="zh-CN" w:eastAsia="zh-CN"/>
        </w:rPr>
      </w:pPr>
      <w:r>
        <w:rPr>
          <w:rFonts w:hint="eastAsia" w:ascii="宋体" w:hAnsi="宋体" w:cs="仿宋_GB2312"/>
          <w:u w:val="none"/>
          <w:lang w:eastAsia="zh-CN"/>
        </w:rPr>
        <w:t>7.如因乙方</w:t>
      </w:r>
      <w:r>
        <w:rPr>
          <w:rFonts w:hint="eastAsia" w:ascii="宋体" w:hAnsi="宋体" w:cs="仿宋_GB2312"/>
          <w:u w:val="none"/>
          <w:lang w:val="zh-CN" w:eastAsia="zh-CN"/>
        </w:rPr>
        <w:t>或乙方人员原因，给自身、甲方或第三方造成人员人身伤害或财产损失的，乙方应承担赔偿责任。</w:t>
      </w:r>
    </w:p>
    <w:p>
      <w:pPr>
        <w:autoSpaceDE w:val="0"/>
        <w:autoSpaceDN w:val="0"/>
        <w:adjustRightInd w:val="0"/>
        <w:spacing w:line="480" w:lineRule="exact"/>
        <w:ind w:firstLine="555"/>
        <w:rPr>
          <w:rFonts w:ascii="宋体" w:hAnsi="宋体" w:eastAsia="宋体" w:cs="仿宋_GB2312"/>
          <w:u w:val="none"/>
          <w:lang w:eastAsia="zh-CN"/>
        </w:rPr>
      </w:pPr>
      <w:r>
        <w:rPr>
          <w:rFonts w:hint="eastAsia" w:ascii="宋体" w:hAnsi="宋体" w:cs="仿宋_GB2312"/>
          <w:u w:val="none"/>
          <w:lang w:eastAsia="zh-CN"/>
        </w:rPr>
        <w:t>8</w:t>
      </w:r>
      <w:r>
        <w:rPr>
          <w:rFonts w:hint="eastAsia" w:ascii="宋体" w:hAnsi="宋体" w:cs="仿宋_GB2312"/>
          <w:u w:val="none"/>
          <w:lang w:val="zh-CN" w:eastAsia="zh-CN"/>
        </w:rPr>
        <w:t>.乙方应组建检测工作组开展本项目业务，检测工作组成员名单于合同签订后</w:t>
      </w:r>
      <w:r>
        <w:rPr>
          <w:rFonts w:hint="eastAsia" w:ascii="宋体" w:hAnsi="宋体" w:eastAsia="宋体" w:cs="仿宋_GB2312"/>
          <w:u w:val="none"/>
          <w:lang w:val="zh-CN" w:eastAsia="zh-CN"/>
        </w:rPr>
        <w:t>【</w:t>
      </w:r>
      <w:r>
        <w:rPr>
          <w:rFonts w:hint="eastAsia" w:ascii="宋体" w:hAnsi="宋体" w:eastAsia="宋体" w:cs="仿宋_GB2312"/>
          <w:u w:val="none"/>
          <w:lang w:val="en-US" w:eastAsia="zh-CN"/>
        </w:rPr>
        <w:t>10</w:t>
      </w:r>
      <w:r>
        <w:rPr>
          <w:rFonts w:hint="eastAsia" w:ascii="宋体" w:hAnsi="宋体" w:eastAsia="宋体" w:cs="仿宋_GB2312"/>
          <w:u w:val="none"/>
          <w:lang w:val="zh-CN" w:eastAsia="zh-CN"/>
        </w:rPr>
        <w:t>】</w:t>
      </w:r>
      <w:r>
        <w:rPr>
          <w:rFonts w:hint="eastAsia" w:ascii="宋体" w:hAnsi="宋体" w:cs="仿宋_GB2312"/>
          <w:u w:val="none"/>
          <w:lang w:val="zh-CN" w:eastAsia="zh-CN"/>
        </w:rPr>
        <w:t>日</w:t>
      </w:r>
      <w:r>
        <w:rPr>
          <w:rFonts w:hint="eastAsia" w:ascii="宋体" w:hAnsi="宋体" w:eastAsia="宋体" w:cs="宋体"/>
          <w:u w:val="none"/>
          <w:lang w:val="zh-CN" w:eastAsia="zh-CN"/>
        </w:rPr>
        <w:t>内</w:t>
      </w:r>
      <w:r>
        <w:rPr>
          <w:rFonts w:hint="eastAsia" w:ascii="宋体" w:hAnsi="宋体" w:cs="仿宋_GB2312"/>
          <w:u w:val="none"/>
          <w:lang w:val="zh-CN" w:eastAsia="zh-CN"/>
        </w:rPr>
        <w:t>向甲方报备。检测工作组人员确定后不得轻易更换，确需发生变动的，须提前7日书面告知甲方，并将人员变更情况书面告知甲方。</w:t>
      </w:r>
    </w:p>
    <w:p>
      <w:pPr>
        <w:autoSpaceDE w:val="0"/>
        <w:autoSpaceDN w:val="0"/>
        <w:adjustRightInd w:val="0"/>
        <w:spacing w:line="480" w:lineRule="exact"/>
        <w:ind w:firstLine="555"/>
        <w:rPr>
          <w:u w:val="none"/>
          <w:lang w:eastAsia="zh-CN"/>
        </w:rPr>
      </w:pPr>
      <w:r>
        <w:rPr>
          <w:rFonts w:hint="eastAsia" w:ascii="宋体" w:hAnsi="宋体" w:eastAsia="宋体"/>
          <w:u w:val="none"/>
          <w:lang w:eastAsia="zh-CN"/>
        </w:rPr>
        <w:t>9.</w:t>
      </w:r>
      <w:r>
        <w:rPr>
          <w:rFonts w:hint="eastAsia"/>
          <w:u w:val="none"/>
          <w:lang w:eastAsia="zh-CN"/>
        </w:rPr>
        <w:t>乙方应及时对甲方提出的问题进行整改并</w:t>
      </w:r>
      <w:r>
        <w:rPr>
          <w:rFonts w:hint="eastAsia"/>
          <w:u w:val="none"/>
          <w:lang w:val="en-US"/>
        </w:rPr>
        <w:t>按要求</w:t>
      </w:r>
      <w:r>
        <w:rPr>
          <w:rFonts w:hint="eastAsia"/>
          <w:u w:val="none"/>
          <w:lang w:eastAsia="zh-CN"/>
        </w:rPr>
        <w:t>形成整改报告提交甲方，对于不符合要求的工作人员，应及时予以更换</w:t>
      </w:r>
      <w:r>
        <w:rPr>
          <w:u w:val="none"/>
          <w:lang w:eastAsia="zh-CN"/>
        </w:rPr>
        <w:t>。</w:t>
      </w:r>
    </w:p>
    <w:p>
      <w:pPr>
        <w:autoSpaceDE w:val="0"/>
        <w:autoSpaceDN w:val="0"/>
        <w:adjustRightInd w:val="0"/>
        <w:spacing w:line="480" w:lineRule="exact"/>
        <w:ind w:firstLine="555"/>
        <w:rPr>
          <w:rFonts w:hint="eastAsia"/>
          <w:u w:val="none"/>
          <w:lang w:val="en-US" w:eastAsia="zh-CN"/>
        </w:rPr>
      </w:pPr>
      <w:r>
        <w:rPr>
          <w:rFonts w:hint="eastAsia"/>
          <w:u w:val="none"/>
          <w:lang w:val="en-US" w:eastAsia="zh-CN"/>
        </w:rPr>
        <w:t>10.乙方应对其所提供的本合同项下的服务负责，如因乙方或乙方人员原因，给其自身、甲方或第三方造成人员人身伤害或财产损失的，乙方应承担赔偿责任。</w:t>
      </w:r>
    </w:p>
    <w:p>
      <w:pPr>
        <w:autoSpaceDE w:val="0"/>
        <w:autoSpaceDN w:val="0"/>
        <w:adjustRightInd w:val="0"/>
        <w:spacing w:line="480" w:lineRule="exact"/>
        <w:ind w:firstLine="555"/>
        <w:rPr>
          <w:rFonts w:hint="eastAsia"/>
          <w:u w:val="none"/>
          <w:lang w:val="zh-CN" w:eastAsia="zh-CN"/>
        </w:rPr>
      </w:pPr>
      <w:r>
        <w:rPr>
          <w:rFonts w:hint="eastAsia"/>
          <w:u w:val="none"/>
          <w:lang w:val="en-US" w:eastAsia="zh-CN"/>
        </w:rPr>
        <w:t>11.乙方有义务配合甲方或相关单位根据工作需要，对其提供的服务情况及服务费用的支出、使用情况进行监督检查，出现问题的应及时整改。</w:t>
      </w:r>
    </w:p>
    <w:p>
      <w:pPr>
        <w:autoSpaceDE w:val="0"/>
        <w:autoSpaceDN w:val="0"/>
        <w:adjustRightInd w:val="0"/>
        <w:spacing w:line="480" w:lineRule="exact"/>
        <w:ind w:firstLine="555"/>
        <w:outlineLvl w:val="1"/>
        <w:rPr>
          <w:rFonts w:ascii="宋体" w:hAnsi="宋体"/>
          <w:b/>
          <w:bCs/>
          <w:lang w:val="zh-CN"/>
        </w:rPr>
      </w:pPr>
      <w:bookmarkStart w:id="5" w:name="_Toc28196"/>
      <w:r>
        <w:rPr>
          <w:rFonts w:hint="eastAsia" w:ascii="宋体" w:hAnsi="宋体" w:cs="黑体"/>
          <w:b/>
          <w:bCs/>
          <w:lang w:val="zh-CN"/>
        </w:rPr>
        <w:t>第六条</w:t>
      </w:r>
      <w:r>
        <w:rPr>
          <w:rFonts w:hint="eastAsia" w:ascii="宋体" w:hAnsi="宋体" w:cs="仿宋_GB2312"/>
          <w:b/>
          <w:bCs/>
          <w:lang w:val="zh-CN"/>
        </w:rPr>
        <w:t>双方确定因履行本合同应遵守的保密义务</w:t>
      </w:r>
      <w:bookmarkEnd w:id="5"/>
    </w:p>
    <w:p>
      <w:pPr>
        <w:autoSpaceDE w:val="0"/>
        <w:autoSpaceDN w:val="0"/>
        <w:adjustRightInd w:val="0"/>
        <w:spacing w:line="480" w:lineRule="exact"/>
        <w:ind w:firstLine="420" w:firstLineChars="200"/>
        <w:rPr>
          <w:rFonts w:ascii="宋体" w:hAnsi="宋体" w:cs="仿宋_GB2312"/>
          <w:lang w:val="zh-CN" w:eastAsia="zh-CN"/>
        </w:rPr>
      </w:pPr>
      <w:r>
        <w:rPr>
          <w:rFonts w:hint="eastAsia" w:ascii="宋体" w:hAnsi="宋体" w:cs="仿宋_GB2312"/>
          <w:lang w:val="zh-CN" w:eastAsia="zh-CN"/>
        </w:rPr>
        <w:t>甲方：</w:t>
      </w:r>
    </w:p>
    <w:p>
      <w:pPr>
        <w:autoSpaceDE w:val="0"/>
        <w:autoSpaceDN w:val="0"/>
        <w:adjustRightInd w:val="0"/>
        <w:spacing w:line="480" w:lineRule="exact"/>
        <w:ind w:firstLine="555"/>
        <w:rPr>
          <w:rFonts w:ascii="宋体" w:hAnsi="宋体"/>
          <w:lang w:eastAsia="zh-CN"/>
        </w:rPr>
      </w:pPr>
      <w:r>
        <w:rPr>
          <w:rFonts w:ascii="宋体" w:hAnsi="宋体" w:cs="仿宋_GB2312"/>
          <w:lang w:val="zh-CN" w:eastAsia="zh-CN"/>
        </w:rPr>
        <w:t>1</w:t>
      </w:r>
      <w:r>
        <w:rPr>
          <w:rFonts w:hint="eastAsia" w:ascii="宋体" w:hAnsi="宋体" w:cs="仿宋_GB2312"/>
          <w:lang w:val="zh-CN" w:eastAsia="zh-CN"/>
        </w:rPr>
        <w:t>．保密内容（包括技术信息和经营信息）：</w:t>
      </w:r>
      <w:r>
        <w:rPr>
          <w:rFonts w:hint="eastAsia" w:ascii="宋体" w:hAnsi="宋体" w:cs="仿宋_GB2312"/>
          <w:u w:val="single"/>
          <w:lang w:val="en-US"/>
        </w:rPr>
        <w:t>对乙方商业秘密，未经乙方事先书面许可，不得擅自泄露、使用</w:t>
      </w:r>
      <w:r>
        <w:rPr>
          <w:rFonts w:hint="eastAsia" w:ascii="宋体" w:hAnsi="宋体" w:cs="仿宋_GB2312"/>
          <w:u w:val="single"/>
          <w:lang w:val="zh-CN" w:eastAsia="zh-CN"/>
        </w:rPr>
        <w:t>。</w:t>
      </w:r>
    </w:p>
    <w:p>
      <w:pPr>
        <w:autoSpaceDE w:val="0"/>
        <w:autoSpaceDN w:val="0"/>
        <w:adjustRightInd w:val="0"/>
        <w:spacing w:line="480" w:lineRule="exact"/>
        <w:ind w:left="560"/>
        <w:rPr>
          <w:rFonts w:ascii="宋体" w:hAnsi="宋体"/>
          <w:u w:val="single"/>
          <w:lang w:eastAsia="zh-CN"/>
        </w:rPr>
      </w:pPr>
      <w:r>
        <w:rPr>
          <w:rFonts w:ascii="宋体" w:hAnsi="宋体" w:cs="仿宋_GB2312"/>
          <w:lang w:val="zh-CN" w:eastAsia="zh-CN"/>
        </w:rPr>
        <w:t>2</w:t>
      </w:r>
      <w:r>
        <w:rPr>
          <w:rFonts w:hint="eastAsia" w:ascii="宋体" w:hAnsi="宋体" w:cs="仿宋_GB2312"/>
          <w:lang w:val="zh-CN" w:eastAsia="zh-CN"/>
        </w:rPr>
        <w:t>．涉密人员范围：</w:t>
      </w:r>
      <w:r>
        <w:rPr>
          <w:rFonts w:hint="eastAsia" w:ascii="宋体" w:hAnsi="宋体" w:cs="仿宋_GB2312"/>
          <w:u w:val="single"/>
          <w:lang w:val="zh-CN" w:eastAsia="zh-CN"/>
        </w:rPr>
        <w:t>能接触到资料的所有人员</w:t>
      </w:r>
      <w:r>
        <w:rPr>
          <w:rFonts w:hint="eastAsia" w:ascii="宋体" w:hAnsi="宋体" w:cs="仿宋_GB2312"/>
          <w:u w:val="single"/>
          <w:lang w:eastAsia="zh-CN"/>
        </w:rPr>
        <w:t>。</w:t>
      </w:r>
    </w:p>
    <w:p>
      <w:pPr>
        <w:autoSpaceDE w:val="0"/>
        <w:autoSpaceDN w:val="0"/>
        <w:adjustRightInd w:val="0"/>
        <w:spacing w:line="480" w:lineRule="exact"/>
        <w:ind w:firstLine="570"/>
        <w:rPr>
          <w:rFonts w:ascii="宋体" w:hAnsi="宋体"/>
          <w:u w:val="single"/>
          <w:lang w:eastAsia="zh-CN"/>
        </w:rPr>
      </w:pPr>
      <w:r>
        <w:rPr>
          <w:rFonts w:ascii="宋体" w:hAnsi="宋体" w:cs="仿宋_GB2312"/>
          <w:lang w:val="zh-CN" w:eastAsia="zh-CN"/>
        </w:rPr>
        <w:t>3</w:t>
      </w:r>
      <w:r>
        <w:rPr>
          <w:rFonts w:hint="eastAsia" w:ascii="宋体" w:hAnsi="宋体" w:cs="仿宋_GB2312"/>
          <w:lang w:val="zh-CN" w:eastAsia="zh-CN"/>
        </w:rPr>
        <w:t>．保密期限：</w:t>
      </w:r>
      <w:r>
        <w:rPr>
          <w:rFonts w:hint="eastAsia" w:ascii="宋体" w:hAnsi="宋体" w:eastAsia="宋体" w:cs="仿宋_GB2312"/>
          <w:u w:val="single"/>
          <w:lang w:val="zh-CN" w:eastAsia="zh-CN"/>
        </w:rPr>
        <w:t>十年（十年后可正常销毁）</w:t>
      </w:r>
      <w:r>
        <w:rPr>
          <w:rFonts w:hint="eastAsia" w:ascii="宋体" w:hAnsi="宋体" w:cs="仿宋_GB2312"/>
          <w:u w:val="single"/>
          <w:lang w:val="zh-CN" w:eastAsia="zh-CN"/>
        </w:rPr>
        <w:t>。</w:t>
      </w:r>
    </w:p>
    <w:p>
      <w:pPr>
        <w:autoSpaceDE w:val="0"/>
        <w:autoSpaceDN w:val="0"/>
        <w:adjustRightInd w:val="0"/>
        <w:spacing w:line="480" w:lineRule="exact"/>
        <w:ind w:firstLine="570"/>
        <w:rPr>
          <w:rFonts w:ascii="宋体" w:hAnsi="宋体"/>
          <w:highlight w:val="yellow"/>
          <w:u w:val="single"/>
          <w:lang w:eastAsia="zh-CN"/>
        </w:rPr>
      </w:pPr>
      <w:r>
        <w:rPr>
          <w:rFonts w:ascii="宋体" w:hAnsi="宋体" w:cs="仿宋_GB2312"/>
          <w:lang w:eastAsia="zh-CN"/>
        </w:rPr>
        <w:t>4</w:t>
      </w:r>
      <w:r>
        <w:rPr>
          <w:rFonts w:hint="eastAsia" w:ascii="宋体" w:hAnsi="宋体" w:cs="仿宋_GB2312"/>
          <w:lang w:val="zh-CN" w:eastAsia="zh-CN"/>
        </w:rPr>
        <w:t>．泄密责任：</w:t>
      </w:r>
      <w:r>
        <w:rPr>
          <w:rFonts w:hint="eastAsia" w:ascii="宋体" w:hAnsi="宋体" w:cs="仿宋_GB2312"/>
          <w:u w:val="single"/>
          <w:lang w:val="zh-CN" w:eastAsia="zh-CN"/>
        </w:rPr>
        <w:t>按有关法律办理。</w:t>
      </w:r>
    </w:p>
    <w:p>
      <w:pPr>
        <w:autoSpaceDE w:val="0"/>
        <w:autoSpaceDN w:val="0"/>
        <w:adjustRightInd w:val="0"/>
        <w:spacing w:line="480" w:lineRule="exact"/>
        <w:ind w:firstLine="420" w:firstLineChars="200"/>
        <w:rPr>
          <w:rFonts w:ascii="宋体" w:hAnsi="宋体"/>
          <w:lang w:val="zh-CN"/>
        </w:rPr>
      </w:pPr>
      <w:r>
        <w:rPr>
          <w:rFonts w:hint="eastAsia" w:ascii="宋体" w:hAnsi="宋体" w:cs="仿宋_GB2312"/>
          <w:lang w:val="zh-CN"/>
        </w:rPr>
        <w:t>乙方：</w:t>
      </w:r>
    </w:p>
    <w:p>
      <w:pPr>
        <w:autoSpaceDE w:val="0"/>
        <w:autoSpaceDN w:val="0"/>
        <w:adjustRightInd w:val="0"/>
        <w:spacing w:line="480" w:lineRule="exact"/>
        <w:ind w:firstLine="560"/>
        <w:rPr>
          <w:rFonts w:ascii="宋体" w:hAnsi="宋体"/>
          <w:lang w:val="zh-CN"/>
        </w:rPr>
      </w:pPr>
      <w:r>
        <w:rPr>
          <w:rFonts w:ascii="宋体" w:hAnsi="宋体" w:cs="仿宋_GB2312"/>
          <w:lang w:val="zh-CN"/>
        </w:rPr>
        <w:t>1</w:t>
      </w:r>
      <w:r>
        <w:rPr>
          <w:rFonts w:hint="eastAsia" w:ascii="宋体" w:hAnsi="宋体" w:cs="仿宋_GB2312"/>
          <w:lang w:val="zh-CN"/>
        </w:rPr>
        <w:t>．保密内容（包括但不限于甲方向乙方提供的与本项目技术信息和经营信息相关的所有纸质版和电子版技术文档、项目成果）：</w:t>
      </w:r>
      <w:r>
        <w:rPr>
          <w:rFonts w:hint="eastAsia" w:ascii="宋体" w:hAnsi="宋体" w:cs="仿宋_GB2312"/>
          <w:u w:val="single"/>
          <w:lang w:val="zh-CN"/>
        </w:rPr>
        <w:t>未经甲方事先书面同意，乙方不得将甲方提供的技术资料</w:t>
      </w:r>
      <w:r>
        <w:rPr>
          <w:rFonts w:hint="eastAsia" w:ascii="宋体" w:hAnsi="宋体" w:cs="仿宋_GB2312"/>
          <w:u w:val="single"/>
          <w:lang w:val="en-US"/>
        </w:rPr>
        <w:t>等保密信息</w:t>
      </w:r>
      <w:r>
        <w:rPr>
          <w:rFonts w:hint="eastAsia" w:ascii="宋体" w:hAnsi="宋体" w:cs="仿宋_GB2312"/>
          <w:u w:val="single"/>
          <w:lang w:val="zh-CN"/>
        </w:rPr>
        <w:t>用于本合同约定事项外其他用途或向任何第三方提供。</w:t>
      </w:r>
    </w:p>
    <w:p>
      <w:pPr>
        <w:autoSpaceDE w:val="0"/>
        <w:autoSpaceDN w:val="0"/>
        <w:adjustRightInd w:val="0"/>
        <w:spacing w:line="480" w:lineRule="exact"/>
        <w:ind w:firstLine="560"/>
        <w:rPr>
          <w:rFonts w:ascii="宋体" w:hAnsi="宋体"/>
          <w:highlight w:val="yellow"/>
          <w:lang w:val="zh-CN"/>
        </w:rPr>
      </w:pPr>
      <w:r>
        <w:rPr>
          <w:rFonts w:ascii="宋体" w:hAnsi="宋体" w:cs="仿宋_GB2312"/>
          <w:lang w:val="zh-CN"/>
        </w:rPr>
        <w:t>2</w:t>
      </w:r>
      <w:r>
        <w:rPr>
          <w:rFonts w:hint="eastAsia" w:ascii="宋体" w:hAnsi="宋体" w:cs="仿宋_GB2312"/>
          <w:lang w:val="zh-CN"/>
        </w:rPr>
        <w:t>．涉密人员范围：乙方</w:t>
      </w:r>
      <w:r>
        <w:rPr>
          <w:rFonts w:hint="eastAsia" w:ascii="宋体" w:hAnsi="宋体" w:cs="仿宋_GB2312"/>
          <w:u w:val="single"/>
          <w:lang w:val="zh-CN"/>
        </w:rPr>
        <w:t>能接触到资料的所有人员。</w:t>
      </w:r>
    </w:p>
    <w:p>
      <w:pPr>
        <w:autoSpaceDE w:val="0"/>
        <w:autoSpaceDN w:val="0"/>
        <w:adjustRightInd w:val="0"/>
        <w:spacing w:line="480" w:lineRule="exact"/>
        <w:ind w:firstLine="560"/>
        <w:rPr>
          <w:rFonts w:ascii="宋体" w:hAnsi="宋体"/>
          <w:highlight w:val="yellow"/>
          <w:lang w:val="zh-CN" w:eastAsia="zh-CN"/>
        </w:rPr>
      </w:pPr>
      <w:r>
        <w:rPr>
          <w:rFonts w:ascii="宋体" w:hAnsi="宋体" w:cs="仿宋_GB2312"/>
          <w:lang w:val="zh-CN" w:eastAsia="zh-CN"/>
        </w:rPr>
        <w:t>3</w:t>
      </w:r>
      <w:r>
        <w:rPr>
          <w:rFonts w:hint="eastAsia" w:ascii="宋体" w:hAnsi="宋体" w:cs="仿宋_GB2312"/>
          <w:lang w:val="zh-CN" w:eastAsia="zh-CN"/>
        </w:rPr>
        <w:t>．保密期限：</w:t>
      </w:r>
      <w:r>
        <w:rPr>
          <w:rFonts w:ascii="宋体" w:hAnsi="宋体" w:cs="仿宋_GB2312"/>
          <w:u w:val="single"/>
          <w:lang w:eastAsia="zh-CN"/>
        </w:rPr>
        <w:t>永久直至依法为公众知悉</w:t>
      </w:r>
      <w:r>
        <w:rPr>
          <w:rFonts w:hint="eastAsia" w:ascii="宋体" w:hAnsi="宋体" w:cs="仿宋_GB2312"/>
          <w:u w:val="single"/>
          <w:lang w:val="zh-CN" w:eastAsia="zh-CN"/>
        </w:rPr>
        <w:t>。</w:t>
      </w:r>
    </w:p>
    <w:p>
      <w:pPr>
        <w:autoSpaceDE w:val="0"/>
        <w:autoSpaceDN w:val="0"/>
        <w:adjustRightInd w:val="0"/>
        <w:spacing w:line="480" w:lineRule="exact"/>
        <w:ind w:firstLine="560"/>
        <w:rPr>
          <w:rFonts w:ascii="宋体" w:hAnsi="宋体"/>
          <w:u w:val="single"/>
          <w:lang w:val="zh-CN" w:eastAsia="zh-CN"/>
        </w:rPr>
      </w:pPr>
      <w:r>
        <w:rPr>
          <w:rFonts w:ascii="宋体" w:hAnsi="宋体" w:cs="仿宋_GB2312"/>
          <w:lang w:val="zh-CN" w:eastAsia="zh-CN"/>
        </w:rPr>
        <w:t>4</w:t>
      </w:r>
      <w:r>
        <w:rPr>
          <w:rFonts w:hint="eastAsia" w:ascii="宋体" w:hAnsi="宋体" w:cs="仿宋_GB2312"/>
          <w:lang w:val="zh-CN" w:eastAsia="zh-CN"/>
        </w:rPr>
        <w:t>．泄密责任：全额退还已收的服务费用，并按服务费总额的【</w:t>
      </w:r>
      <w:r>
        <w:rPr>
          <w:rFonts w:hint="eastAsia" w:ascii="宋体" w:hAnsi="宋体" w:cs="仿宋_GB2312"/>
          <w:lang w:eastAsia="zh-CN"/>
        </w:rPr>
        <w:t>20%】向甲方支付违约金，违约金不足以弥补甲方损失的，甲方有权向乙方追偿。</w:t>
      </w:r>
    </w:p>
    <w:p>
      <w:pPr>
        <w:autoSpaceDE w:val="0"/>
        <w:autoSpaceDN w:val="0"/>
        <w:adjustRightInd w:val="0"/>
        <w:spacing w:line="480" w:lineRule="exact"/>
        <w:ind w:firstLine="555"/>
        <w:rPr>
          <w:lang w:val="zh-CN"/>
        </w:rPr>
      </w:pPr>
      <w:r>
        <w:rPr>
          <w:rFonts w:hint="eastAsia" w:ascii="宋体" w:hAnsi="宋体" w:cs="仿宋_GB2312"/>
          <w:lang w:val="zh-CN"/>
        </w:rPr>
        <w:t>本保密条款永久有效，不因本合同的解除、变更、失效而失效。</w:t>
      </w:r>
    </w:p>
    <w:p>
      <w:pPr>
        <w:autoSpaceDE w:val="0"/>
        <w:autoSpaceDN w:val="0"/>
        <w:adjustRightInd w:val="0"/>
        <w:spacing w:line="480" w:lineRule="exact"/>
        <w:ind w:firstLine="560"/>
        <w:outlineLvl w:val="1"/>
        <w:rPr>
          <w:rFonts w:ascii="宋体" w:hAnsi="宋体"/>
          <w:lang w:val="zh-CN" w:eastAsia="zh-CN"/>
        </w:rPr>
      </w:pPr>
      <w:bookmarkStart w:id="6" w:name="_Toc3013"/>
      <w:r>
        <w:rPr>
          <w:rFonts w:hint="eastAsia" w:ascii="宋体" w:hAnsi="宋体" w:cs="黑体"/>
          <w:b/>
          <w:bCs/>
          <w:lang w:val="zh-CN" w:eastAsia="zh-CN"/>
        </w:rPr>
        <w:t>第</w:t>
      </w:r>
      <w:r>
        <w:rPr>
          <w:rFonts w:hint="eastAsia" w:ascii="宋体" w:hAnsi="宋体" w:cs="黑体"/>
          <w:b/>
          <w:bCs/>
          <w:lang w:eastAsia="zh-CN"/>
        </w:rPr>
        <w:t>七</w:t>
      </w:r>
      <w:r>
        <w:rPr>
          <w:rFonts w:hint="eastAsia" w:ascii="宋体" w:hAnsi="宋体" w:cs="黑体"/>
          <w:b/>
          <w:bCs/>
          <w:lang w:val="zh-CN" w:eastAsia="zh-CN"/>
        </w:rPr>
        <w:t>条</w:t>
      </w:r>
      <w:r>
        <w:rPr>
          <w:rFonts w:hint="eastAsia" w:ascii="宋体" w:hAnsi="宋体" w:cs="仿宋_GB2312"/>
          <w:b/>
          <w:bCs/>
          <w:lang w:val="zh-CN" w:eastAsia="zh-CN"/>
        </w:rPr>
        <w:t>工作成果的验收</w:t>
      </w:r>
      <w:bookmarkEnd w:id="6"/>
    </w:p>
    <w:p>
      <w:pPr>
        <w:autoSpaceDE w:val="0"/>
        <w:autoSpaceDN w:val="0"/>
        <w:adjustRightInd w:val="0"/>
        <w:spacing w:line="480" w:lineRule="exact"/>
        <w:ind w:firstLine="560"/>
        <w:rPr>
          <w:rFonts w:ascii="宋体" w:hAnsi="宋体" w:cs="仿宋_GB2312"/>
          <w:u w:val="none"/>
          <w:lang w:val="zh-CN" w:eastAsia="zh-CN"/>
        </w:rPr>
      </w:pPr>
      <w:r>
        <w:rPr>
          <w:rFonts w:ascii="宋体" w:hAnsi="宋体" w:cs="仿宋_GB2312"/>
          <w:u w:val="none"/>
          <w:lang w:val="zh-CN" w:eastAsia="zh-CN"/>
        </w:rPr>
        <w:t>1</w:t>
      </w:r>
      <w:r>
        <w:rPr>
          <w:rFonts w:hint="eastAsia" w:ascii="宋体" w:hAnsi="宋体" w:cs="仿宋_GB2312"/>
          <w:u w:val="none"/>
          <w:lang w:val="zh-CN" w:eastAsia="zh-CN"/>
        </w:rPr>
        <w:t>．乙方开展服务工作的形式：按甲方实际监测需求开展</w:t>
      </w:r>
      <w:r>
        <w:rPr>
          <w:rFonts w:hint="eastAsia" w:ascii="宋体" w:hAnsi="宋体" w:cs="仿宋_GB2312"/>
          <w:u w:val="none"/>
          <w:lang w:val="en-US"/>
        </w:rPr>
        <w:t>检测</w:t>
      </w:r>
      <w:r>
        <w:rPr>
          <w:rFonts w:hint="eastAsia" w:ascii="宋体" w:hAnsi="宋体" w:cs="仿宋_GB2312"/>
          <w:u w:val="none"/>
          <w:lang w:val="zh-CN" w:eastAsia="zh-CN"/>
        </w:rPr>
        <w:t>工作</w:t>
      </w:r>
      <w:r>
        <w:rPr>
          <w:rFonts w:hint="eastAsia" w:ascii="宋体" w:hAnsi="宋体" w:cs="仿宋_GB2312"/>
          <w:u w:val="none"/>
          <w:lang w:val="en-US"/>
        </w:rPr>
        <w:t>并出具检测报告</w:t>
      </w:r>
      <w:r>
        <w:rPr>
          <w:rFonts w:hint="eastAsia" w:ascii="宋体" w:hAnsi="宋体" w:cs="仿宋_GB2312"/>
          <w:u w:val="none"/>
          <w:lang w:val="zh-CN" w:eastAsia="zh-CN"/>
        </w:rPr>
        <w:t>。</w:t>
      </w:r>
    </w:p>
    <w:p>
      <w:pPr>
        <w:autoSpaceDE w:val="0"/>
        <w:autoSpaceDN w:val="0"/>
        <w:adjustRightInd w:val="0"/>
        <w:spacing w:line="480" w:lineRule="exact"/>
        <w:ind w:firstLine="560"/>
        <w:rPr>
          <w:rFonts w:ascii="宋体" w:hAnsi="宋体" w:cs="仿宋_GB2312"/>
          <w:u w:val="none"/>
          <w:lang w:val="zh-CN" w:eastAsia="zh-CN"/>
        </w:rPr>
      </w:pPr>
      <w:r>
        <w:rPr>
          <w:rFonts w:ascii="宋体" w:hAnsi="宋体" w:cs="仿宋_GB2312"/>
          <w:u w:val="none"/>
          <w:lang w:val="zh-CN" w:eastAsia="zh-CN"/>
        </w:rPr>
        <w:t>2</w:t>
      </w:r>
      <w:r>
        <w:rPr>
          <w:rFonts w:hint="eastAsia" w:ascii="宋体" w:hAnsi="宋体" w:cs="仿宋_GB2312"/>
          <w:u w:val="none"/>
          <w:lang w:val="zh-CN" w:eastAsia="zh-CN"/>
        </w:rPr>
        <w:t>．验收标准：按甲方实际监测项目</w:t>
      </w:r>
      <w:r>
        <w:rPr>
          <w:rFonts w:hint="eastAsia" w:ascii="宋体" w:hAnsi="宋体" w:cs="仿宋_GB2312"/>
          <w:u w:val="none"/>
          <w:lang w:val="en-US"/>
        </w:rPr>
        <w:t>需求</w:t>
      </w:r>
      <w:r>
        <w:rPr>
          <w:rFonts w:hint="eastAsia" w:ascii="宋体" w:hAnsi="宋体" w:cs="仿宋_GB2312"/>
          <w:u w:val="none"/>
          <w:lang w:val="en-US" w:eastAsia="zh-CN"/>
        </w:rPr>
        <w:t>及区政府项目绩效评审实际要求</w:t>
      </w:r>
      <w:r>
        <w:rPr>
          <w:rFonts w:hint="eastAsia" w:ascii="宋体" w:hAnsi="宋体" w:cs="仿宋_GB2312"/>
          <w:u w:val="none"/>
          <w:lang w:val="en-US"/>
        </w:rPr>
        <w:t>，乙方提供的检测服务及</w:t>
      </w:r>
      <w:r>
        <w:rPr>
          <w:rFonts w:hint="eastAsia" w:ascii="宋体" w:hAnsi="宋体" w:cs="仿宋_GB2312"/>
          <w:u w:val="none"/>
          <w:lang w:eastAsia="zh-CN"/>
        </w:rPr>
        <w:t>检测报告</w:t>
      </w:r>
      <w:r>
        <w:rPr>
          <w:rFonts w:hint="eastAsia" w:ascii="宋体" w:hAnsi="宋体" w:cs="仿宋_GB2312"/>
          <w:u w:val="none"/>
          <w:lang w:val="en-US"/>
        </w:rPr>
        <w:t>应</w:t>
      </w:r>
      <w:r>
        <w:rPr>
          <w:u w:val="none"/>
          <w:lang w:eastAsia="zh-CN"/>
        </w:rPr>
        <w:t>符合法律规定、规范标准、合同约定及甲方要求</w:t>
      </w:r>
      <w:r>
        <w:rPr>
          <w:rFonts w:hint="eastAsia"/>
          <w:u w:val="none"/>
        </w:rPr>
        <w:t>。</w:t>
      </w:r>
    </w:p>
    <w:p>
      <w:pPr>
        <w:autoSpaceDE w:val="0"/>
        <w:autoSpaceDN w:val="0"/>
        <w:adjustRightInd w:val="0"/>
        <w:spacing w:line="480" w:lineRule="exact"/>
        <w:ind w:firstLine="555"/>
        <w:rPr>
          <w:rFonts w:hint="eastAsia" w:ascii="宋体" w:hAnsi="宋体" w:eastAsia="宋体" w:cs="宋体"/>
          <w:u w:val="none"/>
          <w:lang w:eastAsia="zh-CN"/>
        </w:rPr>
      </w:pPr>
      <w:r>
        <w:rPr>
          <w:rFonts w:hint="eastAsia" w:ascii="宋体" w:hAnsi="宋体" w:cs="仿宋_GB2312"/>
          <w:u w:val="none"/>
          <w:lang w:eastAsia="zh-CN"/>
        </w:rPr>
        <w:t>3</w:t>
      </w:r>
      <w:r>
        <w:rPr>
          <w:rFonts w:hint="eastAsia" w:ascii="宋体" w:hAnsi="宋体" w:cs="仿宋_GB2312"/>
          <w:u w:val="none"/>
          <w:lang w:val="zh-CN" w:eastAsia="zh-CN"/>
        </w:rPr>
        <w:t>．验收时间：甲方</w:t>
      </w:r>
      <w:r>
        <w:rPr>
          <w:rFonts w:hint="eastAsia" w:ascii="宋体" w:hAnsi="宋体" w:eastAsia="宋体" w:cs="宋体"/>
          <w:u w:val="none"/>
          <w:lang w:val="zh-CN" w:eastAsia="zh-CN"/>
        </w:rPr>
        <w:t>在乙方完成本合同项下全部委托工作，</w:t>
      </w:r>
      <w:r>
        <w:rPr>
          <w:rFonts w:hint="eastAsia" w:ascii="宋体" w:hAnsi="宋体" w:cs="仿宋_GB2312"/>
          <w:u w:val="none"/>
          <w:lang w:val="zh-CN" w:eastAsia="zh-CN"/>
        </w:rPr>
        <w:t>收到乙方提交的</w:t>
      </w:r>
      <w:r>
        <w:rPr>
          <w:rFonts w:hint="eastAsia" w:ascii="宋体" w:hAnsi="宋体" w:cs="仿宋_GB2312"/>
          <w:u w:val="none"/>
          <w:lang w:eastAsia="zh-CN"/>
        </w:rPr>
        <w:t>所</w:t>
      </w:r>
      <w:r>
        <w:rPr>
          <w:rFonts w:hint="eastAsia" w:ascii="宋体" w:hAnsi="宋体" w:cs="仿宋_GB2312"/>
          <w:u w:val="none"/>
          <w:lang w:val="en-US"/>
        </w:rPr>
        <w:t>有</w:t>
      </w:r>
      <w:r>
        <w:rPr>
          <w:rFonts w:hint="eastAsia" w:ascii="宋体" w:hAnsi="宋体" w:cs="仿宋_GB2312"/>
          <w:u w:val="none"/>
          <w:lang w:eastAsia="zh-CN"/>
        </w:rPr>
        <w:t>相关检测报告30日内进行验收</w:t>
      </w:r>
      <w:r>
        <w:rPr>
          <w:rFonts w:hint="eastAsia" w:ascii="宋体" w:hAnsi="宋体" w:eastAsia="宋体" w:cs="宋体"/>
          <w:u w:val="none"/>
          <w:lang w:eastAsia="zh-CN"/>
        </w:rPr>
        <w:t>。</w:t>
      </w:r>
    </w:p>
    <w:p>
      <w:pPr>
        <w:autoSpaceDE w:val="0"/>
        <w:autoSpaceDN w:val="0"/>
        <w:adjustRightInd w:val="0"/>
        <w:spacing w:line="480" w:lineRule="exact"/>
        <w:ind w:firstLine="555"/>
        <w:rPr>
          <w:rFonts w:hint="default"/>
          <w:lang w:val="en-US" w:eastAsia="zh-CN"/>
        </w:rPr>
      </w:pPr>
      <w:r>
        <w:rPr>
          <w:rFonts w:hint="eastAsia" w:ascii="宋体" w:hAnsi="宋体" w:eastAsia="宋体" w:cs="宋体"/>
          <w:u w:val="none"/>
          <w:lang w:val="en-US" w:eastAsia="zh-CN"/>
        </w:rPr>
        <w:t>4.验收方法：乙方配合甲方完成检测服务工作之后，由甲方进行验收。</w:t>
      </w:r>
      <w:r>
        <w:rPr>
          <w:rFonts w:hint="eastAsia" w:ascii="宋体" w:hAnsi="宋体" w:cs="宋体"/>
          <w:u w:val="none"/>
          <w:lang w:val="en-US" w:eastAsia="zh-CN"/>
        </w:rPr>
        <w:t>甲方提出修改建议或意见的，乙方应在【5】日内修改完成并重新提交甲方验收，直至验收合格。</w:t>
      </w:r>
    </w:p>
    <w:p>
      <w:pPr>
        <w:autoSpaceDE w:val="0"/>
        <w:autoSpaceDN w:val="0"/>
        <w:adjustRightInd w:val="0"/>
        <w:spacing w:line="480" w:lineRule="exact"/>
        <w:ind w:firstLine="560"/>
        <w:outlineLvl w:val="1"/>
        <w:rPr>
          <w:rFonts w:ascii="宋体" w:hAnsi="宋体"/>
          <w:b/>
          <w:bCs/>
          <w:lang w:val="zh-CN" w:eastAsia="zh-CN"/>
        </w:rPr>
      </w:pPr>
      <w:bookmarkStart w:id="7" w:name="_Toc11863"/>
      <w:r>
        <w:rPr>
          <w:rFonts w:hint="eastAsia" w:ascii="宋体" w:hAnsi="宋体" w:cs="黑体"/>
          <w:b/>
          <w:bCs/>
          <w:lang w:val="zh-CN" w:eastAsia="zh-CN"/>
        </w:rPr>
        <w:t>第</w:t>
      </w:r>
      <w:r>
        <w:rPr>
          <w:rFonts w:hint="eastAsia" w:ascii="宋体" w:hAnsi="宋体" w:cs="黑体"/>
          <w:b/>
          <w:bCs/>
          <w:lang w:eastAsia="zh-CN"/>
        </w:rPr>
        <w:t>八</w:t>
      </w:r>
      <w:r>
        <w:rPr>
          <w:rFonts w:hint="eastAsia" w:ascii="宋体" w:hAnsi="宋体" w:cs="黑体"/>
          <w:b/>
          <w:bCs/>
          <w:lang w:val="zh-CN" w:eastAsia="zh-CN"/>
        </w:rPr>
        <w:t>条</w:t>
      </w:r>
      <w:r>
        <w:rPr>
          <w:rFonts w:hint="eastAsia" w:ascii="宋体" w:hAnsi="宋体" w:cs="仿宋_GB2312"/>
          <w:b/>
          <w:bCs/>
          <w:lang w:val="zh-CN" w:eastAsia="zh-CN"/>
        </w:rPr>
        <w:t>违约责任</w:t>
      </w:r>
      <w:bookmarkEnd w:id="7"/>
    </w:p>
    <w:p>
      <w:pPr>
        <w:autoSpaceDE w:val="0"/>
        <w:autoSpaceDN w:val="0"/>
        <w:adjustRightInd w:val="0"/>
        <w:spacing w:line="480" w:lineRule="exact"/>
        <w:ind w:firstLine="560"/>
        <w:rPr>
          <w:rFonts w:ascii="宋体" w:hAnsi="宋体" w:cs="仿宋_GB2312"/>
          <w:lang w:val="zh-CN"/>
        </w:rPr>
      </w:pPr>
      <w:r>
        <w:rPr>
          <w:rFonts w:ascii="宋体" w:hAnsi="宋体" w:cs="仿宋_GB2312"/>
          <w:lang w:val="zh-CN" w:eastAsia="zh-CN"/>
        </w:rPr>
        <w:t>1.</w:t>
      </w:r>
      <w:r>
        <w:rPr>
          <w:rFonts w:hint="eastAsia" w:ascii="宋体" w:hAnsi="宋体" w:cs="仿宋_GB2312"/>
          <w:lang w:val="zh-CN" w:eastAsia="zh-CN"/>
        </w:rPr>
        <w:t>甲、乙双方应认真全面履行本合同项下的各项权利义务，任何一方违约，违约方应赔偿守约方因此遭受的全部损失，包括但不限于直接经济损失、间接经济损失以及守约方为实现权利而支出的公证费、律师费、诉讼费等费用。</w:t>
      </w:r>
      <w:r>
        <w:rPr>
          <w:rFonts w:hint="eastAsia" w:ascii="宋体" w:hAnsi="宋体" w:cs="仿宋_GB2312"/>
          <w:lang w:val="zh-CN"/>
        </w:rPr>
        <w:t>因乙方违约产生的赔偿金、违约金、罚款、费用等，甲方有权直接从其应向乙方支付的费用中扣除，不足部分，由乙方补足</w:t>
      </w:r>
      <w:r>
        <w:rPr>
          <w:rFonts w:hint="eastAsia" w:ascii="宋体" w:hAnsi="宋体" w:cs="仿宋_GB2312"/>
          <w:color w:val="000000"/>
          <w:lang w:val="zh-CN"/>
        </w:rPr>
        <w:t>。</w:t>
      </w:r>
    </w:p>
    <w:p>
      <w:pPr>
        <w:autoSpaceDE w:val="0"/>
        <w:autoSpaceDN w:val="0"/>
        <w:adjustRightInd w:val="0"/>
        <w:spacing w:line="480" w:lineRule="exact"/>
        <w:ind w:firstLine="560"/>
        <w:rPr>
          <w:rFonts w:ascii="宋体" w:hAnsi="宋体" w:cs="仿宋_GB2312"/>
          <w:lang w:val="zh-CN"/>
        </w:rPr>
      </w:pPr>
      <w:r>
        <w:rPr>
          <w:rFonts w:ascii="宋体" w:hAnsi="宋体" w:cs="仿宋_GB2312"/>
          <w:lang w:val="zh-CN"/>
        </w:rPr>
        <w:t>2.</w:t>
      </w:r>
      <w:r>
        <w:rPr>
          <w:rFonts w:hint="eastAsia" w:ascii="宋体" w:hAnsi="宋体" w:cs="仿宋_GB2312"/>
          <w:lang w:val="zh-CN"/>
        </w:rPr>
        <w:t>在本合同有效期内，甲方指定【</w:t>
      </w:r>
      <w:r>
        <w:rPr>
          <w:rFonts w:hint="eastAsia" w:ascii="宋体" w:hAnsi="宋体" w:eastAsia="宋体" w:cs="仿宋_GB2312"/>
          <w:lang w:val="en-US" w:eastAsia="zh-CN"/>
        </w:rPr>
        <w:t xml:space="preserve"> 董曜 </w:t>
      </w:r>
      <w:r>
        <w:rPr>
          <w:rFonts w:hint="eastAsia" w:ascii="宋体" w:hAnsi="宋体" w:cs="仿宋_GB2312"/>
          <w:lang w:val="zh-CN"/>
        </w:rPr>
        <w:t>】为项目联系人（</w:t>
      </w:r>
      <w:r>
        <w:rPr>
          <w:rFonts w:hint="eastAsia" w:ascii="宋体" w:hAnsi="宋体" w:eastAsia="宋体" w:cs="仿宋_GB2312"/>
          <w:lang w:val="en-US" w:eastAsia="zh-CN"/>
        </w:rPr>
        <w:t>联系电话：【</w:t>
      </w:r>
      <w:r>
        <w:rPr>
          <w:rFonts w:hint="eastAsia" w:ascii="宋体" w:hAnsi="宋体" w:eastAsia="宋体" w:cs="宋体"/>
          <w:szCs w:val="21"/>
          <w:lang w:val="en-US" w:eastAsia="zh-CN"/>
          <w:rPrChange w:id="0" w:author="Someone" w:date="2023-06-21T09:19:48Z">
            <w:rPr>
              <w:rFonts w:hint="eastAsia" w:ascii="宋体" w:hAnsi="宋体" w:eastAsia="宋体" w:cs="宋体"/>
              <w:lang w:val="en-US" w:eastAsia="zh-CN"/>
            </w:rPr>
          </w:rPrChange>
        </w:rPr>
        <w:t xml:space="preserve"> </w:t>
      </w:r>
      <w:r>
        <w:rPr>
          <w:rFonts w:hint="eastAsia" w:ascii="宋体" w:hAnsi="宋体" w:eastAsia="宋体" w:cs="宋体"/>
          <w:sz w:val="21"/>
          <w:szCs w:val="21"/>
          <w:highlight w:val="none"/>
          <w:lang w:eastAsia="zh-CN"/>
        </w:rPr>
        <w:t>010-60781109</w:t>
      </w:r>
      <w:r>
        <w:rPr>
          <w:rFonts w:hint="eastAsia" w:ascii="宋体" w:hAnsi="宋体" w:eastAsia="宋体" w:cs="宋体"/>
          <w:szCs w:val="21"/>
          <w:lang w:val="en-US" w:eastAsia="zh-CN"/>
          <w:rPrChange w:id="1" w:author="Someone" w:date="2023-06-21T09:19:48Z">
            <w:rPr>
              <w:rFonts w:hint="eastAsia" w:ascii="宋体" w:hAnsi="宋体" w:eastAsia="宋体" w:cs="宋体"/>
              <w:lang w:val="en-US" w:eastAsia="zh-CN"/>
            </w:rPr>
          </w:rPrChange>
        </w:rPr>
        <w:t xml:space="preserve"> </w:t>
      </w:r>
      <w:r>
        <w:rPr>
          <w:rFonts w:hint="eastAsia" w:ascii="宋体" w:hAnsi="宋体" w:eastAsia="宋体" w:cs="仿宋_GB2312"/>
          <w:szCs w:val="21"/>
          <w:lang w:val="en-US" w:eastAsia="zh-CN"/>
          <w:rPrChange w:id="2" w:author="Someone" w:date="2023-06-21T09:19:48Z">
            <w:rPr>
              <w:rFonts w:hint="eastAsia" w:ascii="宋体" w:hAnsi="宋体" w:eastAsia="宋体" w:cs="仿宋_GB2312"/>
              <w:lang w:val="en-US" w:eastAsia="zh-CN"/>
            </w:rPr>
          </w:rPrChange>
        </w:rPr>
        <w:t>】</w:t>
      </w:r>
      <w:r>
        <w:rPr>
          <w:rFonts w:hint="eastAsia" w:ascii="宋体" w:hAnsi="宋体" w:cs="仿宋_GB2312"/>
          <w:szCs w:val="21"/>
          <w:lang w:val="zh-CN"/>
          <w:rPrChange w:id="3" w:author="Someone" w:date="2023-06-21T09:19:48Z">
            <w:rPr>
              <w:rFonts w:hint="eastAsia" w:ascii="宋体" w:hAnsi="宋体" w:cs="仿宋_GB2312"/>
              <w:lang w:val="zh-CN"/>
            </w:rPr>
          </w:rPrChange>
        </w:rPr>
        <w:t>），乙方指定【</w:t>
      </w:r>
      <w:r>
        <w:rPr>
          <w:rFonts w:hint="eastAsia" w:ascii="宋体" w:hAnsi="宋体" w:eastAsia="宋体" w:cs="仿宋_GB2312"/>
          <w:szCs w:val="21"/>
          <w:lang w:val="en-US" w:eastAsia="zh-CN"/>
          <w:rPrChange w:id="4" w:author="Someone" w:date="2023-06-21T09:19:48Z">
            <w:rPr>
              <w:rFonts w:hint="eastAsia" w:ascii="宋体" w:hAnsi="宋体" w:eastAsia="宋体" w:cs="仿宋_GB2312"/>
              <w:lang w:val="en-US" w:eastAsia="zh-CN"/>
            </w:rPr>
          </w:rPrChange>
        </w:rPr>
        <w:t xml:space="preserve"> </w:t>
      </w:r>
      <w:r>
        <w:rPr>
          <w:rFonts w:hint="eastAsia" w:ascii="宋体" w:hAnsi="宋体" w:cs="仿宋_GB2312"/>
          <w:szCs w:val="21"/>
          <w:lang w:val="en-US" w:eastAsia="zh-CN"/>
          <w:rPrChange w:id="5" w:author="Someone" w:date="2023-06-21T09:19:48Z">
            <w:rPr>
              <w:rFonts w:hint="eastAsia" w:ascii="宋体" w:hAnsi="宋体" w:cs="仿宋_GB2312"/>
              <w:lang w:val="en-US" w:eastAsia="zh-CN"/>
            </w:rPr>
          </w:rPrChange>
        </w:rPr>
        <w:t>谷佳</w:t>
      </w:r>
      <w:r>
        <w:rPr>
          <w:rFonts w:hint="eastAsia" w:ascii="宋体" w:hAnsi="宋体" w:eastAsia="宋体" w:cs="仿宋_GB2312"/>
          <w:szCs w:val="21"/>
          <w:lang w:val="en-US" w:eastAsia="zh-CN"/>
          <w:rPrChange w:id="6" w:author="Someone" w:date="2023-06-21T09:19:48Z">
            <w:rPr>
              <w:rFonts w:hint="eastAsia" w:ascii="宋体" w:hAnsi="宋体" w:eastAsia="宋体" w:cs="仿宋_GB2312"/>
              <w:lang w:val="en-US" w:eastAsia="zh-CN"/>
            </w:rPr>
          </w:rPrChange>
        </w:rPr>
        <w:t xml:space="preserve"> </w:t>
      </w:r>
      <w:r>
        <w:rPr>
          <w:rFonts w:hint="eastAsia" w:ascii="宋体" w:hAnsi="宋体" w:cs="仿宋_GB2312"/>
          <w:szCs w:val="21"/>
          <w:lang w:val="zh-CN"/>
          <w:rPrChange w:id="7" w:author="Someone" w:date="2023-06-21T09:19:48Z">
            <w:rPr>
              <w:rFonts w:hint="eastAsia" w:ascii="宋体" w:hAnsi="宋体" w:cs="仿宋_GB2312"/>
              <w:lang w:val="zh-CN"/>
            </w:rPr>
          </w:rPrChange>
        </w:rPr>
        <w:t>】为项目联系人（</w:t>
      </w:r>
      <w:r>
        <w:rPr>
          <w:rFonts w:hint="eastAsia" w:ascii="宋体" w:hAnsi="宋体" w:eastAsia="宋体" w:cs="仿宋_GB2312"/>
          <w:szCs w:val="21"/>
          <w:lang w:val="en-US" w:eastAsia="zh-CN"/>
          <w:rPrChange w:id="8" w:author="Someone" w:date="2023-06-21T09:19:48Z">
            <w:rPr>
              <w:rFonts w:hint="eastAsia" w:ascii="宋体" w:hAnsi="宋体" w:eastAsia="宋体" w:cs="仿宋_GB2312"/>
              <w:lang w:val="en-US" w:eastAsia="zh-CN"/>
            </w:rPr>
          </w:rPrChange>
        </w:rPr>
        <w:t xml:space="preserve">联系电话：【  </w:t>
      </w:r>
      <w:r>
        <w:rPr>
          <w:rFonts w:hint="eastAsia" w:ascii="宋体" w:hAnsi="宋体" w:cs="仿宋_GB2312"/>
          <w:szCs w:val="21"/>
          <w:lang w:val="zh-CN" w:eastAsia="zh-CN"/>
          <w:rPrChange w:id="9" w:author="Someone" w:date="2023-06-21T09:19:48Z">
            <w:rPr>
              <w:rFonts w:hint="eastAsia" w:ascii="宋体" w:hAnsi="宋体" w:cs="仿宋_GB2312"/>
              <w:lang w:val="zh-CN" w:eastAsia="zh-CN"/>
            </w:rPr>
          </w:rPrChange>
        </w:rPr>
        <w:t>13811317545</w:t>
      </w:r>
      <w:r>
        <w:rPr>
          <w:rFonts w:hint="eastAsia" w:ascii="宋体" w:hAnsi="宋体" w:eastAsia="宋体" w:cs="仿宋_GB2312"/>
          <w:szCs w:val="21"/>
          <w:lang w:val="en-US" w:eastAsia="zh-CN"/>
          <w:rPrChange w:id="10" w:author="Someone" w:date="2023-06-21T09:19:48Z">
            <w:rPr>
              <w:rFonts w:hint="eastAsia" w:ascii="宋体" w:hAnsi="宋体" w:eastAsia="宋体" w:cs="仿宋_GB2312"/>
              <w:lang w:val="en-US" w:eastAsia="zh-CN"/>
            </w:rPr>
          </w:rPrChange>
        </w:rPr>
        <w:t xml:space="preserve"> </w:t>
      </w:r>
      <w:r>
        <w:rPr>
          <w:rFonts w:hint="eastAsia" w:ascii="宋体" w:hAnsi="宋体" w:eastAsia="宋体" w:cs="仿宋_GB2312"/>
          <w:lang w:val="en-US" w:eastAsia="zh-CN"/>
        </w:rPr>
        <w:t xml:space="preserve"> 】</w:t>
      </w:r>
      <w:r>
        <w:rPr>
          <w:rFonts w:hint="eastAsia" w:ascii="宋体" w:hAnsi="宋体" w:cs="仿宋_GB2312"/>
          <w:lang w:val="zh-CN"/>
        </w:rPr>
        <w:t>）。如一方变更项目联系人，应及时书面通知另一方；未及时通知并影响本合同履行或造成损失的</w:t>
      </w:r>
      <w:r>
        <w:rPr>
          <w:rFonts w:hint="eastAsia" w:ascii="宋体" w:hAnsi="宋体" w:eastAsia="宋体" w:cs="宋体"/>
          <w:lang w:val="zh-CN" w:eastAsia="zh-CN"/>
        </w:rPr>
        <w:t>一方</w:t>
      </w:r>
      <w:r>
        <w:rPr>
          <w:rFonts w:hint="eastAsia" w:ascii="宋体" w:hAnsi="宋体" w:cs="仿宋_GB2312"/>
          <w:lang w:val="zh-CN"/>
        </w:rPr>
        <w:t>应承担相应的</w:t>
      </w:r>
      <w:r>
        <w:rPr>
          <w:rFonts w:hint="eastAsia" w:ascii="宋体" w:hAnsi="宋体" w:eastAsia="宋体" w:cs="仿宋_GB2312"/>
          <w:lang w:val="en-US" w:eastAsia="zh-CN"/>
        </w:rPr>
        <w:t>违约</w:t>
      </w:r>
      <w:r>
        <w:rPr>
          <w:rFonts w:hint="eastAsia" w:ascii="宋体" w:hAnsi="宋体" w:cs="仿宋_GB2312"/>
          <w:lang w:val="zh-CN"/>
        </w:rPr>
        <w:t>责任。</w:t>
      </w:r>
    </w:p>
    <w:p>
      <w:pPr>
        <w:autoSpaceDE w:val="0"/>
        <w:autoSpaceDN w:val="0"/>
        <w:adjustRightInd w:val="0"/>
        <w:spacing w:line="480" w:lineRule="exact"/>
        <w:ind w:firstLine="560"/>
        <w:rPr>
          <w:rFonts w:ascii="宋体" w:hAnsi="宋体" w:eastAsia="宋体" w:cs="仿宋_GB2312"/>
          <w:lang w:val="zh-CN" w:eastAsia="zh-CN"/>
        </w:rPr>
      </w:pPr>
      <w:r>
        <w:rPr>
          <w:rFonts w:ascii="宋体" w:hAnsi="宋体" w:cs="仿宋_GB2312"/>
          <w:lang w:val="zh-CN" w:eastAsia="zh-CN"/>
        </w:rPr>
        <w:t>3.</w:t>
      </w:r>
      <w:r>
        <w:rPr>
          <w:rFonts w:hint="eastAsia" w:ascii="宋体" w:hAnsi="宋体" w:cs="仿宋_GB2312"/>
          <w:lang w:val="zh-CN" w:eastAsia="zh-CN"/>
        </w:rPr>
        <w:t>如乙方未能如约提交</w:t>
      </w:r>
      <w:r>
        <w:rPr>
          <w:rFonts w:hint="eastAsia" w:ascii="宋体" w:hAnsi="宋体" w:cs="仿宋_GB2312"/>
          <w:lang w:eastAsia="zh-CN"/>
        </w:rPr>
        <w:t>检测报告</w:t>
      </w:r>
      <w:r>
        <w:rPr>
          <w:rFonts w:hint="eastAsia" w:ascii="宋体" w:hAnsi="宋体" w:cs="仿宋_GB2312"/>
          <w:lang w:val="zh-CN" w:eastAsia="zh-CN"/>
        </w:rPr>
        <w:t>，每逾期一日，应向甲方支付服务费总额【0</w:t>
      </w:r>
      <w:r>
        <w:rPr>
          <w:rFonts w:ascii="宋体" w:hAnsi="宋体" w:cs="仿宋_GB2312"/>
          <w:lang w:val="zh-CN" w:eastAsia="zh-CN"/>
        </w:rPr>
        <w:t>.</w:t>
      </w:r>
      <w:r>
        <w:rPr>
          <w:rFonts w:hint="eastAsia" w:ascii="宋体" w:hAnsi="宋体" w:cs="仿宋_GB2312"/>
          <w:lang w:val="en-US" w:eastAsia="zh-CN"/>
        </w:rPr>
        <w:t>5</w:t>
      </w:r>
      <w:r>
        <w:rPr>
          <w:rFonts w:ascii="宋体" w:hAnsi="宋体" w:cs="仿宋_GB2312"/>
          <w:lang w:val="zh-CN" w:eastAsia="zh-CN"/>
        </w:rPr>
        <w:t>%</w:t>
      </w:r>
      <w:r>
        <w:rPr>
          <w:rFonts w:hint="eastAsia" w:ascii="宋体" w:hAnsi="宋体" w:cs="仿宋_GB2312"/>
          <w:lang w:val="zh-CN" w:eastAsia="zh-CN"/>
        </w:rPr>
        <w:t>】的违约金。逾期超过1</w:t>
      </w:r>
      <w:r>
        <w:rPr>
          <w:rFonts w:ascii="宋体" w:hAnsi="宋体" w:cs="仿宋_GB2312"/>
          <w:lang w:val="zh-CN" w:eastAsia="zh-CN"/>
        </w:rPr>
        <w:t>5</w:t>
      </w:r>
      <w:r>
        <w:rPr>
          <w:rFonts w:hint="eastAsia" w:ascii="宋体" w:hAnsi="宋体" w:cs="仿宋_GB2312"/>
          <w:lang w:val="zh-CN" w:eastAsia="zh-CN"/>
        </w:rPr>
        <w:t>日的，甲方有权单方解除合同，乙方应将已收到款项在合同解除后二十日内全额退还甲方，</w:t>
      </w:r>
      <w:r>
        <w:rPr>
          <w:rFonts w:hint="eastAsia" w:ascii="宋体" w:hAnsi="宋体" w:cs="仿宋_GB2312"/>
          <w:lang w:eastAsia="zh-CN"/>
        </w:rPr>
        <w:t>甲</w:t>
      </w:r>
      <w:r>
        <w:rPr>
          <w:rFonts w:hint="eastAsia" w:ascii="宋体" w:hAnsi="宋体" w:cs="仿宋_GB2312"/>
          <w:lang w:val="zh-CN" w:eastAsia="zh-CN"/>
        </w:rPr>
        <w:t>方不再支付剩余款项</w:t>
      </w:r>
      <w:r>
        <w:rPr>
          <w:rFonts w:hint="eastAsia" w:ascii="宋体" w:hAnsi="宋体" w:eastAsia="宋体" w:cs="宋体"/>
          <w:lang w:val="zh-CN" w:eastAsia="zh-CN"/>
        </w:rPr>
        <w:t>，且甲方有权要求乙方支付合同总额15%的违约金</w:t>
      </w:r>
      <w:r>
        <w:rPr>
          <w:rFonts w:hint="eastAsia" w:ascii="宋体" w:hAnsi="宋体" w:cs="仿宋_GB2312"/>
          <w:lang w:val="zh-CN" w:eastAsia="zh-CN"/>
        </w:rPr>
        <w:t>。</w:t>
      </w:r>
    </w:p>
    <w:p>
      <w:pPr>
        <w:pStyle w:val="3"/>
        <w:spacing w:line="480" w:lineRule="exact"/>
        <w:ind w:firstLineChars="200"/>
        <w:jc w:val="both"/>
        <w:rPr>
          <w:rFonts w:hint="eastAsia" w:ascii="宋体" w:hAnsi="宋体" w:eastAsia="宋体" w:cs="仿宋_GB2312"/>
          <w:kern w:val="2"/>
          <w:sz w:val="21"/>
          <w:szCs w:val="24"/>
          <w:lang w:val="zh-CN" w:eastAsia="en-US" w:bidi="ar-SA"/>
        </w:rPr>
      </w:pPr>
      <w:r>
        <w:rPr>
          <w:rFonts w:hint="eastAsia" w:ascii="宋体" w:hAnsi="宋体" w:eastAsia="宋体" w:cs="仿宋_GB2312"/>
          <w:kern w:val="2"/>
          <w:sz w:val="21"/>
          <w:szCs w:val="24"/>
          <w:lang w:val="zh-CN" w:eastAsia="en-US" w:bidi="ar-SA"/>
        </w:rPr>
        <w:t>4.</w:t>
      </w:r>
      <w:bookmarkStart w:id="8" w:name="_Hlk49778771"/>
      <w:r>
        <w:rPr>
          <w:rFonts w:hint="eastAsia" w:ascii="宋体" w:hAnsi="宋体" w:eastAsia="宋体" w:cs="仿宋_GB2312"/>
          <w:kern w:val="2"/>
          <w:sz w:val="21"/>
          <w:szCs w:val="24"/>
          <w:lang w:val="zh-CN" w:eastAsia="en-US" w:bidi="ar-SA"/>
        </w:rPr>
        <w:t>乙方提供服务不符合本合同约定标准或甲方要求的，乙方应当在甲方规定的期限内进行返工、修改，并重新提交甲方验收</w:t>
      </w:r>
      <w:r>
        <w:rPr>
          <w:rFonts w:hint="eastAsia" w:ascii="宋体" w:hAnsi="宋体" w:eastAsia="宋体" w:cs="仿宋_GB2312"/>
          <w:kern w:val="2"/>
          <w:sz w:val="21"/>
          <w:szCs w:val="24"/>
          <w:lang w:val="zh-CN" w:eastAsia="zh-CN" w:bidi="ar-SA"/>
        </w:rPr>
        <w:t>，</w:t>
      </w:r>
      <w:r>
        <w:rPr>
          <w:rFonts w:hint="eastAsia" w:ascii="宋体" w:hAnsi="宋体" w:eastAsia="宋体" w:cs="仿宋_GB2312"/>
          <w:kern w:val="2"/>
          <w:sz w:val="21"/>
          <w:szCs w:val="24"/>
          <w:lang w:val="en-US" w:eastAsia="zh-CN" w:bidi="ar-SA"/>
        </w:rPr>
        <w:t>甲方有权视情况核减相应服务费</w:t>
      </w:r>
      <w:r>
        <w:rPr>
          <w:rFonts w:hint="eastAsia" w:ascii="宋体" w:hAnsi="宋体" w:eastAsia="宋体" w:cs="仿宋_GB2312"/>
          <w:kern w:val="2"/>
          <w:sz w:val="21"/>
          <w:szCs w:val="24"/>
          <w:lang w:val="zh-CN" w:eastAsia="en-US" w:bidi="ar-SA"/>
        </w:rPr>
        <w:t>；如乙方提供的服务经二次验收仍未通过甲方验收或乙方拒绝按照甲方要求进行返工、修改的，甲方有权解除本合同，乙方应返还甲方已经支付的全部款项，并向甲方支付服务费总额15%的违约金，甲方不再支付剩余款项。</w:t>
      </w:r>
      <w:bookmarkEnd w:id="8"/>
    </w:p>
    <w:p>
      <w:pPr>
        <w:pStyle w:val="3"/>
        <w:spacing w:line="480" w:lineRule="exact"/>
        <w:ind w:firstLineChars="200"/>
        <w:jc w:val="both"/>
        <w:rPr>
          <w:rFonts w:cs="仿宋_GB2312"/>
          <w:lang w:eastAsia="zh-CN"/>
        </w:rPr>
      </w:pPr>
      <w:r>
        <w:rPr>
          <w:rFonts w:hint="eastAsia" w:ascii="宋体" w:hAnsi="宋体" w:eastAsia="宋体" w:cs="仿宋_GB2312"/>
          <w:kern w:val="2"/>
          <w:sz w:val="21"/>
          <w:szCs w:val="24"/>
          <w:lang w:val="zh-CN" w:eastAsia="en-US" w:bidi="ar-SA"/>
        </w:rPr>
        <w:t>5.乙方发生转</w:t>
      </w:r>
      <w:r>
        <w:rPr>
          <w:rFonts w:hint="eastAsia" w:ascii="宋体" w:hAnsi="宋体" w:eastAsia="宋体" w:cs="仿宋_GB2312"/>
          <w:kern w:val="2"/>
          <w:sz w:val="21"/>
          <w:szCs w:val="24"/>
          <w:lang w:val="zh-CN" w:eastAsia="zh-CN" w:bidi="ar-SA"/>
        </w:rPr>
        <w:t>让技术服务、泄露技术情报和资料等其他违约行为的，甲方有权追究乙方违约责任，直至单方解除本合同，并要求乙方赔偿相关损失。</w:t>
      </w:r>
    </w:p>
    <w:p>
      <w:pPr>
        <w:autoSpaceDE w:val="0"/>
        <w:autoSpaceDN w:val="0"/>
        <w:adjustRightInd w:val="0"/>
        <w:spacing w:line="480" w:lineRule="exact"/>
        <w:ind w:firstLine="420" w:firstLineChars="200"/>
        <w:rPr>
          <w:ins w:id="11" w:author="Someone" w:date="2023-06-14T10:51:46Z"/>
          <w:rFonts w:hint="eastAsia" w:cs="仿宋_GB2312"/>
          <w:szCs w:val="22"/>
          <w:lang w:eastAsia="zh-CN"/>
        </w:rPr>
      </w:pPr>
      <w:bookmarkStart w:id="9" w:name="_Hlk58513341"/>
      <w:r>
        <w:rPr>
          <w:rFonts w:hint="eastAsia" w:ascii="宋体" w:hAnsi="宋体" w:eastAsia="宋体" w:cs="仿宋_GB2312"/>
          <w:lang w:eastAsia="zh-CN"/>
        </w:rPr>
        <w:t>6.</w:t>
      </w:r>
      <w:r>
        <w:rPr>
          <w:rFonts w:hint="eastAsia" w:cs="仿宋_GB2312"/>
          <w:szCs w:val="22"/>
          <w:lang w:eastAsia="zh-CN"/>
        </w:rPr>
        <w:t>乙方不接受甲方和相关审计部门对本</w:t>
      </w:r>
      <w:r>
        <w:rPr>
          <w:rFonts w:hint="eastAsia" w:cs="仿宋_GB2312"/>
          <w:lang w:eastAsia="zh-CN"/>
        </w:rPr>
        <w:t>次技术服务</w:t>
      </w:r>
      <w:r>
        <w:rPr>
          <w:rFonts w:hint="eastAsia" w:cs="仿宋_GB2312"/>
          <w:szCs w:val="22"/>
          <w:lang w:eastAsia="zh-CN"/>
        </w:rPr>
        <w:t>进行监督检查的，或经检查发现存在违法违规情况的，按照国家和本市有关规定处理。</w:t>
      </w:r>
      <w:bookmarkEnd w:id="9"/>
    </w:p>
    <w:p>
      <w:pPr>
        <w:spacing w:line="360" w:lineRule="auto"/>
        <w:ind w:firstLine="420"/>
        <w:rPr>
          <w:lang w:val="zh-CN" w:eastAsia="zh-CN"/>
        </w:rPr>
      </w:pPr>
      <w:r>
        <w:rPr>
          <w:rFonts w:hint="eastAsia" w:ascii="宋体" w:hAnsi="宋体" w:cs="仿宋_GB2312"/>
          <w:lang w:val="en-US" w:eastAsia="zh-CN"/>
        </w:rPr>
        <w:t>7</w:t>
      </w:r>
      <w:r>
        <w:rPr>
          <w:rFonts w:hint="eastAsia" w:ascii="宋体" w:hAnsi="宋体" w:eastAsia="宋体" w:cs="仿宋_GB2312"/>
          <w:lang w:eastAsia="zh-CN"/>
        </w:rPr>
        <w:t>.</w:t>
      </w:r>
      <w:r>
        <w:rPr>
          <w:rFonts w:hint="eastAsia" w:ascii="宋体" w:hAnsi="宋体" w:eastAsia="宋体" w:cs="宋体"/>
          <w:lang w:eastAsia="zh-CN"/>
        </w:rPr>
        <w:t>在合同履行周期内，乙方不应受理</w:t>
      </w:r>
      <w:r>
        <w:rPr>
          <w:rFonts w:hint="eastAsia" w:ascii="宋体" w:hAnsi="宋体" w:cs="宋体"/>
          <w:lang w:eastAsia="zh-CN"/>
        </w:rPr>
        <w:t>昌平区辖区内任何形式的</w:t>
      </w:r>
      <w:r>
        <w:rPr>
          <w:rFonts w:hint="eastAsia" w:ascii="宋体" w:hAnsi="宋体" w:cs="宋体"/>
          <w:lang w:val="en-US" w:eastAsia="zh-CN"/>
        </w:rPr>
        <w:t>其他</w:t>
      </w:r>
      <w:r>
        <w:rPr>
          <w:rFonts w:hint="eastAsia" w:ascii="宋体" w:hAnsi="宋体" w:cs="宋体"/>
          <w:lang w:eastAsia="zh-CN"/>
        </w:rPr>
        <w:t>同类</w:t>
      </w:r>
      <w:r>
        <w:rPr>
          <w:rFonts w:hint="eastAsia" w:ascii="宋体" w:hAnsi="宋体" w:cs="宋体"/>
          <w:lang w:val="en-US" w:eastAsia="zh-CN"/>
        </w:rPr>
        <w:t>委托</w:t>
      </w:r>
      <w:r>
        <w:rPr>
          <w:rFonts w:hint="eastAsia" w:ascii="宋体" w:hAnsi="宋体" w:cs="宋体"/>
          <w:lang w:eastAsia="zh-CN"/>
        </w:rPr>
        <w:t>检测申请</w:t>
      </w:r>
      <w:r>
        <w:rPr>
          <w:rFonts w:hint="eastAsia" w:ascii="宋体" w:hAnsi="宋体" w:eastAsia="宋体" w:cs="宋体"/>
          <w:lang w:eastAsia="zh-CN"/>
        </w:rPr>
        <w:t>，若有违规行为</w:t>
      </w:r>
      <w:r>
        <w:rPr>
          <w:rFonts w:hint="eastAsia" w:ascii="宋体" w:hAnsi="宋体" w:cs="宋体"/>
          <w:lang w:eastAsia="zh-CN"/>
        </w:rPr>
        <w:t>，甲方有权要求乙方支付</w:t>
      </w:r>
      <w:r>
        <w:rPr>
          <w:rFonts w:hint="eastAsia" w:ascii="宋体" w:hAnsi="宋体" w:cs="宋体"/>
          <w:lang w:val="en-US" w:eastAsia="zh-CN"/>
        </w:rPr>
        <w:t>服务费</w:t>
      </w:r>
      <w:r>
        <w:rPr>
          <w:rFonts w:hint="eastAsia" w:ascii="宋体" w:hAnsi="宋体" w:cs="宋体"/>
          <w:lang w:eastAsia="zh-CN"/>
        </w:rPr>
        <w:t>总额</w:t>
      </w:r>
      <w:r>
        <w:rPr>
          <w:rFonts w:hint="eastAsia" w:ascii="宋体" w:hAnsi="宋体" w:cs="宋体"/>
          <w:lang w:val="en-US" w:eastAsia="zh-CN"/>
        </w:rPr>
        <w:t>15%的违约金并有权要求乙方赔偿损失</w:t>
      </w:r>
      <w:r>
        <w:rPr>
          <w:rFonts w:hint="eastAsia" w:ascii="宋体" w:hAnsi="宋体" w:cs="宋体"/>
          <w:lang w:eastAsia="zh-CN"/>
        </w:rPr>
        <w:t>。</w:t>
      </w:r>
    </w:p>
    <w:p>
      <w:pPr>
        <w:autoSpaceDE w:val="0"/>
        <w:autoSpaceDN w:val="0"/>
        <w:adjustRightInd w:val="0"/>
        <w:spacing w:line="480" w:lineRule="exact"/>
        <w:ind w:firstLine="422" w:firstLineChars="200"/>
        <w:outlineLvl w:val="1"/>
        <w:rPr>
          <w:rFonts w:ascii="宋体" w:hAnsi="宋体" w:cs="仿宋_GB2312"/>
          <w:b/>
          <w:bCs/>
          <w:lang w:eastAsia="zh-CN"/>
        </w:rPr>
      </w:pPr>
      <w:bookmarkStart w:id="10" w:name="_Toc10671"/>
      <w:r>
        <w:rPr>
          <w:rFonts w:hint="eastAsia" w:ascii="宋体" w:hAnsi="宋体" w:cs="仿宋_GB2312"/>
          <w:b/>
          <w:bCs/>
          <w:lang w:val="zh-CN" w:eastAsia="zh-CN"/>
        </w:rPr>
        <w:t>第</w:t>
      </w:r>
      <w:r>
        <w:rPr>
          <w:rFonts w:hint="eastAsia" w:ascii="宋体" w:hAnsi="宋体" w:cs="仿宋_GB2312"/>
          <w:b/>
          <w:bCs/>
          <w:lang w:eastAsia="zh-CN"/>
        </w:rPr>
        <w:t>九</w:t>
      </w:r>
      <w:r>
        <w:rPr>
          <w:rFonts w:hint="eastAsia" w:ascii="宋体" w:hAnsi="宋体" w:cs="仿宋_GB2312"/>
          <w:b/>
          <w:bCs/>
          <w:lang w:val="zh-CN" w:eastAsia="zh-CN"/>
        </w:rPr>
        <w:t>条</w:t>
      </w:r>
      <w:r>
        <w:rPr>
          <w:rFonts w:hint="eastAsia" w:ascii="宋体" w:hAnsi="宋体" w:cs="仿宋_GB2312"/>
          <w:b/>
          <w:bCs/>
          <w:lang w:eastAsia="zh-CN"/>
        </w:rPr>
        <w:t>不可抗力</w:t>
      </w:r>
      <w:bookmarkEnd w:id="10"/>
    </w:p>
    <w:p>
      <w:pPr>
        <w:autoSpaceDE w:val="0"/>
        <w:autoSpaceDN w:val="0"/>
        <w:adjustRightInd w:val="0"/>
        <w:spacing w:line="480" w:lineRule="exact"/>
        <w:ind w:firstLine="560"/>
        <w:rPr>
          <w:rFonts w:ascii="宋体" w:hAnsi="宋体" w:cs="仿宋_GB2312"/>
          <w:lang w:val="zh-CN"/>
        </w:rPr>
      </w:pPr>
      <w:r>
        <w:rPr>
          <w:rFonts w:hint="eastAsia" w:ascii="宋体" w:hAnsi="宋体" w:cs="仿宋_GB2312"/>
          <w:lang w:val="zh-CN" w:eastAsia="zh-CN"/>
        </w:rPr>
        <w:t>双方确定，甲乙任何一方因受不可抗力的影响而不能履行本合同时，应及时向对方通报不能履行或不能完全履行的理由，在取得有关机构证明以后，按其对履行协议影响的程度，由双方协商决定是否解除本合同，或部分免除履行合同的义务，或延期履行合同。</w:t>
      </w:r>
      <w:r>
        <w:rPr>
          <w:rFonts w:hint="eastAsia" w:ascii="宋体" w:hAnsi="宋体" w:cs="仿宋_GB2312"/>
          <w:lang w:val="zh-CN"/>
        </w:rPr>
        <w:t>双方对此互不承担违约责任。</w:t>
      </w:r>
    </w:p>
    <w:p>
      <w:pPr>
        <w:autoSpaceDE w:val="0"/>
        <w:autoSpaceDN w:val="0"/>
        <w:adjustRightInd w:val="0"/>
        <w:spacing w:line="480" w:lineRule="exact"/>
        <w:ind w:firstLine="420" w:firstLineChars="200"/>
        <w:rPr>
          <w:rFonts w:ascii="宋体" w:hAnsi="宋体" w:cs="仿宋_GB2312"/>
          <w:lang w:val="zh-CN"/>
        </w:rPr>
      </w:pPr>
      <w:r>
        <w:rPr>
          <w:rFonts w:hint="eastAsia" w:ascii="宋体" w:hAnsi="宋体" w:cs="仿宋_GB2312"/>
          <w:lang w:val="zh-CN"/>
        </w:rPr>
        <w:t>不可抗力是指动乱、台风、地震、水灾等以及双方同意的不可预见的情况。</w:t>
      </w:r>
    </w:p>
    <w:p>
      <w:pPr>
        <w:autoSpaceDE w:val="0"/>
        <w:autoSpaceDN w:val="0"/>
        <w:adjustRightInd w:val="0"/>
        <w:spacing w:line="480" w:lineRule="exact"/>
        <w:ind w:firstLine="527" w:firstLineChars="250"/>
        <w:outlineLvl w:val="1"/>
        <w:rPr>
          <w:rFonts w:ascii="宋体" w:hAnsi="宋体" w:cs="仿宋_GB2312"/>
          <w:lang w:eastAsia="zh-CN"/>
        </w:rPr>
      </w:pPr>
      <w:bookmarkStart w:id="11" w:name="_Toc20016"/>
      <w:r>
        <w:rPr>
          <w:rFonts w:hint="eastAsia" w:ascii="宋体" w:hAnsi="宋体" w:cs="仿宋_GB2312"/>
          <w:b/>
          <w:bCs/>
          <w:lang w:val="zh-CN" w:eastAsia="zh-CN"/>
        </w:rPr>
        <w:t>第十条</w:t>
      </w:r>
      <w:r>
        <w:rPr>
          <w:rFonts w:hint="eastAsia" w:ascii="宋体" w:hAnsi="宋体" w:cs="仿宋_GB2312"/>
          <w:b/>
          <w:bCs/>
          <w:lang w:eastAsia="zh-CN"/>
        </w:rPr>
        <w:t>争议的解决</w:t>
      </w:r>
      <w:bookmarkEnd w:id="11"/>
    </w:p>
    <w:p>
      <w:pPr>
        <w:autoSpaceDE w:val="0"/>
        <w:autoSpaceDN w:val="0"/>
        <w:adjustRightInd w:val="0"/>
        <w:spacing w:line="480" w:lineRule="exact"/>
        <w:ind w:firstLine="570"/>
        <w:rPr>
          <w:rFonts w:ascii="宋体" w:hAnsi="宋体" w:cs="黑体"/>
          <w:lang w:val="zh-CN"/>
        </w:rPr>
      </w:pPr>
      <w:r>
        <w:rPr>
          <w:rFonts w:hint="eastAsia" w:ascii="宋体" w:hAnsi="宋体" w:cs="仿宋_GB2312"/>
          <w:lang w:val="zh-CN" w:eastAsia="zh-CN"/>
        </w:rPr>
        <w:t>双方因履行本合同而发生的争议，应协商、调解解决。</w:t>
      </w:r>
      <w:r>
        <w:rPr>
          <w:rFonts w:hint="eastAsia" w:ascii="宋体" w:hAnsi="宋体" w:cs="仿宋_GB2312"/>
          <w:lang w:val="zh-CN"/>
        </w:rPr>
        <w:t>协商、调解不成的，</w:t>
      </w:r>
      <w:r>
        <w:rPr>
          <w:rFonts w:hint="eastAsia" w:ascii="宋体" w:hAnsi="宋体" w:cs="仿宋_GB2312"/>
          <w:u w:val="none"/>
          <w:lang w:val="zh-CN"/>
        </w:rPr>
        <w:t>任何一方可向</w:t>
      </w:r>
      <w:r>
        <w:rPr>
          <w:rFonts w:hint="eastAsia" w:ascii="宋体" w:hAnsi="宋体" w:cs="仿宋_GB2312"/>
          <w:u w:val="single"/>
          <w:lang w:val="zh-CN"/>
        </w:rPr>
        <w:t>甲方所在地有管辖权</w:t>
      </w:r>
      <w:r>
        <w:rPr>
          <w:rFonts w:hint="eastAsia" w:ascii="宋体" w:hAnsi="宋体" w:cs="仿宋_GB2312"/>
          <w:u w:val="none"/>
          <w:lang w:val="zh-CN"/>
        </w:rPr>
        <w:t>的人民法院提起诉讼。</w:t>
      </w:r>
    </w:p>
    <w:p>
      <w:pPr>
        <w:autoSpaceDE w:val="0"/>
        <w:autoSpaceDN w:val="0"/>
        <w:adjustRightInd w:val="0"/>
        <w:spacing w:line="480" w:lineRule="exact"/>
        <w:ind w:firstLine="560"/>
        <w:outlineLvl w:val="1"/>
        <w:rPr>
          <w:rFonts w:ascii="宋体" w:hAnsi="宋体" w:cs="黑体"/>
          <w:b/>
          <w:bCs/>
          <w:lang w:eastAsia="zh-CN"/>
        </w:rPr>
      </w:pPr>
      <w:bookmarkStart w:id="12" w:name="_Toc7675"/>
      <w:r>
        <w:rPr>
          <w:rFonts w:hint="eastAsia" w:ascii="宋体" w:hAnsi="宋体" w:cs="黑体"/>
          <w:b/>
          <w:bCs/>
          <w:lang w:val="zh-CN" w:eastAsia="zh-CN"/>
        </w:rPr>
        <w:t>第十</w:t>
      </w:r>
      <w:r>
        <w:rPr>
          <w:rFonts w:hint="eastAsia" w:ascii="宋体" w:hAnsi="宋体" w:cs="黑体"/>
          <w:b/>
          <w:bCs/>
          <w:lang w:eastAsia="zh-CN"/>
        </w:rPr>
        <w:t>一</w:t>
      </w:r>
      <w:r>
        <w:rPr>
          <w:rFonts w:hint="eastAsia" w:ascii="宋体" w:hAnsi="宋体" w:cs="黑体"/>
          <w:b/>
          <w:bCs/>
          <w:lang w:val="zh-CN" w:eastAsia="zh-CN"/>
        </w:rPr>
        <w:t>条</w:t>
      </w:r>
      <w:r>
        <w:rPr>
          <w:rFonts w:hint="eastAsia" w:ascii="宋体" w:hAnsi="宋体" w:cs="黑体"/>
          <w:b/>
          <w:bCs/>
          <w:lang w:eastAsia="zh-CN"/>
        </w:rPr>
        <w:t>生效条款及其他</w:t>
      </w:r>
      <w:bookmarkEnd w:id="12"/>
    </w:p>
    <w:p>
      <w:pPr>
        <w:autoSpaceDE w:val="0"/>
        <w:autoSpaceDN w:val="0"/>
        <w:adjustRightInd w:val="0"/>
        <w:spacing w:line="480" w:lineRule="exact"/>
        <w:ind w:firstLine="560"/>
        <w:rPr>
          <w:rFonts w:ascii="宋体" w:hAnsi="宋体" w:cs="仿宋_GB2312"/>
          <w:lang w:val="zh-CN"/>
        </w:rPr>
      </w:pPr>
      <w:r>
        <w:rPr>
          <w:rFonts w:ascii="宋体" w:hAnsi="宋体" w:cs="仿宋_GB2312"/>
          <w:lang w:val="zh-CN"/>
        </w:rPr>
        <w:t>1.</w:t>
      </w:r>
      <w:r>
        <w:rPr>
          <w:rFonts w:hint="eastAsia" w:ascii="宋体" w:hAnsi="宋体" w:cs="仿宋_GB2312"/>
          <w:lang w:val="zh-CN"/>
        </w:rPr>
        <w:t>本合同经双方签字</w:t>
      </w:r>
      <w:r>
        <w:rPr>
          <w:rFonts w:hint="eastAsia" w:ascii="宋体" w:hAnsi="宋体" w:cs="仿宋_GB2312"/>
          <w:lang w:val="en-US" w:eastAsia="zh-Hans"/>
        </w:rPr>
        <w:t>并</w:t>
      </w:r>
      <w:r>
        <w:rPr>
          <w:rFonts w:hint="eastAsia" w:ascii="宋体" w:hAnsi="宋体" w:cs="仿宋_GB2312"/>
          <w:lang w:val="zh-CN"/>
        </w:rPr>
        <w:t>盖章后生效。</w:t>
      </w:r>
    </w:p>
    <w:p>
      <w:pPr>
        <w:autoSpaceDE w:val="0"/>
        <w:autoSpaceDN w:val="0"/>
        <w:adjustRightInd w:val="0"/>
        <w:spacing w:line="480" w:lineRule="exact"/>
        <w:ind w:firstLine="560"/>
        <w:rPr>
          <w:rFonts w:ascii="宋体" w:hAnsi="宋体" w:cs="仿宋_GB2312"/>
          <w:lang w:val="zh-CN"/>
        </w:rPr>
      </w:pPr>
      <w:r>
        <w:rPr>
          <w:rFonts w:ascii="宋体" w:hAnsi="宋体" w:cs="仿宋_GB2312"/>
          <w:lang w:val="zh-CN"/>
        </w:rPr>
        <w:t>2.</w:t>
      </w:r>
      <w:r>
        <w:rPr>
          <w:rFonts w:hint="eastAsia" w:ascii="宋体" w:hAnsi="宋体" w:cs="仿宋_GB2312"/>
          <w:lang w:val="zh-CN"/>
        </w:rPr>
        <w:t>与履行本合同有关的技术文件，经双方以双方加盖骑缝章方式确认后，为本合同的组成部分。</w:t>
      </w:r>
    </w:p>
    <w:p>
      <w:pPr>
        <w:autoSpaceDE w:val="0"/>
        <w:autoSpaceDN w:val="0"/>
        <w:adjustRightInd w:val="0"/>
        <w:spacing w:line="480" w:lineRule="exact"/>
        <w:ind w:firstLine="560"/>
        <w:rPr>
          <w:rFonts w:hint="eastAsia" w:ascii="宋体" w:hAnsi="宋体" w:eastAsia="Times New Roman" w:cs="仿宋_GB2312"/>
          <w:lang w:val="en-US" w:eastAsia="zh-Hans"/>
        </w:rPr>
      </w:pPr>
      <w:r>
        <w:rPr>
          <w:rFonts w:ascii="宋体" w:hAnsi="宋体" w:cs="仿宋_GB2312"/>
          <w:lang w:val="zh-CN"/>
        </w:rPr>
        <w:t>3.</w:t>
      </w:r>
      <w:r>
        <w:rPr>
          <w:rFonts w:hint="eastAsia" w:ascii="宋体" w:hAnsi="宋体" w:cs="仿宋_GB2312"/>
          <w:lang w:val="zh-CN"/>
        </w:rPr>
        <w:t>本合同的变更必须由双方协商一致，并以签署书面补充协议的形式予以确定。补充协议与本合同具有同等法律效力，补充协议与本合同冲突或不一致的，以补充协议为准。</w:t>
      </w:r>
    </w:p>
    <w:p>
      <w:pPr>
        <w:autoSpaceDE w:val="0"/>
        <w:autoSpaceDN w:val="0"/>
        <w:adjustRightInd w:val="0"/>
        <w:spacing w:line="480" w:lineRule="exact"/>
        <w:ind w:firstLine="560"/>
        <w:rPr>
          <w:rFonts w:ascii="宋体" w:hAnsi="宋体"/>
          <w:lang w:val="zh-CN"/>
        </w:rPr>
      </w:pPr>
      <w:r>
        <w:rPr>
          <w:rFonts w:ascii="宋体" w:hAnsi="宋体" w:cs="仿宋_GB2312"/>
          <w:lang w:val="zh-CN"/>
        </w:rPr>
        <w:t>4.</w:t>
      </w:r>
      <w:r>
        <w:rPr>
          <w:rFonts w:hint="eastAsia" w:ascii="宋体" w:hAnsi="宋体" w:cs="仿宋_GB2312"/>
          <w:lang w:val="zh-CN"/>
        </w:rPr>
        <w:t>本合同一式陆份，甲方执肆份，乙方执贰份，具有同等法律效力。（此后无正文）</w:t>
      </w:r>
    </w:p>
    <w:p>
      <w:pPr>
        <w:autoSpaceDE w:val="0"/>
        <w:autoSpaceDN w:val="0"/>
        <w:adjustRightInd w:val="0"/>
        <w:spacing w:line="480" w:lineRule="exact"/>
        <w:rPr>
          <w:rFonts w:ascii="宋体" w:hAnsi="宋体" w:cs="仿宋_GB2312"/>
          <w:lang w:val="zh-CN"/>
        </w:rPr>
      </w:pPr>
    </w:p>
    <w:p>
      <w:pPr>
        <w:autoSpaceDE w:val="0"/>
        <w:autoSpaceDN w:val="0"/>
        <w:adjustRightInd w:val="0"/>
        <w:spacing w:line="480" w:lineRule="exact"/>
        <w:rPr>
          <w:rFonts w:ascii="宋体" w:hAnsi="宋体" w:cs="仿宋_GB2312"/>
          <w:lang w:val="zh-CN"/>
        </w:rPr>
      </w:pPr>
      <w:r>
        <w:rPr>
          <w:rFonts w:hint="eastAsia" w:ascii="宋体" w:hAnsi="宋体" w:cs="仿宋_GB2312"/>
          <w:lang w:val="zh-CN"/>
        </w:rPr>
        <w:t>甲方： （公章）</w:t>
      </w:r>
    </w:p>
    <w:p>
      <w:pPr>
        <w:autoSpaceDE w:val="0"/>
        <w:autoSpaceDN w:val="0"/>
        <w:adjustRightInd w:val="0"/>
        <w:spacing w:line="480" w:lineRule="exact"/>
        <w:rPr>
          <w:rFonts w:ascii="宋体" w:hAnsi="宋体" w:cs="仿宋_GB2312"/>
          <w:lang w:val="zh-CN"/>
        </w:rPr>
      </w:pPr>
      <w:r>
        <w:rPr>
          <w:rFonts w:hint="eastAsia" w:ascii="宋体" w:hAnsi="宋体" w:cs="仿宋_GB2312"/>
          <w:lang w:val="zh-CN"/>
        </w:rPr>
        <w:t>负责人</w:t>
      </w:r>
      <w:r>
        <w:rPr>
          <w:rFonts w:ascii="宋体" w:hAnsi="宋体" w:cs="仿宋_GB2312"/>
          <w:lang w:val="zh-CN"/>
        </w:rPr>
        <w:t>/</w:t>
      </w:r>
      <w:r>
        <w:rPr>
          <w:rFonts w:hint="eastAsia" w:ascii="宋体" w:hAnsi="宋体" w:cs="仿宋_GB2312"/>
          <w:lang w:val="zh-CN"/>
        </w:rPr>
        <w:t>委托代理人（签字）：</w:t>
      </w:r>
    </w:p>
    <w:p>
      <w:pPr>
        <w:autoSpaceDE w:val="0"/>
        <w:autoSpaceDN w:val="0"/>
        <w:adjustRightInd w:val="0"/>
        <w:spacing w:line="480" w:lineRule="exact"/>
        <w:rPr>
          <w:rFonts w:ascii="宋体" w:hAnsi="宋体" w:cs="仿宋_GB2312"/>
          <w:lang w:val="zh-CN" w:eastAsia="zh-CN"/>
        </w:rPr>
      </w:pPr>
      <w:r>
        <w:rPr>
          <w:rFonts w:hint="eastAsia" w:ascii="宋体" w:hAnsi="宋体" w:cs="仿宋_GB2312"/>
          <w:lang w:val="zh-CN" w:eastAsia="zh-CN"/>
        </w:rPr>
        <w:t>签订日期：</w:t>
      </w:r>
      <w:r>
        <w:rPr>
          <w:rFonts w:hint="eastAsia" w:ascii="宋体" w:hAnsi="宋体" w:cs="仿宋_GB2312"/>
          <w:lang w:val="en-US" w:eastAsia="zh-CN"/>
        </w:rPr>
        <w:t xml:space="preserve">     </w:t>
      </w:r>
      <w:r>
        <w:rPr>
          <w:rFonts w:hint="eastAsia" w:ascii="宋体" w:hAnsi="宋体" w:cs="仿宋_GB2312"/>
          <w:lang w:val="zh-CN" w:eastAsia="zh-CN"/>
        </w:rPr>
        <w:t>年</w:t>
      </w:r>
      <w:r>
        <w:rPr>
          <w:rFonts w:hint="eastAsia" w:ascii="宋体" w:hAnsi="宋体" w:cs="仿宋_GB2312"/>
          <w:lang w:eastAsia="zh-CN"/>
        </w:rPr>
        <w:t xml:space="preserve">  </w:t>
      </w:r>
      <w:r>
        <w:rPr>
          <w:rFonts w:hint="eastAsia" w:ascii="宋体" w:hAnsi="宋体" w:cs="仿宋_GB2312"/>
          <w:lang w:val="zh-CN" w:eastAsia="zh-CN"/>
        </w:rPr>
        <w:t>月</w:t>
      </w:r>
      <w:r>
        <w:rPr>
          <w:rFonts w:hint="eastAsia" w:ascii="宋体" w:hAnsi="宋体" w:cs="仿宋_GB2312"/>
          <w:lang w:eastAsia="zh-CN"/>
        </w:rPr>
        <w:t xml:space="preserve">  </w:t>
      </w:r>
      <w:r>
        <w:rPr>
          <w:rFonts w:hint="eastAsia" w:ascii="宋体" w:hAnsi="宋体" w:cs="仿宋_GB2312"/>
          <w:lang w:val="zh-CN" w:eastAsia="zh-CN"/>
        </w:rPr>
        <w:t>日</w:t>
      </w:r>
    </w:p>
    <w:p>
      <w:pPr>
        <w:autoSpaceDE w:val="0"/>
        <w:autoSpaceDN w:val="0"/>
        <w:adjustRightInd w:val="0"/>
        <w:spacing w:line="480" w:lineRule="exact"/>
        <w:rPr>
          <w:rFonts w:ascii="宋体" w:hAnsi="宋体"/>
          <w:lang w:val="zh-CN" w:eastAsia="zh-CN"/>
        </w:rPr>
      </w:pPr>
    </w:p>
    <w:p>
      <w:pPr>
        <w:snapToGrid w:val="0"/>
        <w:spacing w:line="480" w:lineRule="exact"/>
        <w:ind w:firstLine="3990" w:firstLineChars="1900"/>
        <w:rPr>
          <w:rFonts w:ascii="宋体" w:hAnsi="宋体"/>
          <w:lang w:eastAsia="zh-CN"/>
        </w:rPr>
      </w:pPr>
    </w:p>
    <w:p>
      <w:pPr>
        <w:autoSpaceDE w:val="0"/>
        <w:autoSpaceDN w:val="0"/>
        <w:adjustRightInd w:val="0"/>
        <w:spacing w:line="480" w:lineRule="exact"/>
        <w:ind w:left="7000" w:hanging="7000"/>
        <w:rPr>
          <w:rFonts w:hint="default" w:ascii="宋体" w:hAnsi="宋体" w:cs="仿宋_GB2312"/>
          <w:lang w:val="en-US" w:eastAsia="zh-CN"/>
        </w:rPr>
      </w:pPr>
      <w:r>
        <w:rPr>
          <w:rFonts w:hint="eastAsia" w:ascii="宋体" w:hAnsi="宋体" w:cs="仿宋_GB2312"/>
          <w:lang w:val="zh-CN" w:eastAsia="zh-CN"/>
        </w:rPr>
        <w:t>乙方：（公章）</w:t>
      </w:r>
    </w:p>
    <w:p>
      <w:pPr>
        <w:autoSpaceDE w:val="0"/>
        <w:autoSpaceDN w:val="0"/>
        <w:adjustRightInd w:val="0"/>
        <w:spacing w:line="480" w:lineRule="exact"/>
        <w:rPr>
          <w:rFonts w:ascii="宋体" w:hAnsi="宋体"/>
          <w:lang w:val="zh-CN"/>
        </w:rPr>
      </w:pPr>
      <w:r>
        <w:rPr>
          <w:rFonts w:hint="eastAsia" w:ascii="宋体" w:hAnsi="宋体" w:cs="仿宋_GB2312"/>
          <w:lang w:val="zh-CN"/>
        </w:rPr>
        <w:t>法定代表人</w:t>
      </w:r>
      <w:r>
        <w:rPr>
          <w:rFonts w:ascii="宋体" w:hAnsi="宋体" w:cs="仿宋_GB2312"/>
          <w:lang w:val="zh-CN"/>
        </w:rPr>
        <w:t>/</w:t>
      </w:r>
      <w:r>
        <w:rPr>
          <w:rFonts w:hint="eastAsia" w:ascii="宋体" w:hAnsi="宋体" w:cs="仿宋_GB2312"/>
          <w:lang w:val="zh-CN"/>
        </w:rPr>
        <w:t>委托代理人（签字）：</w:t>
      </w:r>
    </w:p>
    <w:p>
      <w:pPr>
        <w:autoSpaceDE w:val="0"/>
        <w:autoSpaceDN w:val="0"/>
        <w:adjustRightInd w:val="0"/>
        <w:spacing w:line="480" w:lineRule="exact"/>
        <w:rPr>
          <w:rFonts w:hint="eastAsia" w:ascii="宋体" w:hAnsi="宋体" w:cs="仿宋_GB2312"/>
          <w:lang w:val="zh-CN" w:eastAsia="zh-CN"/>
        </w:rPr>
      </w:pPr>
      <w:r>
        <w:rPr>
          <w:rFonts w:hint="eastAsia" w:ascii="宋体" w:hAnsi="宋体" w:cs="仿宋_GB2312"/>
          <w:lang w:val="zh-CN" w:eastAsia="zh-CN"/>
        </w:rPr>
        <w:t xml:space="preserve">签订日期： </w:t>
      </w:r>
      <w:r>
        <w:rPr>
          <w:rFonts w:hint="eastAsia" w:ascii="宋体" w:hAnsi="宋体" w:cs="仿宋_GB2312"/>
          <w:lang w:val="en-US" w:eastAsia="zh-CN"/>
        </w:rPr>
        <w:t xml:space="preserve">    </w:t>
      </w:r>
      <w:r>
        <w:rPr>
          <w:rFonts w:hint="eastAsia" w:ascii="宋体" w:hAnsi="宋体" w:cs="仿宋_GB2312"/>
          <w:lang w:val="zh-CN" w:eastAsia="zh-CN"/>
        </w:rPr>
        <w:t>年  月  日</w:t>
      </w:r>
    </w:p>
    <w:p>
      <w:pPr>
        <w:pStyle w:val="3"/>
        <w:rPr>
          <w:rFonts w:hint="eastAsia"/>
          <w:lang w:eastAsia="zh-CN"/>
        </w:rPr>
      </w:pPr>
    </w:p>
    <w:p>
      <w:pPr>
        <w:pStyle w:val="3"/>
        <w:rPr>
          <w:rFonts w:hint="eastAsia"/>
          <w:lang w:eastAsia="zh-CN"/>
        </w:rPr>
      </w:pPr>
    </w:p>
    <w:p>
      <w:pPr>
        <w:pStyle w:val="3"/>
        <w:ind w:left="0" w:leftChars="0" w:firstLine="0" w:firstLineChars="0"/>
        <w:rPr>
          <w:rFonts w:hint="eastAsia"/>
          <w:lang w:eastAsia="zh-CN"/>
        </w:rPr>
      </w:pPr>
    </w:p>
    <w:p>
      <w:pPr>
        <w:pStyle w:val="5"/>
        <w:rPr>
          <w:lang w:eastAsia="zh-CN"/>
        </w:rPr>
      </w:pPr>
      <w:r>
        <w:rPr>
          <w:rFonts w:hint="eastAsia"/>
          <w:lang w:eastAsia="zh-CN"/>
        </w:rPr>
        <w:t>合同附件：工作内容及要求</w:t>
      </w:r>
    </w:p>
    <w:p>
      <w:pPr>
        <w:spacing w:line="360" w:lineRule="auto"/>
        <w:rPr>
          <w:rFonts w:ascii="宋体" w:hAnsi="宋体" w:eastAsia="宋体" w:cs="宋体"/>
          <w:lang w:eastAsia="zh-CN"/>
        </w:rPr>
      </w:pPr>
      <w:r>
        <w:rPr>
          <w:rFonts w:hint="eastAsia" w:ascii="宋体" w:hAnsi="宋体" w:eastAsia="宋体" w:cs="宋体"/>
          <w:lang w:eastAsia="zh-CN"/>
        </w:rPr>
        <w:t>一、工作内容</w:t>
      </w:r>
    </w:p>
    <w:p>
      <w:pPr>
        <w:spacing w:line="360" w:lineRule="auto"/>
        <w:ind w:firstLine="420"/>
        <w:rPr>
          <w:rFonts w:ascii="宋体" w:hAnsi="宋体" w:eastAsia="宋体" w:cs="宋体"/>
          <w:lang w:eastAsia="zh-CN"/>
        </w:rPr>
      </w:pPr>
      <w:r>
        <w:rPr>
          <w:rFonts w:hint="eastAsia" w:ascii="宋体" w:hAnsi="宋体" w:eastAsia="宋体" w:cs="宋体"/>
          <w:lang w:eastAsia="zh-CN"/>
        </w:rPr>
        <w:t>根据非道路机械类别、现场条件、执法要求等开展不透光度排放检测，预计委托检测非道路移动机械</w:t>
      </w:r>
      <w:r>
        <w:rPr>
          <w:rFonts w:hint="eastAsia" w:ascii="宋体" w:hAnsi="宋体" w:eastAsia="宋体" w:cs="宋体"/>
          <w:lang w:val="en-US" w:eastAsia="zh-CN"/>
        </w:rPr>
        <w:t>48</w:t>
      </w:r>
      <w:r>
        <w:rPr>
          <w:rFonts w:hint="eastAsia" w:ascii="宋体" w:hAnsi="宋体" w:eastAsia="宋体" w:cs="宋体"/>
          <w:lang w:eastAsia="zh-CN"/>
        </w:rPr>
        <w:t>0台次。</w:t>
      </w:r>
    </w:p>
    <w:p>
      <w:pPr>
        <w:spacing w:line="360" w:lineRule="auto"/>
        <w:rPr>
          <w:rFonts w:ascii="宋体" w:hAnsi="宋体" w:eastAsia="宋体" w:cs="宋体"/>
          <w:lang w:eastAsia="zh-CN"/>
        </w:rPr>
      </w:pPr>
      <w:r>
        <w:rPr>
          <w:rFonts w:hint="eastAsia" w:ascii="宋体" w:hAnsi="宋体" w:eastAsia="宋体" w:cs="宋体"/>
          <w:lang w:eastAsia="zh-CN"/>
        </w:rPr>
        <w:t>二、工作要求</w:t>
      </w:r>
    </w:p>
    <w:p>
      <w:pPr>
        <w:spacing w:line="360" w:lineRule="auto"/>
        <w:ind w:firstLine="420"/>
        <w:rPr>
          <w:rFonts w:hint="eastAsia" w:ascii="宋体" w:hAnsi="宋体" w:eastAsia="宋体" w:cs="宋体"/>
          <w:lang w:eastAsia="zh-CN"/>
        </w:rPr>
      </w:pPr>
      <w:r>
        <w:rPr>
          <w:rFonts w:hint="eastAsia" w:ascii="宋体" w:hAnsi="宋体" w:eastAsia="宋体" w:cs="宋体"/>
          <w:lang w:val="en-US" w:eastAsia="zh-CN"/>
        </w:rPr>
        <w:t>1.</w:t>
      </w:r>
      <w:r>
        <w:rPr>
          <w:rFonts w:hint="eastAsia" w:ascii="宋体" w:hAnsi="宋体" w:eastAsia="宋体" w:cs="宋体"/>
          <w:lang w:eastAsia="zh-CN"/>
        </w:rPr>
        <w:t>乙方单位需配合甲方的工作安排，以监督性抽测的方式完成阶段性（</w:t>
      </w:r>
      <w:r>
        <w:rPr>
          <w:rFonts w:hint="eastAsia" w:ascii="宋体" w:hAnsi="宋体" w:eastAsia="宋体" w:cs="宋体"/>
          <w:lang w:val="en-US" w:eastAsia="zh-CN"/>
        </w:rPr>
        <w:t>2023年  月 日-2024年 月  日</w:t>
      </w:r>
      <w:r>
        <w:rPr>
          <w:rFonts w:hint="eastAsia" w:ascii="宋体" w:hAnsi="宋体" w:eastAsia="宋体" w:cs="宋体"/>
          <w:lang w:eastAsia="zh-CN"/>
        </w:rPr>
        <w:t>）非道路移动机械检测</w:t>
      </w:r>
      <w:r>
        <w:rPr>
          <w:rFonts w:hint="eastAsia" w:ascii="宋体" w:hAnsi="宋体" w:eastAsia="宋体" w:cs="宋体"/>
          <w:lang w:val="en-US" w:eastAsia="zh-CN"/>
        </w:rPr>
        <w:t>48</w:t>
      </w:r>
      <w:r>
        <w:rPr>
          <w:rFonts w:hint="eastAsia" w:ascii="宋体" w:hAnsi="宋体" w:eastAsia="宋体" w:cs="宋体"/>
          <w:lang w:eastAsia="zh-CN"/>
        </w:rPr>
        <w:t>0台</w:t>
      </w:r>
      <w:r>
        <w:rPr>
          <w:rFonts w:hint="eastAsia" w:ascii="宋体" w:hAnsi="宋体" w:eastAsia="宋体" w:cs="宋体"/>
          <w:lang w:val="en-US" w:eastAsia="zh-CN"/>
        </w:rPr>
        <w:t>。</w:t>
      </w:r>
      <w:r>
        <w:rPr>
          <w:rFonts w:hint="eastAsia" w:ascii="宋体" w:hAnsi="宋体" w:eastAsia="宋体" w:cs="宋体"/>
          <w:lang w:eastAsia="zh-CN"/>
        </w:rPr>
        <w:t>检测结果作为执法人员开展执法监管时的监测数据。在检测过程中严格依照国家</w:t>
      </w:r>
      <w:r>
        <w:rPr>
          <w:rFonts w:hint="eastAsia" w:ascii="宋体" w:hAnsi="宋体" w:cs="宋体"/>
          <w:lang w:eastAsia="zh-CN"/>
        </w:rPr>
        <w:t>及</w:t>
      </w:r>
      <w:r>
        <w:rPr>
          <w:rFonts w:hint="eastAsia" w:ascii="宋体" w:hAnsi="宋体" w:eastAsia="宋体" w:cs="宋体"/>
          <w:lang w:eastAsia="zh-CN"/>
        </w:rPr>
        <w:t>地方标准要求执行，保证检测结果的严谨、独立、公正。同时乙方单位需出具正式的、具有执法效力的盖有CMA章的检测报告，并及时上报，配合甲方的检测工作。</w:t>
      </w:r>
    </w:p>
    <w:p>
      <w:pPr>
        <w:spacing w:line="360" w:lineRule="auto"/>
        <w:ind w:firstLine="420"/>
        <w:rPr>
          <w:highlight w:val="none"/>
          <w:lang w:eastAsia="zh-CN"/>
        </w:rPr>
      </w:pPr>
      <w:r>
        <w:rPr>
          <w:rFonts w:hint="eastAsia" w:ascii="宋体" w:hAnsi="宋体" w:eastAsia="宋体" w:cs="宋体"/>
          <w:highlight w:val="none"/>
          <w:lang w:val="en-US" w:eastAsia="zh-CN"/>
        </w:rPr>
        <w:t>2.合同完成条件：自合同生效期满一年或监测量满足480台次，均可视为合同履行完成</w:t>
      </w:r>
      <w:r>
        <w:rPr>
          <w:rFonts w:hint="eastAsia" w:ascii="宋体" w:hAnsi="宋体" w:eastAsia="宋体" w:cs="宋体"/>
          <w:highlight w:val="none"/>
          <w:lang w:eastAsia="zh-CN"/>
        </w:rPr>
        <w:t>。如合同周期内提前完成</w:t>
      </w:r>
      <w:r>
        <w:rPr>
          <w:rFonts w:hint="eastAsia" w:ascii="宋体" w:hAnsi="宋体" w:eastAsia="宋体" w:cs="宋体"/>
          <w:highlight w:val="none"/>
          <w:lang w:val="en-US" w:eastAsia="zh-CN"/>
        </w:rPr>
        <w:t>480台次检测任务，经双方友好协商，乙方需配合甲方适当增加检测量，总量不超过合同规定总检测量的10%，即48台次</w:t>
      </w:r>
      <w:r>
        <w:rPr>
          <w:rFonts w:hint="eastAsia" w:ascii="宋体" w:hAnsi="宋体" w:cs="宋体"/>
          <w:highlight w:val="none"/>
          <w:lang w:val="en-US" w:eastAsia="zh-CN"/>
        </w:rPr>
        <w:t>，如超出增加检测量，双方可根据实际情况再行协商</w:t>
      </w:r>
      <w:r>
        <w:rPr>
          <w:rFonts w:hint="eastAsia" w:ascii="宋体" w:hAnsi="宋体" w:eastAsia="宋体" w:cs="宋体"/>
          <w:highlight w:val="none"/>
          <w:lang w:val="en-US" w:eastAsia="zh-CN"/>
        </w:rPr>
        <w:t>。</w:t>
      </w:r>
    </w:p>
    <w:p>
      <w:pPr>
        <w:spacing w:line="360" w:lineRule="auto"/>
        <w:rPr>
          <w:rFonts w:ascii="宋体" w:hAnsi="宋体" w:eastAsia="宋体" w:cs="宋体"/>
          <w:lang w:eastAsia="zh-CN"/>
        </w:rPr>
      </w:pPr>
      <w:r>
        <w:rPr>
          <w:rFonts w:hint="eastAsia" w:ascii="宋体" w:hAnsi="宋体" w:eastAsia="宋体" w:cs="宋体"/>
          <w:lang w:eastAsia="zh-CN"/>
        </w:rPr>
        <w:t>三、其他要求：</w:t>
      </w:r>
    </w:p>
    <w:p>
      <w:pPr>
        <w:spacing w:line="360" w:lineRule="auto"/>
        <w:ind w:firstLine="420"/>
        <w:rPr>
          <w:rFonts w:ascii="宋体" w:hAnsi="宋体" w:eastAsia="宋体" w:cs="宋体"/>
          <w:lang w:eastAsia="zh-CN"/>
        </w:rPr>
      </w:pPr>
      <w:r>
        <w:rPr>
          <w:rFonts w:hint="eastAsia" w:ascii="宋体" w:hAnsi="宋体" w:eastAsia="宋体" w:cs="宋体"/>
          <w:lang w:eastAsia="zh-CN"/>
        </w:rPr>
        <w:t>1.乙方单位需同时配备</w:t>
      </w:r>
      <w:r>
        <w:rPr>
          <w:rFonts w:hint="eastAsia" w:ascii="宋体" w:hAnsi="宋体" w:eastAsia="宋体" w:cs="宋体"/>
          <w:lang w:val="en-US" w:eastAsia="zh-CN"/>
        </w:rPr>
        <w:t>2</w:t>
      </w:r>
      <w:r>
        <w:rPr>
          <w:rFonts w:hint="eastAsia" w:ascii="宋体" w:hAnsi="宋体" w:eastAsia="宋体" w:cs="宋体"/>
          <w:lang w:eastAsia="zh-CN"/>
        </w:rPr>
        <w:t>组人员、车辆及设备以满足检测工作需要。检测高峰期至少需同时配备</w:t>
      </w:r>
      <w:r>
        <w:rPr>
          <w:rFonts w:hint="eastAsia" w:ascii="宋体" w:hAnsi="宋体" w:eastAsia="宋体" w:cs="宋体"/>
          <w:lang w:val="en-US" w:eastAsia="zh-CN"/>
        </w:rPr>
        <w:t>3-4</w:t>
      </w:r>
      <w:r>
        <w:rPr>
          <w:rFonts w:hint="eastAsia" w:ascii="宋体" w:hAnsi="宋体" w:eastAsia="宋体" w:cs="宋体"/>
          <w:lang w:eastAsia="zh-CN"/>
        </w:rPr>
        <w:t>组人员、车辆及设备。</w:t>
      </w:r>
    </w:p>
    <w:p>
      <w:pPr>
        <w:spacing w:line="360" w:lineRule="auto"/>
        <w:ind w:firstLine="420"/>
        <w:rPr>
          <w:rFonts w:hint="eastAsia" w:ascii="宋体" w:hAnsi="宋体" w:eastAsia="宋体" w:cs="宋体"/>
          <w:lang w:eastAsia="zh-CN"/>
        </w:rPr>
      </w:pPr>
      <w:r>
        <w:rPr>
          <w:rFonts w:hint="eastAsia" w:ascii="宋体" w:hAnsi="宋体" w:eastAsia="宋体" w:cs="宋体"/>
          <w:lang w:eastAsia="zh-CN"/>
        </w:rPr>
        <w:t>2.针对于应急检测需求，乙方单位应配备相关人员、车辆及设备，</w:t>
      </w:r>
      <w:r>
        <w:rPr>
          <w:rFonts w:hint="eastAsia" w:ascii="宋体" w:hAnsi="宋体" w:cs="宋体"/>
          <w:lang w:eastAsia="zh-CN"/>
        </w:rPr>
        <w:t>24小时保障，并</w:t>
      </w:r>
      <w:r>
        <w:rPr>
          <w:rFonts w:hint="eastAsia" w:ascii="宋体" w:hAnsi="宋体" w:eastAsia="宋体" w:cs="宋体"/>
          <w:lang w:eastAsia="zh-CN"/>
        </w:rPr>
        <w:t>于20分钟内到达。</w:t>
      </w:r>
    </w:p>
    <w:p>
      <w:pPr>
        <w:spacing w:line="360" w:lineRule="auto"/>
        <w:ind w:firstLine="420" w:firstLineChars="200"/>
        <w:rPr>
          <w:rFonts w:hint="eastAsia" w:ascii="宋体" w:hAnsi="宋体" w:eastAsia="宋体" w:cs="宋体"/>
          <w:lang w:eastAsia="zh-CN"/>
        </w:rPr>
      </w:pPr>
      <w:r>
        <w:rPr>
          <w:rFonts w:hint="eastAsia" w:ascii="宋体" w:hAnsi="宋体" w:cs="宋体"/>
          <w:lang w:val="en-US" w:eastAsia="zh-CN"/>
        </w:rPr>
        <w:t>3</w:t>
      </w:r>
      <w:r>
        <w:rPr>
          <w:rFonts w:hint="eastAsia" w:ascii="宋体" w:hAnsi="宋体" w:eastAsia="宋体" w:cs="宋体"/>
          <w:lang w:eastAsia="zh-CN"/>
        </w:rPr>
        <w:t>.乙方单位应配合甲方开展执法监测数据分析，并按季度提供相关执法数据分析报告。</w:t>
      </w:r>
    </w:p>
    <w:p>
      <w:pPr>
        <w:pStyle w:val="13"/>
        <w:spacing w:line="360" w:lineRule="auto"/>
        <w:rPr>
          <w:rFonts w:hint="eastAsia" w:ascii="宋体" w:hAnsi="宋体" w:eastAsia="宋体" w:cs="宋体"/>
          <w:lang w:val="en-US" w:eastAsia="zh-Hans"/>
        </w:rPr>
      </w:pPr>
      <w:r>
        <w:rPr>
          <w:rFonts w:hint="eastAsia" w:ascii="宋体" w:hAnsi="宋体" w:cs="宋体"/>
          <w:lang w:val="en-US" w:eastAsia="zh-CN"/>
        </w:rPr>
        <w:t>4</w:t>
      </w:r>
      <w:r>
        <w:rPr>
          <w:rFonts w:hint="eastAsia" w:ascii="宋体" w:hAnsi="宋体" w:eastAsia="宋体" w:cs="宋体"/>
          <w:lang w:val="en-US" w:eastAsia="zh-Hans"/>
        </w:rPr>
        <w:t>.</w:t>
      </w:r>
      <w:r>
        <w:rPr>
          <w:rFonts w:hint="eastAsia" w:ascii="宋体" w:hAnsi="宋体" w:eastAsia="宋体" w:cs="宋体"/>
          <w:lang w:val="en-US" w:eastAsia="zh-CN"/>
        </w:rPr>
        <w:t>乙方单位</w:t>
      </w:r>
      <w:r>
        <w:rPr>
          <w:rFonts w:hint="eastAsia" w:ascii="宋体" w:hAnsi="宋体" w:eastAsia="宋体" w:cs="宋体"/>
          <w:lang w:val="en-US" w:eastAsia="zh-Hans"/>
        </w:rPr>
        <w:t>要接受</w:t>
      </w:r>
      <w:r>
        <w:rPr>
          <w:rFonts w:hint="eastAsia" w:ascii="宋体" w:hAnsi="宋体" w:eastAsia="宋体" w:cs="宋体"/>
          <w:lang w:val="en-US" w:eastAsia="zh-CN"/>
        </w:rPr>
        <w:t>甲方</w:t>
      </w:r>
      <w:r>
        <w:rPr>
          <w:rFonts w:hint="eastAsia" w:ascii="宋体" w:hAnsi="宋体" w:eastAsia="宋体" w:cs="宋体"/>
          <w:lang w:val="en-US" w:eastAsia="zh-Hans"/>
        </w:rPr>
        <w:t>对数据质量的控制，</w:t>
      </w:r>
      <w:r>
        <w:rPr>
          <w:rFonts w:hint="eastAsia" w:ascii="宋体" w:hAnsi="宋体" w:eastAsia="宋体" w:cs="宋体"/>
          <w:lang w:val="en-US" w:eastAsia="zh-CN"/>
        </w:rPr>
        <w:t>检测过程需进行全程影音记录，并定期接受甲方对检测结果抽查，</w:t>
      </w:r>
      <w:r>
        <w:rPr>
          <w:rFonts w:hint="eastAsia" w:ascii="宋体" w:hAnsi="宋体" w:eastAsia="宋体" w:cs="宋体"/>
          <w:lang w:val="en-US" w:eastAsia="zh-Hans"/>
        </w:rPr>
        <w:t>当数据出现异常时，配合甲方开展</w:t>
      </w:r>
      <w:r>
        <w:rPr>
          <w:rFonts w:hint="eastAsia" w:ascii="宋体" w:hAnsi="宋体" w:eastAsia="宋体" w:cs="宋体"/>
          <w:lang w:val="en-US" w:eastAsia="zh-CN"/>
        </w:rPr>
        <w:t>检测结果调查溯源</w:t>
      </w:r>
      <w:r>
        <w:rPr>
          <w:rFonts w:hint="eastAsia" w:ascii="宋体" w:hAnsi="宋体" w:eastAsia="宋体" w:cs="宋体"/>
          <w:lang w:val="en-US" w:eastAsia="zh-Hans"/>
        </w:rPr>
        <w:t>工作</w:t>
      </w:r>
      <w:r>
        <w:rPr>
          <w:rFonts w:hint="eastAsia" w:ascii="宋体" w:hAnsi="宋体" w:eastAsia="宋体" w:cs="宋体"/>
          <w:lang w:val="en-US" w:eastAsia="zh-CN"/>
        </w:rPr>
        <w:t>，并对异常结果出具相关影音资料及文字性说明；若因检测过程产生相关纠纷及财产损失，乙方应配合甲方对检测对象做好检测标准解释及其他纠纷处理工作</w:t>
      </w:r>
      <w:r>
        <w:rPr>
          <w:rFonts w:hint="eastAsia" w:ascii="宋体" w:hAnsi="宋体" w:eastAsia="宋体" w:cs="宋体"/>
          <w:lang w:val="en-US" w:eastAsia="zh-Hans"/>
        </w:rPr>
        <w:t>。</w:t>
      </w:r>
    </w:p>
    <w:p>
      <w:pPr>
        <w:pStyle w:val="13"/>
        <w:spacing w:line="360" w:lineRule="auto"/>
        <w:rPr>
          <w:rFonts w:hint="eastAsia" w:ascii="宋体" w:hAnsi="宋体" w:eastAsia="宋体" w:cs="宋体"/>
          <w:highlight w:val="none"/>
          <w:lang w:val="en-US" w:eastAsia="zh-Hans"/>
        </w:rPr>
      </w:pPr>
      <w:r>
        <w:rPr>
          <w:rFonts w:hint="eastAsia" w:ascii="宋体" w:hAnsi="宋体" w:cs="宋体"/>
          <w:highlight w:val="none"/>
          <w:lang w:val="en-US" w:eastAsia="zh-CN"/>
        </w:rPr>
        <w:t>5</w:t>
      </w:r>
      <w:r>
        <w:rPr>
          <w:rFonts w:hint="eastAsia" w:ascii="宋体" w:hAnsi="宋体" w:eastAsia="宋体" w:cs="宋体"/>
          <w:highlight w:val="none"/>
          <w:lang w:val="en-US" w:eastAsia="zh-Hans"/>
        </w:rPr>
        <w:t>.</w:t>
      </w:r>
      <w:r>
        <w:rPr>
          <w:rFonts w:hint="eastAsia" w:ascii="宋体" w:hAnsi="宋体" w:eastAsia="宋体" w:cs="宋体"/>
          <w:highlight w:val="none"/>
          <w:lang w:val="en-US" w:eastAsia="zh-CN"/>
        </w:rPr>
        <w:t>乙方在合同履行过程中若出现违法违规情况，或出现相关不良记录，甲方有权单独终止合同，并拒绝支付尾款或扣除履约保证金。</w:t>
      </w:r>
    </w:p>
    <w:p>
      <w:pPr>
        <w:spacing w:line="360" w:lineRule="auto"/>
        <w:ind w:firstLine="420" w:firstLineChars="200"/>
      </w:pPr>
      <w:r>
        <w:rPr>
          <w:rFonts w:hint="eastAsia" w:ascii="宋体" w:hAnsi="宋体" w:cs="宋体"/>
          <w:lang w:val="en-US" w:eastAsia="zh-CN"/>
        </w:rPr>
        <w:t>6</w:t>
      </w:r>
      <w:r>
        <w:rPr>
          <w:rFonts w:hint="eastAsia" w:ascii="宋体" w:hAnsi="宋体" w:eastAsia="宋体" w:cs="宋体"/>
          <w:lang w:eastAsia="zh-CN"/>
        </w:rPr>
        <w:t>.乙方单位需具备检验检测机构资质认定证书，且资质认定附表中涵盖以下项目：《非道路移动柴油机械排气烟度限值及测量方法》GB36886-2018</w:t>
      </w:r>
      <w:r>
        <w:rPr>
          <w:rFonts w:hint="default" w:ascii="宋体" w:hAnsi="宋体" w:eastAsia="宋体" w:cs="宋体"/>
          <w:lang w:eastAsia="zh-C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omeone">
    <w15:presenceInfo w15:providerId="None" w15:userId="Someo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jNzQzZWFiN2I2ZGFiZDc1MTI5YzM2MWJhZjMyODEifQ=="/>
  </w:docVars>
  <w:rsids>
    <w:rsidRoot w:val="00000000"/>
    <w:rsid w:val="03D26B3F"/>
    <w:rsid w:val="17C05E5B"/>
    <w:rsid w:val="24852443"/>
    <w:rsid w:val="3E677836"/>
    <w:rsid w:val="437B5CE4"/>
    <w:rsid w:val="47AB40C7"/>
    <w:rsid w:val="4CAE7D0E"/>
    <w:rsid w:val="4F663ED2"/>
    <w:rsid w:val="559066AA"/>
    <w:rsid w:val="5D316A23"/>
    <w:rsid w:val="651120D1"/>
    <w:rsid w:val="6DD61EE7"/>
    <w:rsid w:val="708A0002"/>
    <w:rsid w:val="73263D42"/>
    <w:rsid w:val="76544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line="480" w:lineRule="exact"/>
      <w:ind w:left="420" w:leftChars="200" w:firstLine="420" w:firstLineChars="200"/>
    </w:pPr>
    <w:rPr>
      <w:szCs w:val="20"/>
    </w:rPr>
  </w:style>
  <w:style w:type="paragraph" w:styleId="3">
    <w:name w:val="Body Text Indent"/>
    <w:basedOn w:val="1"/>
    <w:next w:val="4"/>
    <w:qFormat/>
    <w:uiPriority w:val="0"/>
    <w:pPr>
      <w:spacing w:line="360" w:lineRule="auto"/>
      <w:ind w:firstLine="570"/>
    </w:pPr>
    <w:rPr>
      <w:sz w:val="24"/>
    </w:rPr>
  </w:style>
  <w:style w:type="paragraph" w:styleId="4">
    <w:name w:val="envelope return"/>
    <w:basedOn w:val="1"/>
    <w:qFormat/>
    <w:uiPriority w:val="0"/>
    <w:pPr>
      <w:snapToGrid w:val="0"/>
    </w:pPr>
    <w:rPr>
      <w:rFonts w:ascii="Arial" w:hAnsi="Arial"/>
    </w:rPr>
  </w:style>
  <w:style w:type="paragraph" w:styleId="6">
    <w:name w:val="Normal Indent"/>
    <w:basedOn w:val="1"/>
    <w:next w:val="3"/>
    <w:qFormat/>
    <w:uiPriority w:val="0"/>
    <w:pPr>
      <w:autoSpaceDE w:val="0"/>
      <w:autoSpaceDN w:val="0"/>
      <w:adjustRightInd w:val="0"/>
      <w:ind w:firstLine="420"/>
      <w:jc w:val="left"/>
    </w:pPr>
    <w:rPr>
      <w:rFonts w:ascii="宋体"/>
      <w:sz w:val="24"/>
    </w:rPr>
  </w:style>
  <w:style w:type="paragraph" w:styleId="7">
    <w:name w:val="annotation text"/>
    <w:basedOn w:val="1"/>
    <w:qFormat/>
    <w:uiPriority w:val="0"/>
    <w:pPr>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2"/>
    <w:basedOn w:val="1"/>
    <w:next w:val="1"/>
    <w:qFormat/>
    <w:uiPriority w:val="39"/>
    <w:pPr>
      <w:tabs>
        <w:tab w:val="right" w:leader="dot" w:pos="8937"/>
      </w:tabs>
      <w:spacing w:line="312" w:lineRule="auto"/>
      <w:ind w:left="420" w:leftChars="200"/>
    </w:pPr>
  </w:style>
  <w:style w:type="paragraph" w:styleId="13">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2023-06-07T00:45:00Z</dcterms:created>
  <dc:creator>Administrator</dc:creator>
  <cp:lastModifiedBy>Someone</cp:lastModifiedBy>
  <dcterms:modified xsi:type="dcterms:W3CDTF">2023-06-21T01:21:08Z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B782D3A5C66D4FCCAC6CE07F8862042D_13</vt:lpwstr>
  </property>
</Properties>
</file>