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更正公告</w:t>
      </w:r>
      <w:bookmarkEnd w:id="0"/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0686-2311BI043198Z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北京中医医院食堂食材供应服务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2023年9月2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更正事项：□采购公告 □采购文件 ☑采购结果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更正内容：供应商因自身原因无法全面履约，自动放弃，故本项目0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包重新开展政府采购活动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2023年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7</w:t>
      </w:r>
      <w:bookmarkStart w:id="27" w:name="_GoBack"/>
      <w:bookmarkEnd w:id="27"/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="仿宋" w:hAnsi="仿宋" w:eastAsia="仿宋" w:cs="宋体"/>
          <w:bCs/>
          <w:sz w:val="28"/>
          <w:szCs w:val="28"/>
        </w:rPr>
        <w:t>其它内容不变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-67" w:leftChars="-32" w:firstLine="560" w:firstLineChars="200"/>
        <w:rPr>
          <w:rFonts w:ascii="仿宋" w:hAnsi="仿宋" w:eastAsia="仿宋" w:cs="宋体"/>
          <w:sz w:val="28"/>
          <w:szCs w:val="28"/>
        </w:rPr>
      </w:pPr>
      <w:bookmarkStart w:id="15" w:name="_Toc35393649"/>
      <w:bookmarkStart w:id="16" w:name="_Toc28359030"/>
      <w:bookmarkStart w:id="17" w:name="_Toc28359107"/>
      <w:bookmarkStart w:id="18" w:name="_Toc35393818"/>
      <w:r>
        <w:rPr>
          <w:rFonts w:hint="eastAsia" w:ascii="仿宋" w:hAnsi="仿宋" w:eastAsia="仿宋" w:cs="宋体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bookmarkStart w:id="19" w:name="_Toc35393650"/>
      <w:bookmarkStart w:id="20" w:name="_Toc28359108"/>
      <w:bookmarkStart w:id="21" w:name="_Toc35393819"/>
      <w:bookmarkStart w:id="22" w:name="_Toc28359031"/>
      <w:r>
        <w:rPr>
          <w:rFonts w:hint="eastAsia" w:ascii="仿宋" w:hAnsi="仿宋" w:eastAsia="仿宋" w:cs="宋体"/>
          <w:sz w:val="28"/>
          <w:szCs w:val="28"/>
        </w:rPr>
        <w:t>名 称：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首都医科大学附属北京中医医院</w:t>
      </w:r>
    </w:p>
    <w:p>
      <w:pPr>
        <w:spacing w:line="360" w:lineRule="auto"/>
        <w:ind w:left="-67" w:leftChars="-32"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址：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北京市东城区美术馆后街 23 号</w:t>
      </w:r>
    </w:p>
    <w:p>
      <w:pPr>
        <w:spacing w:line="360" w:lineRule="auto"/>
        <w:ind w:left="-67" w:leftChars="-32"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010-87906780</w:t>
      </w:r>
    </w:p>
    <w:p>
      <w:pPr>
        <w:spacing w:line="360" w:lineRule="auto"/>
        <w:ind w:left="-67" w:leftChars="-32"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</w:t>
      </w:r>
      <w:r>
        <w:rPr>
          <w:rFonts w:ascii="仿宋" w:hAnsi="仿宋" w:eastAsia="仿宋" w:cs="宋体"/>
          <w:sz w:val="28"/>
          <w:szCs w:val="28"/>
        </w:rPr>
        <w:t>.</w:t>
      </w:r>
      <w:r>
        <w:rPr>
          <w:rFonts w:hint="eastAsia" w:ascii="仿宋" w:hAnsi="仿宋" w:eastAsia="仿宋" w:cs="宋体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</w:rPr>
        <w:t>北京国际贸易有限公司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</w:rPr>
        <w:t>北京市朝阳区建国门外大街甲3号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="仿宋"/>
          <w:bCs/>
          <w:sz w:val="28"/>
          <w:szCs w:val="28"/>
        </w:rPr>
        <w:t>010-85343456</w:t>
      </w:r>
    </w:p>
    <w:p>
      <w:pPr>
        <w:spacing w:line="360" w:lineRule="auto"/>
        <w:ind w:left="-67" w:leftChars="-32" w:firstLine="560" w:firstLineChars="200"/>
        <w:rPr>
          <w:rFonts w:ascii="仿宋" w:hAnsi="仿宋" w:eastAsia="仿宋" w:cs="宋体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8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项目联系人：梁潇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齐汉、王崴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 w:cs="仿宋"/>
          <w:bCs/>
          <w:sz w:val="28"/>
          <w:szCs w:val="28"/>
        </w:rPr>
        <w:t>010-853434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59、</w:t>
      </w:r>
      <w:r>
        <w:rPr>
          <w:rFonts w:hint="eastAsia" w:ascii="仿宋" w:hAnsi="仿宋" w:eastAsia="仿宋" w:cs="仿宋"/>
          <w:bCs/>
          <w:sz w:val="28"/>
          <w:szCs w:val="28"/>
        </w:rPr>
        <w:t>010-853434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FjNmZjM2U5ODcyZjQ5NTE0NjNjMjU2OTE5OTIifQ=="/>
  </w:docVars>
  <w:rsids>
    <w:rsidRoot w:val="00172A27"/>
    <w:rsid w:val="00103454"/>
    <w:rsid w:val="001141A1"/>
    <w:rsid w:val="00164A30"/>
    <w:rsid w:val="00172A27"/>
    <w:rsid w:val="004851A3"/>
    <w:rsid w:val="005B10C7"/>
    <w:rsid w:val="007D3026"/>
    <w:rsid w:val="00D8411C"/>
    <w:rsid w:val="00F37ACE"/>
    <w:rsid w:val="03900D20"/>
    <w:rsid w:val="04312BDC"/>
    <w:rsid w:val="066954AF"/>
    <w:rsid w:val="06AD2632"/>
    <w:rsid w:val="0DE44A76"/>
    <w:rsid w:val="0EE77CA3"/>
    <w:rsid w:val="133C6FCF"/>
    <w:rsid w:val="15B15FCC"/>
    <w:rsid w:val="16D25CB8"/>
    <w:rsid w:val="18FC0A05"/>
    <w:rsid w:val="1F77756B"/>
    <w:rsid w:val="252F016A"/>
    <w:rsid w:val="2A324303"/>
    <w:rsid w:val="2C6552FC"/>
    <w:rsid w:val="2D837DB0"/>
    <w:rsid w:val="315C24DC"/>
    <w:rsid w:val="37D62FBB"/>
    <w:rsid w:val="3FB76CC1"/>
    <w:rsid w:val="42293AB2"/>
    <w:rsid w:val="4AE90539"/>
    <w:rsid w:val="4C5D7E37"/>
    <w:rsid w:val="54C07FD3"/>
    <w:rsid w:val="55834999"/>
    <w:rsid w:val="599C3441"/>
    <w:rsid w:val="5CBF4CBA"/>
    <w:rsid w:val="5DA65554"/>
    <w:rsid w:val="6CFF5361"/>
    <w:rsid w:val="710B6561"/>
    <w:rsid w:val="736230F4"/>
    <w:rsid w:val="7549190E"/>
    <w:rsid w:val="755B0CA5"/>
    <w:rsid w:val="75EF5122"/>
    <w:rsid w:val="76CF0AAE"/>
    <w:rsid w:val="7E2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2">
    <w:name w:val="Body Text First Indent"/>
    <w:basedOn w:val="5"/>
    <w:next w:val="13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3">
    <w:name w:val="Body Text First Indent 2"/>
    <w:basedOn w:val="7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character" w:customStyle="1" w:styleId="17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5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2022-04-25T05:54:00Z</dcterms:created>
  <dc:creator>吻安</dc:creator>
  <cp:lastModifiedBy>文档存本地丢失不负责</cp:lastModifiedBy>
  <cp:lastPrinted>2023-05-18T02:14:00Z</cp:lastPrinted>
  <dcterms:modified xsi:type="dcterms:W3CDTF">2023-11-07T08:11:48Z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8C3B115E9DBD46378A93E05920B5BB4F_13</vt:lpwstr>
  </property>
  <property fmtid="{D5CDD505-2E9C-101B-9397-08002B2CF9AE}" pid="4" name="commondata">
    <vt:lpwstr>eyJoZGlkIjoiNTU3MWFmY2JmYjBmNTA2M2Q0ZWY5MzgxYzE5YjliMzUifQ==</vt:lpwstr>
  </property>
</Properties>
</file>