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1F" w:rsidRPr="0030508E" w:rsidRDefault="001D5C1F" w:rsidP="001D5C1F">
      <w:pPr>
        <w:pStyle w:val="260"/>
        <w:numPr>
          <w:ilvl w:val="1"/>
          <w:numId w:val="2"/>
        </w:numPr>
        <w:tabs>
          <w:tab w:val="left" w:pos="420"/>
          <w:tab w:val="left" w:pos="660"/>
        </w:tabs>
        <w:snapToGrid w:val="0"/>
        <w:spacing w:before="0" w:line="400" w:lineRule="exact"/>
        <w:rPr>
          <w:rFonts w:cs="微软雅黑"/>
          <w:color w:val="auto"/>
          <w:szCs w:val="21"/>
        </w:rPr>
      </w:pPr>
      <w:r w:rsidRPr="0030508E">
        <w:rPr>
          <w:rFonts w:cs="微软雅黑" w:hint="eastAsia"/>
          <w:color w:val="auto"/>
          <w:szCs w:val="21"/>
        </w:rPr>
        <w:t>环保专项承诺</w:t>
      </w:r>
    </w:p>
    <w:p w:rsidR="001D5C1F" w:rsidRPr="0030508E" w:rsidRDefault="001D5C1F" w:rsidP="001D5C1F">
      <w:pPr>
        <w:pStyle w:val="2"/>
        <w:spacing w:line="360" w:lineRule="auto"/>
        <w:ind w:firstLine="420"/>
        <w:rPr>
          <w:rFonts w:ascii="宋体" w:hAnsi="宋体" w:cs="宋体"/>
          <w:szCs w:val="21"/>
        </w:rPr>
      </w:pPr>
    </w:p>
    <w:p w:rsidR="001D5C1F" w:rsidRPr="00944875" w:rsidRDefault="001D5C1F" w:rsidP="001D5C1F">
      <w:pPr>
        <w:pStyle w:val="2"/>
        <w:spacing w:line="360" w:lineRule="auto"/>
        <w:ind w:firstLine="420"/>
        <w:rPr>
          <w:rFonts w:ascii="宋体" w:hAnsi="宋体" w:cs="宋体"/>
          <w:szCs w:val="21"/>
        </w:rPr>
      </w:pPr>
      <w:r w:rsidRPr="0030508E">
        <w:rPr>
          <w:rFonts w:ascii="宋体" w:hAnsi="宋体" w:cs="宋体" w:hint="eastAsia"/>
          <w:szCs w:val="21"/>
        </w:rPr>
        <w:t>我公司</w:t>
      </w:r>
      <w:r>
        <w:rPr>
          <w:rFonts w:ascii="宋体" w:hAnsi="宋体" w:cs="宋体" w:hint="eastAsia"/>
          <w:szCs w:val="21"/>
        </w:rPr>
        <w:t>承诺，</w:t>
      </w:r>
      <w:r w:rsidRPr="0030508E">
        <w:rPr>
          <w:rFonts w:ascii="宋体" w:hAnsi="宋体" w:cs="宋体" w:hint="eastAsia"/>
          <w:szCs w:val="21"/>
        </w:rPr>
        <w:t>根据《北京市财政局 北京市生态环境局关于政府采购推广使用低挥发性有机化合物（VOCs）有关事项的通知》（</w:t>
      </w:r>
      <w:proofErr w:type="gramStart"/>
      <w:r w:rsidRPr="0030508E">
        <w:rPr>
          <w:rFonts w:ascii="宋体" w:hAnsi="宋体" w:cs="宋体" w:hint="eastAsia"/>
          <w:szCs w:val="21"/>
        </w:rPr>
        <w:t>京财采购</w:t>
      </w:r>
      <w:proofErr w:type="gramEnd"/>
      <w:r w:rsidRPr="0030508E">
        <w:rPr>
          <w:rFonts w:ascii="宋体" w:hAnsi="宋体" w:cs="宋体" w:hint="eastAsia"/>
          <w:szCs w:val="21"/>
        </w:rPr>
        <w:t>〔2020〕2381号）文件的规定，</w:t>
      </w:r>
      <w:r>
        <w:rPr>
          <w:rFonts w:ascii="宋体" w:hAnsi="宋体" w:cs="宋体" w:hint="eastAsia"/>
          <w:szCs w:val="21"/>
        </w:rPr>
        <w:t>在执行项目过程中，</w:t>
      </w:r>
      <w:r w:rsidRPr="0030508E">
        <w:rPr>
          <w:rFonts w:ascii="宋体" w:hAnsi="宋体" w:cs="宋体" w:hint="eastAsia"/>
          <w:szCs w:val="21"/>
        </w:rPr>
        <w:t>“政府采购货物、工程和服务项目中涉及涂料、胶黏剂、油墨、清洗剂等挥发性有机物产品</w:t>
      </w:r>
      <w:r>
        <w:rPr>
          <w:rFonts w:ascii="宋体" w:hAnsi="宋体" w:cs="宋体" w:hint="eastAsia"/>
          <w:szCs w:val="21"/>
        </w:rPr>
        <w:t>的，属于强制性标准的，严格执行符合北京</w:t>
      </w:r>
      <w:r w:rsidRPr="0030508E">
        <w:rPr>
          <w:rFonts w:ascii="宋体" w:hAnsi="宋体" w:cs="宋体" w:hint="eastAsia"/>
          <w:szCs w:val="21"/>
        </w:rPr>
        <w:t>市和国家的VOCs含量限值标准”</w:t>
      </w:r>
      <w:r>
        <w:rPr>
          <w:rFonts w:ascii="宋体" w:hAnsi="宋体" w:cs="宋体" w:hint="eastAsia"/>
          <w:szCs w:val="21"/>
        </w:rPr>
        <w:t>。</w:t>
      </w:r>
      <w:r w:rsidRPr="0030508E">
        <w:rPr>
          <w:rFonts w:ascii="宋体" w:hAnsi="宋体" w:cs="宋体" w:hint="eastAsia"/>
          <w:szCs w:val="21"/>
        </w:rPr>
        <w:t>对国家标准和北京市地方标准中不一致的，执行更严的标准限值。</w:t>
      </w:r>
      <w:r>
        <w:rPr>
          <w:rFonts w:ascii="宋体" w:hAnsi="宋体" w:cs="宋体" w:hint="eastAsia"/>
          <w:szCs w:val="21"/>
        </w:rPr>
        <w:t>国家及北京</w:t>
      </w:r>
      <w:r w:rsidRPr="00944875">
        <w:rPr>
          <w:rFonts w:ascii="宋体" w:hAnsi="宋体" w:cs="宋体" w:hint="eastAsia"/>
          <w:szCs w:val="21"/>
        </w:rPr>
        <w:t>市新发布或修订主要产品VOCs含量限值标准的，</w:t>
      </w:r>
      <w:r w:rsidRPr="0030508E">
        <w:rPr>
          <w:rFonts w:ascii="宋体" w:hAnsi="宋体" w:cs="宋体" w:hint="eastAsia"/>
          <w:szCs w:val="21"/>
        </w:rPr>
        <w:t>按最新标准执行。</w:t>
      </w:r>
    </w:p>
    <w:p w:rsidR="001D5C1F" w:rsidRDefault="001D5C1F" w:rsidP="001D5C1F">
      <w:pPr>
        <w:pStyle w:val="2"/>
        <w:spacing w:line="360" w:lineRule="auto"/>
        <w:ind w:firstLine="420"/>
        <w:rPr>
          <w:rFonts w:ascii="宋体" w:hAnsi="宋体" w:cs="宋体"/>
          <w:szCs w:val="21"/>
        </w:rPr>
      </w:pPr>
    </w:p>
    <w:p w:rsidR="001D5C1F" w:rsidRPr="0030508E" w:rsidRDefault="001D5C1F" w:rsidP="001D5C1F">
      <w:pPr>
        <w:pStyle w:val="2"/>
        <w:spacing w:line="360" w:lineRule="auto"/>
        <w:ind w:firstLine="420"/>
        <w:rPr>
          <w:rFonts w:ascii="宋体" w:hAnsi="宋体" w:cs="宋体"/>
          <w:szCs w:val="21"/>
        </w:rPr>
      </w:pPr>
    </w:p>
    <w:p w:rsidR="00373682" w:rsidRPr="001D5C1F" w:rsidRDefault="001D5C1F" w:rsidP="001D5C1F">
      <w:r>
        <w:rPr>
          <w:rFonts w:ascii="宋体" w:hAnsi="宋体" w:hint="eastAsia"/>
          <w:sz w:val="21"/>
          <w:szCs w:val="21"/>
        </w:rPr>
        <w:t xml:space="preserve">           </w:t>
      </w:r>
      <w:bookmarkStart w:id="0" w:name="_GoBack"/>
      <w:bookmarkEnd w:id="0"/>
      <w:r>
        <w:rPr>
          <w:rFonts w:ascii="宋体" w:hAnsi="宋体" w:hint="eastAsia"/>
          <w:sz w:val="21"/>
          <w:szCs w:val="21"/>
        </w:rPr>
        <w:t xml:space="preserve">                        </w:t>
      </w:r>
      <w:r w:rsidRPr="00F23EC0">
        <w:rPr>
          <w:rFonts w:ascii="宋体" w:hAnsi="宋体" w:hint="eastAsia"/>
          <w:sz w:val="21"/>
          <w:szCs w:val="21"/>
        </w:rPr>
        <w:t>报价人公章（电子签章）：__________________</w:t>
      </w:r>
    </w:p>
    <w:sectPr w:rsidR="00373682" w:rsidRPr="001D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6012"/>
      <w:suff w:val="nothing"/>
      <w:lvlText w:val="%2、"/>
      <w:lvlJc w:val="left"/>
      <w:pPr>
        <w:ind w:left="269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51A0FA5"/>
    <w:multiLevelType w:val="multilevel"/>
    <w:tmpl w:val="0170903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6"/>
      <w:numFmt w:val="chineseCountingThousand"/>
      <w:lvlText w:val="%2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2">
      <w:start w:val="10"/>
      <w:numFmt w:val="chineseCountingThousand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6"/>
    <w:rsid w:val="001D5C1F"/>
    <w:rsid w:val="00373682"/>
    <w:rsid w:val="00726416"/>
    <w:rsid w:val="00C70D42"/>
    <w:rsid w:val="00E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95E0"/>
  <w15:chartTrackingRefBased/>
  <w15:docId w15:val="{AD07575E-4369-442A-8DDA-D3654499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0D4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C70D42"/>
    <w:pPr>
      <w:widowControl/>
      <w:adjustRightInd/>
      <w:spacing w:line="240" w:lineRule="auto"/>
      <w:ind w:firstLineChars="200" w:firstLine="200"/>
      <w:textAlignment w:val="auto"/>
    </w:pPr>
    <w:rPr>
      <w:sz w:val="21"/>
      <w:szCs w:val="20"/>
    </w:rPr>
  </w:style>
  <w:style w:type="character" w:customStyle="1" w:styleId="20">
    <w:name w:val="正文文本 2 字符"/>
    <w:basedOn w:val="a1"/>
    <w:link w:val="2"/>
    <w:qFormat/>
    <w:rsid w:val="00C70D42"/>
    <w:rPr>
      <w:rFonts w:ascii="Times New Roman" w:eastAsia="宋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26012"/>
    <w:qFormat/>
    <w:rsid w:val="00C70D42"/>
    <w:rPr>
      <w:b/>
      <w:bCs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rsid w:val="00C70D42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="宋体" w:hAnsi="宋体" w:cs="宋体"/>
      <w:color w:val="000000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C70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李锐</dc:creator>
  <cp:keywords/>
  <dc:description/>
  <cp:lastModifiedBy>李锐</cp:lastModifiedBy>
  <cp:revision>10</cp:revision>
  <dcterms:created xsi:type="dcterms:W3CDTF">2024-01-16T09:55:00Z</dcterms:created>
  <dcterms:modified xsi:type="dcterms:W3CDTF">2024-01-16T09:56:00Z</dcterms:modified>
</cp:coreProperties>
</file>