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  <w:sz w:val="32"/>
          <w:szCs w:val="32"/>
        </w:rPr>
        <w:t>2024年北京市朝阳区朝花幼儿园安保服务项目（第五包）</w:t>
      </w:r>
      <w:r>
        <w:rPr>
          <w:rFonts w:hint="eastAsia" w:ascii="华文中宋" w:hAnsi="华文中宋" w:eastAsia="华文中宋"/>
          <w:sz w:val="32"/>
          <w:szCs w:val="32"/>
        </w:rPr>
        <w:br w:type="textWrapping"/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废标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none"/>
        </w:rPr>
        <w:t>11010523210200013544-XM001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none"/>
        </w:rPr>
        <w:t>2024年北京市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none"/>
        </w:rPr>
        <w:t>朝阳区朝花幼儿园安保服务项目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28359112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因本项目第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包通过资格性审查的供应商不足3家，本项目废标。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35393657"/>
      <w:bookmarkStart w:id="15" w:name="_Toc28359036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35393658"/>
      <w:bookmarkStart w:id="19" w:name="_Toc28359114"/>
      <w:bookmarkStart w:id="20" w:name="_Toc2835903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bookmarkStart w:id="21" w:name="_Toc35393828"/>
      <w:bookmarkStart w:id="22" w:name="_Toc35393659"/>
      <w:bookmarkStart w:id="23" w:name="_Toc28359038"/>
      <w:bookmarkStart w:id="24" w:name="_Toc28359115"/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北京市朝阳区教育服务保障中心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北京市朝阳区团结湖北二条5号楼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刘工 84513532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汇信（北京）工程管理有限公司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马雨晴、赵晓明、程远卫 010-53387002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60"/>
      <w:bookmarkStart w:id="26" w:name="_Toc28359039"/>
      <w:bookmarkStart w:id="27" w:name="_Toc28359116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马雨晴、赵晓明、程远卫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010-53387002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g3NmQzZDQ4ZjEyMGY3NzA4MDMzNGVjNGFhMzAifQ=="/>
  </w:docVars>
  <w:rsids>
    <w:rsidRoot w:val="00000000"/>
    <w:rsid w:val="05D143C5"/>
    <w:rsid w:val="19A749B5"/>
    <w:rsid w:val="1DFB3224"/>
    <w:rsid w:val="7873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Administrator</dc:creator>
  <cp:lastModifiedBy>狠。。。。</cp:lastModifiedBy>
  <dcterms:modified xsi:type="dcterms:W3CDTF">2024-01-24T08:11:47Z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8184AD9A6F7A423FBD36A5E17D2D04E9_12</vt:lpwstr>
  </property>
</Properties>
</file>