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4F" w:rsidRDefault="00A5689E">
      <w:pPr>
        <w:jc w:val="center"/>
        <w:rPr>
          <w:rFonts w:ascii="宋体" w:hAnsi="宋体"/>
          <w:b/>
          <w:sz w:val="32"/>
          <w:szCs w:val="32"/>
        </w:rPr>
      </w:pPr>
      <w:r>
        <w:rPr>
          <w:rFonts w:ascii="宋体" w:hAnsi="宋体" w:hint="eastAsia"/>
          <w:b/>
          <w:sz w:val="32"/>
          <w:szCs w:val="32"/>
        </w:rPr>
        <w:t>北京市丰台区职业教育中心学校教育日常定额基础项物业管理服务采购项目中标公告</w:t>
      </w:r>
    </w:p>
    <w:p w:rsidR="00B43F4F" w:rsidRDefault="00A5689E">
      <w:pPr>
        <w:rPr>
          <w:rFonts w:ascii="仿宋" w:eastAsia="仿宋" w:hAnsi="仿宋"/>
          <w:sz w:val="28"/>
          <w:szCs w:val="28"/>
        </w:rPr>
      </w:pPr>
      <w:r>
        <w:rPr>
          <w:rFonts w:ascii="仿宋" w:eastAsia="仿宋" w:hAnsi="仿宋" w:hint="eastAsia"/>
          <w:sz w:val="28"/>
          <w:szCs w:val="28"/>
        </w:rPr>
        <w:t>项目名称：北京市丰台区职业教育中心学校教育日常定额基础项物业管理服务采购项目</w:t>
      </w:r>
    </w:p>
    <w:p w:rsidR="00B43F4F" w:rsidRDefault="00A5689E">
      <w:pPr>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1101062</w:t>
      </w:r>
      <w:r>
        <w:rPr>
          <w:rFonts w:ascii="仿宋" w:eastAsia="仿宋" w:hAnsi="仿宋"/>
          <w:sz w:val="28"/>
          <w:szCs w:val="28"/>
        </w:rPr>
        <w:t>4</w:t>
      </w:r>
      <w:r>
        <w:rPr>
          <w:rFonts w:ascii="仿宋" w:eastAsia="仿宋" w:hAnsi="仿宋" w:hint="eastAsia"/>
          <w:sz w:val="28"/>
          <w:szCs w:val="28"/>
        </w:rPr>
        <w:t>2102000</w:t>
      </w:r>
      <w:r>
        <w:rPr>
          <w:rFonts w:ascii="仿宋" w:eastAsia="仿宋" w:hAnsi="仿宋" w:hint="eastAsia"/>
          <w:sz w:val="28"/>
          <w:szCs w:val="28"/>
        </w:rPr>
        <w:t>12846</w:t>
      </w:r>
      <w:r>
        <w:rPr>
          <w:rFonts w:ascii="仿宋" w:eastAsia="仿宋" w:hAnsi="仿宋" w:hint="eastAsia"/>
          <w:sz w:val="28"/>
          <w:szCs w:val="28"/>
        </w:rPr>
        <w:t>-XM00</w:t>
      </w:r>
      <w:r>
        <w:rPr>
          <w:rFonts w:ascii="仿宋" w:eastAsia="仿宋" w:hAnsi="仿宋" w:hint="eastAsia"/>
          <w:sz w:val="28"/>
          <w:szCs w:val="28"/>
        </w:rPr>
        <w:t>1</w:t>
      </w:r>
    </w:p>
    <w:p w:rsidR="00B43F4F" w:rsidRDefault="00A5689E">
      <w:pPr>
        <w:rPr>
          <w:rFonts w:ascii="仿宋" w:eastAsia="仿宋" w:hAnsi="仿宋"/>
          <w:sz w:val="28"/>
          <w:szCs w:val="28"/>
        </w:rPr>
      </w:pPr>
      <w:r>
        <w:rPr>
          <w:rFonts w:ascii="仿宋" w:eastAsia="仿宋" w:hAnsi="仿宋" w:hint="eastAsia"/>
          <w:sz w:val="28"/>
          <w:szCs w:val="28"/>
        </w:rPr>
        <w:t>采购人名称：北京市丰台区职业教育中心学校</w:t>
      </w:r>
    </w:p>
    <w:p w:rsidR="00B43F4F" w:rsidRDefault="00A5689E">
      <w:pPr>
        <w:rPr>
          <w:rFonts w:ascii="仿宋" w:eastAsia="仿宋" w:hAnsi="仿宋"/>
          <w:sz w:val="28"/>
          <w:szCs w:val="28"/>
        </w:rPr>
      </w:pPr>
      <w:r>
        <w:rPr>
          <w:rFonts w:ascii="仿宋" w:eastAsia="仿宋" w:hAnsi="仿宋" w:hint="eastAsia"/>
          <w:sz w:val="28"/>
          <w:szCs w:val="28"/>
        </w:rPr>
        <w:t>采购人地址：北京市丰台区方庄芳古园二区</w:t>
      </w:r>
      <w:r>
        <w:rPr>
          <w:rFonts w:ascii="仿宋" w:eastAsia="仿宋" w:hAnsi="仿宋" w:hint="eastAsia"/>
          <w:sz w:val="28"/>
          <w:szCs w:val="28"/>
        </w:rPr>
        <w:t>9</w:t>
      </w:r>
      <w:r>
        <w:rPr>
          <w:rFonts w:ascii="仿宋" w:eastAsia="仿宋" w:hAnsi="仿宋" w:hint="eastAsia"/>
          <w:sz w:val="28"/>
          <w:szCs w:val="28"/>
        </w:rPr>
        <w:t>号</w:t>
      </w:r>
    </w:p>
    <w:p w:rsidR="00B43F4F" w:rsidRDefault="00A5689E">
      <w:pPr>
        <w:rPr>
          <w:rFonts w:ascii="仿宋" w:eastAsia="仿宋" w:hAnsi="仿宋"/>
          <w:sz w:val="28"/>
          <w:szCs w:val="28"/>
        </w:rPr>
      </w:pPr>
      <w:r>
        <w:rPr>
          <w:rFonts w:ascii="仿宋" w:eastAsia="仿宋" w:hAnsi="仿宋" w:hint="eastAsia"/>
          <w:sz w:val="28"/>
          <w:szCs w:val="28"/>
        </w:rPr>
        <w:t>采购人联系电话：</w:t>
      </w:r>
      <w:r>
        <w:rPr>
          <w:rFonts w:ascii="仿宋" w:eastAsia="仿宋" w:hAnsi="仿宋" w:hint="eastAsia"/>
          <w:sz w:val="28"/>
          <w:szCs w:val="28"/>
        </w:rPr>
        <w:t>010-67610944</w:t>
      </w:r>
    </w:p>
    <w:p w:rsidR="00B43F4F" w:rsidRDefault="00A5689E">
      <w:pPr>
        <w:rPr>
          <w:rFonts w:ascii="仿宋" w:eastAsia="仿宋" w:hAnsi="仿宋"/>
          <w:sz w:val="28"/>
          <w:szCs w:val="28"/>
        </w:rPr>
      </w:pPr>
      <w:r>
        <w:rPr>
          <w:rFonts w:ascii="仿宋" w:eastAsia="仿宋" w:hAnsi="仿宋" w:hint="eastAsia"/>
          <w:sz w:val="28"/>
          <w:szCs w:val="28"/>
        </w:rPr>
        <w:t>集中采购机构全称：北京市丰台区政府采购中心</w:t>
      </w:r>
    </w:p>
    <w:p w:rsidR="00B43F4F" w:rsidRDefault="00A5689E">
      <w:pPr>
        <w:rPr>
          <w:rFonts w:ascii="仿宋" w:eastAsia="仿宋" w:hAnsi="仿宋"/>
          <w:sz w:val="28"/>
          <w:szCs w:val="28"/>
        </w:rPr>
      </w:pPr>
      <w:r>
        <w:rPr>
          <w:rFonts w:ascii="仿宋" w:eastAsia="仿宋" w:hAnsi="仿宋" w:hint="eastAsia"/>
          <w:sz w:val="28"/>
          <w:szCs w:val="28"/>
        </w:rPr>
        <w:t>集中采购机构地址：北京市丰台区</w:t>
      </w:r>
      <w:proofErr w:type="gramStart"/>
      <w:r>
        <w:rPr>
          <w:rFonts w:ascii="仿宋" w:eastAsia="仿宋" w:hAnsi="仿宋" w:hint="eastAsia"/>
          <w:sz w:val="28"/>
          <w:szCs w:val="28"/>
        </w:rPr>
        <w:t>南苑路</w:t>
      </w:r>
      <w:proofErr w:type="gramEnd"/>
      <w:r>
        <w:rPr>
          <w:rFonts w:ascii="仿宋" w:eastAsia="仿宋" w:hAnsi="仿宋" w:hint="eastAsia"/>
          <w:sz w:val="28"/>
          <w:szCs w:val="28"/>
        </w:rPr>
        <w:t>7</w:t>
      </w:r>
      <w:r>
        <w:rPr>
          <w:rFonts w:ascii="仿宋" w:eastAsia="仿宋" w:hAnsi="仿宋" w:hint="eastAsia"/>
          <w:sz w:val="28"/>
          <w:szCs w:val="28"/>
        </w:rPr>
        <w:t>号丰台区政务服务中心六层</w:t>
      </w:r>
      <w:r>
        <w:rPr>
          <w:rFonts w:ascii="仿宋" w:eastAsia="仿宋" w:hAnsi="仿宋" w:hint="eastAsia"/>
          <w:sz w:val="28"/>
          <w:szCs w:val="28"/>
        </w:rPr>
        <w:t>605</w:t>
      </w:r>
      <w:r>
        <w:rPr>
          <w:rFonts w:ascii="仿宋" w:eastAsia="仿宋" w:hAnsi="仿宋" w:hint="eastAsia"/>
          <w:sz w:val="28"/>
          <w:szCs w:val="28"/>
        </w:rPr>
        <w:t>室</w:t>
      </w:r>
    </w:p>
    <w:p w:rsidR="00B43F4F" w:rsidRDefault="00A5689E">
      <w:pPr>
        <w:rPr>
          <w:rFonts w:ascii="仿宋" w:eastAsia="仿宋" w:hAnsi="仿宋"/>
          <w:sz w:val="28"/>
          <w:szCs w:val="28"/>
        </w:rPr>
      </w:pPr>
      <w:r>
        <w:rPr>
          <w:rFonts w:ascii="仿宋" w:eastAsia="仿宋" w:hAnsi="仿宋" w:hint="eastAsia"/>
          <w:sz w:val="28"/>
          <w:szCs w:val="28"/>
        </w:rPr>
        <w:t>邮编：</w:t>
      </w:r>
      <w:r>
        <w:rPr>
          <w:rFonts w:ascii="仿宋" w:eastAsia="仿宋" w:hAnsi="仿宋" w:hint="eastAsia"/>
          <w:sz w:val="28"/>
          <w:szCs w:val="28"/>
        </w:rPr>
        <w:t>100073</w:t>
      </w:r>
    </w:p>
    <w:p w:rsidR="00B43F4F" w:rsidRDefault="00A5689E">
      <w:pPr>
        <w:rPr>
          <w:rFonts w:ascii="仿宋" w:eastAsia="仿宋" w:hAnsi="仿宋"/>
          <w:sz w:val="28"/>
          <w:szCs w:val="28"/>
        </w:rPr>
      </w:pPr>
      <w:r>
        <w:rPr>
          <w:rFonts w:ascii="仿宋" w:eastAsia="仿宋" w:hAnsi="仿宋" w:hint="eastAsia"/>
          <w:sz w:val="28"/>
          <w:szCs w:val="28"/>
        </w:rPr>
        <w:t>采购内容：为北京市丰台区职业教育中心学校提供物业服务</w:t>
      </w:r>
    </w:p>
    <w:p w:rsidR="00B43F4F" w:rsidRDefault="00A5689E">
      <w:pPr>
        <w:rPr>
          <w:rFonts w:ascii="仿宋" w:eastAsia="仿宋" w:hAnsi="仿宋"/>
          <w:sz w:val="28"/>
          <w:szCs w:val="28"/>
        </w:rPr>
      </w:pPr>
      <w:r>
        <w:rPr>
          <w:rFonts w:ascii="仿宋" w:eastAsia="仿宋" w:hAnsi="仿宋" w:hint="eastAsia"/>
          <w:sz w:val="28"/>
          <w:szCs w:val="28"/>
        </w:rPr>
        <w:t>中标标的名称：北京市丰台区职业教育中心学校教育日常定额基础项物业管理服务采购项目</w:t>
      </w:r>
      <w:r>
        <w:rPr>
          <w:rFonts w:ascii="仿宋" w:eastAsia="仿宋" w:hAnsi="仿宋" w:hint="eastAsia"/>
          <w:sz w:val="28"/>
          <w:szCs w:val="28"/>
        </w:rPr>
        <w:t xml:space="preserve"> </w:t>
      </w:r>
    </w:p>
    <w:p w:rsidR="00B43F4F" w:rsidRPr="00225104" w:rsidRDefault="00A5689E">
      <w:pPr>
        <w:rPr>
          <w:rFonts w:ascii="仿宋" w:eastAsia="仿宋" w:hAnsi="仿宋"/>
          <w:sz w:val="28"/>
          <w:szCs w:val="28"/>
        </w:rPr>
      </w:pPr>
      <w:r>
        <w:rPr>
          <w:rFonts w:ascii="仿宋" w:eastAsia="仿宋" w:hAnsi="仿宋" w:hint="eastAsia"/>
          <w:sz w:val="28"/>
          <w:szCs w:val="28"/>
        </w:rPr>
        <w:t>服务要求：</w:t>
      </w:r>
      <w:r>
        <w:rPr>
          <w:rFonts w:ascii="仿宋" w:eastAsia="仿宋" w:hAnsi="仿宋" w:hint="eastAsia"/>
          <w:sz w:val="28"/>
          <w:szCs w:val="28"/>
          <w:lang w:val="zh-CN"/>
        </w:rPr>
        <w:t>校内环境保洁和日常水电维修。</w:t>
      </w:r>
    </w:p>
    <w:p w:rsidR="00B43F4F" w:rsidRDefault="00A5689E">
      <w:pPr>
        <w:rPr>
          <w:rFonts w:ascii="仿宋" w:eastAsia="仿宋" w:hAnsi="仿宋"/>
          <w:sz w:val="28"/>
          <w:szCs w:val="28"/>
        </w:rPr>
      </w:pPr>
      <w:r>
        <w:rPr>
          <w:rFonts w:ascii="仿宋" w:eastAsia="仿宋" w:hAnsi="仿宋" w:hint="eastAsia"/>
          <w:sz w:val="28"/>
          <w:szCs w:val="28"/>
        </w:rPr>
        <w:t>招标公告日期：</w:t>
      </w:r>
      <w:r>
        <w:rPr>
          <w:rFonts w:ascii="仿宋" w:eastAsia="仿宋" w:hAnsi="仿宋" w:hint="eastAsia"/>
          <w:sz w:val="28"/>
          <w:szCs w:val="28"/>
        </w:rPr>
        <w:t>2024-3-</w:t>
      </w:r>
      <w:r>
        <w:rPr>
          <w:rFonts w:ascii="仿宋" w:eastAsia="仿宋" w:hAnsi="仿宋" w:hint="eastAsia"/>
          <w:sz w:val="28"/>
          <w:szCs w:val="28"/>
        </w:rPr>
        <w:t>12</w:t>
      </w:r>
    </w:p>
    <w:p w:rsidR="00B43F4F" w:rsidRDefault="00A5689E">
      <w:pPr>
        <w:rPr>
          <w:rFonts w:ascii="仿宋" w:eastAsia="仿宋" w:hAnsi="仿宋"/>
          <w:sz w:val="28"/>
          <w:szCs w:val="28"/>
        </w:rPr>
      </w:pPr>
      <w:r>
        <w:rPr>
          <w:rFonts w:ascii="仿宋" w:eastAsia="仿宋" w:hAnsi="仿宋" w:hint="eastAsia"/>
          <w:sz w:val="28"/>
          <w:szCs w:val="28"/>
        </w:rPr>
        <w:t>更正日期：</w:t>
      </w:r>
      <w:r>
        <w:rPr>
          <w:rFonts w:ascii="仿宋" w:eastAsia="仿宋" w:hAnsi="仿宋" w:hint="eastAsia"/>
          <w:sz w:val="28"/>
          <w:szCs w:val="28"/>
        </w:rPr>
        <w:t>2024-3-20</w:t>
      </w:r>
    </w:p>
    <w:p w:rsidR="00B43F4F" w:rsidRDefault="00A5689E">
      <w:pPr>
        <w:spacing w:line="360" w:lineRule="auto"/>
        <w:rPr>
          <w:rFonts w:ascii="仿宋" w:eastAsia="仿宋" w:hAnsi="仿宋"/>
          <w:sz w:val="28"/>
          <w:szCs w:val="28"/>
        </w:rPr>
      </w:pPr>
      <w:r>
        <w:rPr>
          <w:rFonts w:ascii="仿宋" w:eastAsia="仿宋" w:hAnsi="仿宋" w:hint="eastAsia"/>
          <w:sz w:val="28"/>
          <w:szCs w:val="28"/>
        </w:rPr>
        <w:t>定标日期：</w:t>
      </w:r>
      <w:r>
        <w:rPr>
          <w:rFonts w:ascii="仿宋" w:eastAsia="仿宋" w:hAnsi="仿宋" w:hint="eastAsia"/>
          <w:sz w:val="28"/>
          <w:szCs w:val="28"/>
        </w:rPr>
        <w:t>2024-04-10</w:t>
      </w:r>
    </w:p>
    <w:p w:rsidR="00B43F4F" w:rsidRDefault="00FF16C5">
      <w:pPr>
        <w:rPr>
          <w:rFonts w:ascii="仿宋" w:eastAsia="仿宋" w:hAnsi="仿宋"/>
          <w:sz w:val="28"/>
          <w:szCs w:val="28"/>
        </w:rPr>
      </w:pPr>
      <w:r>
        <w:rPr>
          <w:rFonts w:ascii="仿宋" w:eastAsia="仿宋" w:hAnsi="仿宋" w:hint="eastAsia"/>
          <w:sz w:val="28"/>
          <w:szCs w:val="28"/>
        </w:rPr>
        <w:t>第一包</w:t>
      </w:r>
      <w:r w:rsidR="00A5689E">
        <w:rPr>
          <w:rFonts w:ascii="仿宋" w:eastAsia="仿宋" w:hAnsi="仿宋" w:hint="eastAsia"/>
          <w:sz w:val="28"/>
          <w:szCs w:val="28"/>
        </w:rPr>
        <w:t>中标供应商：</w:t>
      </w:r>
      <w:r>
        <w:rPr>
          <w:rFonts w:ascii="仿宋" w:eastAsia="仿宋" w:hAnsi="仿宋" w:hint="eastAsia"/>
          <w:sz w:val="28"/>
          <w:szCs w:val="28"/>
        </w:rPr>
        <w:t>北京华美伦酒店管理有限公司</w:t>
      </w:r>
      <w:r w:rsidR="00A5689E">
        <w:rPr>
          <w:rFonts w:ascii="仿宋" w:eastAsia="仿宋" w:hAnsi="仿宋" w:hint="eastAsia"/>
          <w:sz w:val="28"/>
          <w:szCs w:val="28"/>
        </w:rPr>
        <w:t xml:space="preserve"> </w:t>
      </w:r>
    </w:p>
    <w:p w:rsidR="00B43F4F" w:rsidRDefault="00A5689E">
      <w:pPr>
        <w:rPr>
          <w:rFonts w:ascii="仿宋" w:eastAsia="仿宋" w:hAnsi="仿宋"/>
          <w:sz w:val="28"/>
          <w:szCs w:val="28"/>
        </w:rPr>
      </w:pPr>
      <w:r>
        <w:rPr>
          <w:rFonts w:ascii="仿宋" w:eastAsia="仿宋" w:hAnsi="仿宋" w:hint="eastAsia"/>
          <w:sz w:val="28"/>
          <w:szCs w:val="28"/>
        </w:rPr>
        <w:t>中标金额</w:t>
      </w:r>
      <w:r>
        <w:rPr>
          <w:rFonts w:ascii="仿宋" w:eastAsia="仿宋" w:hAnsi="仿宋" w:hint="eastAsia"/>
          <w:sz w:val="28"/>
          <w:szCs w:val="28"/>
        </w:rPr>
        <w:t>(</w:t>
      </w:r>
      <w:r>
        <w:rPr>
          <w:rFonts w:ascii="仿宋" w:eastAsia="仿宋" w:hAnsi="仿宋" w:hint="eastAsia"/>
          <w:sz w:val="28"/>
          <w:szCs w:val="28"/>
        </w:rPr>
        <w:t>人民币</w:t>
      </w:r>
      <w:r>
        <w:rPr>
          <w:rFonts w:ascii="仿宋" w:eastAsia="仿宋" w:hAnsi="仿宋" w:hint="eastAsia"/>
          <w:sz w:val="28"/>
          <w:szCs w:val="28"/>
        </w:rPr>
        <w:t>)</w:t>
      </w:r>
      <w:r w:rsidR="00FF16C5">
        <w:rPr>
          <w:rFonts w:ascii="仿宋" w:eastAsia="仿宋" w:hAnsi="仿宋" w:hint="eastAsia"/>
          <w:sz w:val="28"/>
          <w:szCs w:val="28"/>
        </w:rPr>
        <w:t>833806.8</w:t>
      </w:r>
      <w:r>
        <w:rPr>
          <w:rFonts w:ascii="仿宋" w:eastAsia="仿宋" w:hAnsi="仿宋" w:hint="eastAsia"/>
          <w:sz w:val="28"/>
          <w:szCs w:val="28"/>
        </w:rPr>
        <w:t xml:space="preserve"> </w:t>
      </w:r>
      <w:bookmarkStart w:id="0" w:name="_GoBack"/>
      <w:bookmarkEnd w:id="0"/>
      <w:r>
        <w:rPr>
          <w:rFonts w:ascii="仿宋" w:eastAsia="仿宋" w:hAnsi="仿宋" w:hint="eastAsia"/>
          <w:sz w:val="28"/>
          <w:szCs w:val="28"/>
        </w:rPr>
        <w:t>元</w:t>
      </w:r>
    </w:p>
    <w:p w:rsidR="00B43F4F" w:rsidRDefault="00A5689E">
      <w:pPr>
        <w:rPr>
          <w:rFonts w:ascii="仿宋" w:eastAsia="仿宋" w:hAnsi="仿宋"/>
          <w:sz w:val="28"/>
          <w:szCs w:val="28"/>
        </w:rPr>
      </w:pPr>
      <w:r>
        <w:rPr>
          <w:rFonts w:ascii="仿宋" w:eastAsia="仿宋" w:hAnsi="仿宋" w:hint="eastAsia"/>
          <w:sz w:val="28"/>
          <w:szCs w:val="28"/>
        </w:rPr>
        <w:t>综合评审总得分：</w:t>
      </w:r>
      <w:r w:rsidR="00FF16C5">
        <w:rPr>
          <w:rFonts w:ascii="仿宋" w:eastAsia="仿宋" w:hAnsi="仿宋" w:hint="eastAsia"/>
          <w:sz w:val="28"/>
          <w:szCs w:val="28"/>
        </w:rPr>
        <w:t>89.16</w:t>
      </w:r>
      <w:r>
        <w:rPr>
          <w:rFonts w:ascii="仿宋" w:eastAsia="仿宋" w:hAnsi="仿宋" w:hint="eastAsia"/>
          <w:sz w:val="28"/>
          <w:szCs w:val="28"/>
        </w:rPr>
        <w:t>分，</w:t>
      </w:r>
      <w:r>
        <w:rPr>
          <w:rFonts w:ascii="仿宋" w:eastAsia="仿宋" w:hAnsi="仿宋" w:hint="eastAsia"/>
          <w:sz w:val="28"/>
          <w:szCs w:val="28"/>
        </w:rPr>
        <w:t>排名第一。</w:t>
      </w:r>
    </w:p>
    <w:p w:rsidR="00FF16C5" w:rsidRDefault="00A5689E">
      <w:pPr>
        <w:rPr>
          <w:rFonts w:ascii="仿宋" w:eastAsia="仿宋" w:hAnsi="仿宋" w:hint="eastAsia"/>
          <w:sz w:val="28"/>
          <w:szCs w:val="28"/>
        </w:rPr>
      </w:pPr>
      <w:r>
        <w:rPr>
          <w:rFonts w:ascii="仿宋" w:eastAsia="仿宋" w:hAnsi="仿宋" w:hint="eastAsia"/>
          <w:sz w:val="28"/>
          <w:szCs w:val="28"/>
        </w:rPr>
        <w:lastRenderedPageBreak/>
        <w:t>中标供应商地址：</w:t>
      </w:r>
      <w:r w:rsidR="00C2475B">
        <w:rPr>
          <w:rFonts w:ascii="仿宋" w:eastAsia="仿宋" w:hAnsi="仿宋" w:hint="eastAsia"/>
          <w:sz w:val="28"/>
          <w:szCs w:val="28"/>
        </w:rPr>
        <w:t>北京市东城区夕照寺街16号院4号楼一层5000房间</w:t>
      </w:r>
    </w:p>
    <w:p w:rsidR="00FF16C5" w:rsidRDefault="00FF16C5" w:rsidP="00FF16C5">
      <w:pPr>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二</w:t>
      </w:r>
      <w:r>
        <w:rPr>
          <w:rFonts w:ascii="仿宋" w:eastAsia="仿宋" w:hAnsi="仿宋" w:hint="eastAsia"/>
          <w:sz w:val="28"/>
          <w:szCs w:val="28"/>
        </w:rPr>
        <w:t>包中标供应商：</w:t>
      </w:r>
      <w:r>
        <w:rPr>
          <w:rFonts w:ascii="仿宋" w:eastAsia="仿宋" w:hAnsi="仿宋" w:hint="eastAsia"/>
          <w:sz w:val="28"/>
          <w:szCs w:val="28"/>
        </w:rPr>
        <w:t>北京首新屋宇资产管理有限公司</w:t>
      </w:r>
      <w:r>
        <w:rPr>
          <w:rFonts w:ascii="仿宋" w:eastAsia="仿宋" w:hAnsi="仿宋" w:hint="eastAsia"/>
          <w:sz w:val="28"/>
          <w:szCs w:val="28"/>
        </w:rPr>
        <w:t xml:space="preserve"> </w:t>
      </w:r>
    </w:p>
    <w:p w:rsidR="00FF16C5" w:rsidRDefault="00FF16C5" w:rsidP="00FF16C5">
      <w:pPr>
        <w:rPr>
          <w:rFonts w:ascii="仿宋" w:eastAsia="仿宋" w:hAnsi="仿宋"/>
          <w:sz w:val="28"/>
          <w:szCs w:val="28"/>
        </w:rPr>
      </w:pPr>
      <w:r>
        <w:rPr>
          <w:rFonts w:ascii="仿宋" w:eastAsia="仿宋" w:hAnsi="仿宋" w:hint="eastAsia"/>
          <w:sz w:val="28"/>
          <w:szCs w:val="28"/>
        </w:rPr>
        <w:t>中标金额(人民币)</w:t>
      </w:r>
      <w:r>
        <w:rPr>
          <w:rFonts w:ascii="仿宋" w:eastAsia="仿宋" w:hAnsi="仿宋" w:hint="eastAsia"/>
          <w:sz w:val="28"/>
          <w:szCs w:val="28"/>
        </w:rPr>
        <w:t>487200.00</w:t>
      </w:r>
      <w:r>
        <w:rPr>
          <w:rFonts w:ascii="仿宋" w:eastAsia="仿宋" w:hAnsi="仿宋" w:hint="eastAsia"/>
          <w:sz w:val="28"/>
          <w:szCs w:val="28"/>
        </w:rPr>
        <w:t xml:space="preserve"> 元</w:t>
      </w:r>
    </w:p>
    <w:p w:rsidR="00FF16C5" w:rsidRDefault="00FF16C5" w:rsidP="00FF16C5">
      <w:pPr>
        <w:rPr>
          <w:rFonts w:ascii="仿宋" w:eastAsia="仿宋" w:hAnsi="仿宋"/>
          <w:sz w:val="28"/>
          <w:szCs w:val="28"/>
        </w:rPr>
      </w:pPr>
      <w:r>
        <w:rPr>
          <w:rFonts w:ascii="仿宋" w:eastAsia="仿宋" w:hAnsi="仿宋" w:hint="eastAsia"/>
          <w:sz w:val="28"/>
          <w:szCs w:val="28"/>
        </w:rPr>
        <w:t>综合评审总得分：89.1</w:t>
      </w:r>
      <w:r>
        <w:rPr>
          <w:rFonts w:ascii="仿宋" w:eastAsia="仿宋" w:hAnsi="仿宋" w:hint="eastAsia"/>
          <w:sz w:val="28"/>
          <w:szCs w:val="28"/>
        </w:rPr>
        <w:t>8</w:t>
      </w:r>
      <w:r>
        <w:rPr>
          <w:rFonts w:ascii="仿宋" w:eastAsia="仿宋" w:hAnsi="仿宋" w:hint="eastAsia"/>
          <w:sz w:val="28"/>
          <w:szCs w:val="28"/>
        </w:rPr>
        <w:t>分，排名第一。</w:t>
      </w:r>
    </w:p>
    <w:p w:rsidR="00FF16C5" w:rsidRDefault="00FF16C5" w:rsidP="00FF16C5">
      <w:pPr>
        <w:rPr>
          <w:rFonts w:ascii="仿宋" w:eastAsia="仿宋" w:hAnsi="仿宋" w:hint="eastAsia"/>
          <w:sz w:val="28"/>
          <w:szCs w:val="28"/>
        </w:rPr>
      </w:pPr>
      <w:r>
        <w:rPr>
          <w:rFonts w:ascii="仿宋" w:eastAsia="仿宋" w:hAnsi="仿宋" w:hint="eastAsia"/>
          <w:sz w:val="28"/>
          <w:szCs w:val="28"/>
        </w:rPr>
        <w:t>中标供应商地址：</w:t>
      </w:r>
      <w:r w:rsidR="00612D70">
        <w:rPr>
          <w:rFonts w:ascii="仿宋" w:eastAsia="仿宋" w:hAnsi="仿宋" w:hint="eastAsia"/>
          <w:sz w:val="28"/>
          <w:szCs w:val="28"/>
        </w:rPr>
        <w:t>北京市东城区朝阳门南小街18号楼24-25号二层B37</w:t>
      </w:r>
    </w:p>
    <w:p w:rsidR="00FF16C5" w:rsidRDefault="00FF16C5" w:rsidP="00FF16C5">
      <w:pPr>
        <w:rPr>
          <w:rFonts w:ascii="仿宋" w:eastAsia="仿宋" w:hAnsi="仿宋"/>
          <w:sz w:val="28"/>
          <w:szCs w:val="28"/>
        </w:rPr>
      </w:pPr>
      <w:r>
        <w:rPr>
          <w:rFonts w:ascii="仿宋" w:eastAsia="仿宋" w:hAnsi="仿宋" w:hint="eastAsia"/>
          <w:sz w:val="28"/>
          <w:szCs w:val="28"/>
        </w:rPr>
        <w:t>第</w:t>
      </w:r>
      <w:r>
        <w:rPr>
          <w:rFonts w:ascii="仿宋" w:eastAsia="仿宋" w:hAnsi="仿宋" w:hint="eastAsia"/>
          <w:sz w:val="28"/>
          <w:szCs w:val="28"/>
        </w:rPr>
        <w:t>三</w:t>
      </w:r>
      <w:r>
        <w:rPr>
          <w:rFonts w:ascii="仿宋" w:eastAsia="仿宋" w:hAnsi="仿宋" w:hint="eastAsia"/>
          <w:sz w:val="28"/>
          <w:szCs w:val="28"/>
        </w:rPr>
        <w:t>包中标供应商：</w:t>
      </w:r>
      <w:r>
        <w:rPr>
          <w:rFonts w:ascii="仿宋" w:eastAsia="仿宋" w:hAnsi="仿宋" w:hint="eastAsia"/>
          <w:sz w:val="28"/>
          <w:szCs w:val="28"/>
        </w:rPr>
        <w:t>北京旭日百合保洁服务有限公司</w:t>
      </w:r>
    </w:p>
    <w:p w:rsidR="00FF16C5" w:rsidRDefault="00FF16C5" w:rsidP="00FF16C5">
      <w:pPr>
        <w:rPr>
          <w:rFonts w:ascii="仿宋" w:eastAsia="仿宋" w:hAnsi="仿宋"/>
          <w:sz w:val="28"/>
          <w:szCs w:val="28"/>
        </w:rPr>
      </w:pPr>
      <w:r>
        <w:rPr>
          <w:rFonts w:ascii="仿宋" w:eastAsia="仿宋" w:hAnsi="仿宋" w:hint="eastAsia"/>
          <w:sz w:val="28"/>
          <w:szCs w:val="28"/>
        </w:rPr>
        <w:t>中标金额(人民币)</w:t>
      </w:r>
      <w:r>
        <w:rPr>
          <w:rFonts w:ascii="仿宋" w:eastAsia="仿宋" w:hAnsi="仿宋" w:hint="eastAsia"/>
          <w:sz w:val="28"/>
          <w:szCs w:val="28"/>
        </w:rPr>
        <w:t>455496.00</w:t>
      </w:r>
      <w:r>
        <w:rPr>
          <w:rFonts w:ascii="仿宋" w:eastAsia="仿宋" w:hAnsi="仿宋" w:hint="eastAsia"/>
          <w:sz w:val="28"/>
          <w:szCs w:val="28"/>
        </w:rPr>
        <w:t>元</w:t>
      </w:r>
    </w:p>
    <w:p w:rsidR="00FF16C5" w:rsidRDefault="00FF16C5" w:rsidP="00FF16C5">
      <w:pPr>
        <w:rPr>
          <w:rFonts w:ascii="仿宋" w:eastAsia="仿宋" w:hAnsi="仿宋" w:hint="eastAsia"/>
          <w:sz w:val="28"/>
          <w:szCs w:val="28"/>
        </w:rPr>
      </w:pPr>
      <w:r>
        <w:rPr>
          <w:rFonts w:ascii="仿宋" w:eastAsia="仿宋" w:hAnsi="仿宋" w:hint="eastAsia"/>
          <w:sz w:val="28"/>
          <w:szCs w:val="28"/>
        </w:rPr>
        <w:t>综合评审总得分：</w:t>
      </w:r>
      <w:r w:rsidR="006C458A">
        <w:rPr>
          <w:rFonts w:ascii="仿宋" w:eastAsia="仿宋" w:hAnsi="仿宋" w:hint="eastAsia"/>
          <w:sz w:val="28"/>
          <w:szCs w:val="28"/>
        </w:rPr>
        <w:t>46.19</w:t>
      </w:r>
      <w:r>
        <w:rPr>
          <w:rFonts w:ascii="仿宋" w:eastAsia="仿宋" w:hAnsi="仿宋" w:hint="eastAsia"/>
          <w:sz w:val="28"/>
          <w:szCs w:val="28"/>
        </w:rPr>
        <w:t>分，排名第</w:t>
      </w:r>
      <w:r w:rsidR="006C458A">
        <w:rPr>
          <w:rFonts w:ascii="仿宋" w:eastAsia="仿宋" w:hAnsi="仿宋" w:hint="eastAsia"/>
          <w:sz w:val="28"/>
          <w:szCs w:val="28"/>
        </w:rPr>
        <w:t>二</w:t>
      </w:r>
      <w:r>
        <w:rPr>
          <w:rFonts w:ascii="仿宋" w:eastAsia="仿宋" w:hAnsi="仿宋" w:hint="eastAsia"/>
          <w:sz w:val="28"/>
          <w:szCs w:val="28"/>
        </w:rPr>
        <w:t>。</w:t>
      </w:r>
    </w:p>
    <w:p w:rsidR="00FF16C5" w:rsidRDefault="00FF16C5" w:rsidP="00FF16C5">
      <w:pPr>
        <w:rPr>
          <w:rFonts w:ascii="仿宋" w:eastAsia="仿宋" w:hAnsi="仿宋" w:hint="eastAsia"/>
          <w:sz w:val="28"/>
          <w:szCs w:val="28"/>
        </w:rPr>
      </w:pPr>
      <w:r>
        <w:rPr>
          <w:rFonts w:ascii="仿宋" w:eastAsia="仿宋" w:hAnsi="仿宋" w:hint="eastAsia"/>
          <w:sz w:val="28"/>
          <w:szCs w:val="28"/>
        </w:rPr>
        <w:t>中标供应商地址：</w:t>
      </w:r>
      <w:r w:rsidR="0000054B">
        <w:rPr>
          <w:rFonts w:ascii="仿宋" w:eastAsia="仿宋" w:hAnsi="仿宋" w:hint="eastAsia"/>
          <w:sz w:val="28"/>
          <w:szCs w:val="28"/>
        </w:rPr>
        <w:t>北京市</w:t>
      </w:r>
      <w:proofErr w:type="gramStart"/>
      <w:r w:rsidR="0000054B">
        <w:rPr>
          <w:rFonts w:ascii="仿宋" w:eastAsia="仿宋" w:hAnsi="仿宋" w:hint="eastAsia"/>
          <w:sz w:val="28"/>
          <w:szCs w:val="28"/>
        </w:rPr>
        <w:t>昌平区</w:t>
      </w:r>
      <w:proofErr w:type="gramEnd"/>
      <w:r w:rsidR="0000054B">
        <w:rPr>
          <w:rFonts w:ascii="仿宋" w:eastAsia="仿宋" w:hAnsi="仿宋" w:hint="eastAsia"/>
          <w:sz w:val="28"/>
          <w:szCs w:val="28"/>
        </w:rPr>
        <w:t>马池口镇百泉花园1号楼1025室</w:t>
      </w:r>
    </w:p>
    <w:p w:rsidR="00FF16C5" w:rsidRDefault="001301A5">
      <w:pPr>
        <w:rPr>
          <w:rFonts w:ascii="仿宋" w:eastAsia="仿宋" w:hAnsi="仿宋" w:hint="eastAsia"/>
          <w:sz w:val="28"/>
          <w:szCs w:val="28"/>
        </w:rPr>
      </w:pPr>
      <w:r>
        <w:rPr>
          <w:rFonts w:ascii="仿宋" w:eastAsia="仿宋" w:hAnsi="仿宋" w:hint="eastAsia"/>
          <w:sz w:val="28"/>
          <w:szCs w:val="28"/>
        </w:rPr>
        <w:t>（</w:t>
      </w:r>
      <w:r w:rsidRPr="001301A5">
        <w:rPr>
          <w:rFonts w:ascii="仿宋" w:eastAsia="仿宋" w:hAnsi="仿宋" w:hint="eastAsia"/>
          <w:sz w:val="28"/>
          <w:szCs w:val="28"/>
        </w:rPr>
        <w:t>备注：</w:t>
      </w:r>
      <w:r w:rsidR="00225104">
        <w:rPr>
          <w:rFonts w:ascii="仿宋" w:eastAsia="仿宋" w:hAnsi="仿宋" w:hint="eastAsia"/>
          <w:sz w:val="28"/>
          <w:szCs w:val="28"/>
        </w:rPr>
        <w:t>北京首新屋宇资产管理有限公司第二包中标。第三包</w:t>
      </w:r>
      <w:r w:rsidRPr="001301A5">
        <w:rPr>
          <w:rFonts w:ascii="仿宋" w:eastAsia="仿宋" w:hAnsi="仿宋" w:hint="eastAsia"/>
          <w:sz w:val="28"/>
          <w:szCs w:val="28"/>
        </w:rPr>
        <w:t>综合评审总得分：87.99分，排名第一，根据招标文件要求，投标人可投多包，但只能按照包顺序中一包，</w:t>
      </w:r>
      <w:r>
        <w:rPr>
          <w:rFonts w:ascii="仿宋" w:eastAsia="仿宋" w:hAnsi="仿宋" w:hint="eastAsia"/>
          <w:sz w:val="28"/>
          <w:szCs w:val="28"/>
        </w:rPr>
        <w:t>故第三包中标供应商顺延为第二名中标。）</w:t>
      </w:r>
    </w:p>
    <w:p w:rsidR="00B43F4F" w:rsidRDefault="00A5689E">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中标公告期限为</w:t>
      </w:r>
      <w:r>
        <w:rPr>
          <w:rFonts w:ascii="仿宋" w:eastAsia="仿宋" w:hAnsi="仿宋" w:hint="eastAsia"/>
          <w:sz w:val="28"/>
          <w:szCs w:val="28"/>
        </w:rPr>
        <w:t>1</w:t>
      </w:r>
      <w:r>
        <w:rPr>
          <w:rFonts w:ascii="仿宋" w:eastAsia="仿宋" w:hAnsi="仿宋" w:hint="eastAsia"/>
          <w:sz w:val="28"/>
          <w:szCs w:val="28"/>
        </w:rPr>
        <w:t>个工作日</w:t>
      </w:r>
    </w:p>
    <w:p w:rsidR="00B43F4F" w:rsidRDefault="00A5689E">
      <w:pPr>
        <w:rPr>
          <w:rFonts w:ascii="仿宋" w:eastAsia="仿宋" w:hAnsi="仿宋"/>
          <w:sz w:val="28"/>
          <w:szCs w:val="28"/>
        </w:rPr>
      </w:pPr>
      <w:r>
        <w:rPr>
          <w:rFonts w:ascii="仿宋" w:eastAsia="仿宋" w:hAnsi="仿宋" w:hint="eastAsia"/>
          <w:sz w:val="28"/>
          <w:szCs w:val="28"/>
        </w:rPr>
        <w:t>评标委员会成员名单</w:t>
      </w:r>
      <w:r>
        <w:rPr>
          <w:rFonts w:ascii="仿宋" w:eastAsia="仿宋" w:hAnsi="仿宋" w:hint="eastAsia"/>
          <w:sz w:val="28"/>
          <w:szCs w:val="28"/>
        </w:rPr>
        <w:t>：</w:t>
      </w:r>
      <w:r>
        <w:rPr>
          <w:rFonts w:ascii="仿宋" w:eastAsia="仿宋" w:hAnsi="仿宋" w:hint="eastAsia"/>
          <w:sz w:val="28"/>
          <w:szCs w:val="28"/>
        </w:rPr>
        <w:t>韩志有、马洪延、梁振超、李蔚萍、周建东</w:t>
      </w:r>
    </w:p>
    <w:p w:rsidR="00B43F4F" w:rsidRDefault="00A5689E">
      <w:pPr>
        <w:rPr>
          <w:rFonts w:ascii="仿宋" w:eastAsia="仿宋" w:hAnsi="仿宋"/>
          <w:sz w:val="28"/>
          <w:szCs w:val="28"/>
          <w:u w:val="single"/>
        </w:rPr>
      </w:pPr>
      <w:r>
        <w:rPr>
          <w:rFonts w:ascii="仿宋" w:eastAsia="仿宋" w:hAnsi="仿宋" w:hint="eastAsia"/>
          <w:sz w:val="28"/>
          <w:szCs w:val="28"/>
        </w:rPr>
        <w:t>项目负责人：</w:t>
      </w:r>
      <w:r>
        <w:rPr>
          <w:rFonts w:ascii="仿宋" w:eastAsia="仿宋" w:hAnsi="仿宋" w:hint="eastAsia"/>
          <w:sz w:val="28"/>
          <w:szCs w:val="28"/>
        </w:rPr>
        <w:t>王彬</w:t>
      </w:r>
    </w:p>
    <w:p w:rsidR="00B43F4F" w:rsidRDefault="00A5689E">
      <w:pPr>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rPr>
        <w:t>010</w:t>
      </w:r>
      <w:r>
        <w:rPr>
          <w:rFonts w:ascii="仿宋" w:eastAsia="仿宋" w:hAnsi="仿宋" w:hint="eastAsia"/>
          <w:sz w:val="28"/>
          <w:szCs w:val="28"/>
        </w:rPr>
        <w:t>）</w:t>
      </w:r>
      <w:r>
        <w:rPr>
          <w:rFonts w:ascii="仿宋" w:eastAsia="仿宋" w:hAnsi="仿宋" w:hint="eastAsia"/>
          <w:sz w:val="28"/>
          <w:szCs w:val="28"/>
        </w:rPr>
        <w:t>870171</w:t>
      </w:r>
      <w:r>
        <w:rPr>
          <w:rFonts w:ascii="仿宋" w:eastAsia="仿宋" w:hAnsi="仿宋" w:hint="eastAsia"/>
          <w:sz w:val="28"/>
          <w:szCs w:val="28"/>
        </w:rPr>
        <w:t>32</w:t>
      </w:r>
    </w:p>
    <w:p w:rsidR="00B43F4F" w:rsidRDefault="00B43F4F">
      <w:pPr>
        <w:ind w:firstLineChars="1450" w:firstLine="4060"/>
        <w:rPr>
          <w:rFonts w:ascii="仿宋" w:eastAsia="仿宋" w:hAnsi="仿宋"/>
          <w:sz w:val="28"/>
          <w:szCs w:val="28"/>
        </w:rPr>
      </w:pPr>
    </w:p>
    <w:p w:rsidR="00B43F4F" w:rsidRDefault="00B43F4F">
      <w:pPr>
        <w:ind w:firstLineChars="1450" w:firstLine="4060"/>
        <w:rPr>
          <w:rFonts w:ascii="仿宋" w:eastAsia="仿宋" w:hAnsi="仿宋"/>
          <w:sz w:val="28"/>
          <w:szCs w:val="28"/>
        </w:rPr>
      </w:pPr>
    </w:p>
    <w:p w:rsidR="00B43F4F" w:rsidRDefault="00B43F4F">
      <w:pPr>
        <w:ind w:firstLineChars="1450" w:firstLine="4060"/>
        <w:rPr>
          <w:rFonts w:ascii="仿宋" w:eastAsia="仿宋" w:hAnsi="仿宋"/>
          <w:sz w:val="28"/>
          <w:szCs w:val="28"/>
        </w:rPr>
      </w:pPr>
    </w:p>
    <w:p w:rsidR="00B43F4F" w:rsidRDefault="00A5689E">
      <w:pPr>
        <w:ind w:firstLineChars="1450" w:firstLine="4060"/>
        <w:rPr>
          <w:rFonts w:ascii="仿宋" w:eastAsia="仿宋" w:hAnsi="仿宋"/>
          <w:sz w:val="28"/>
          <w:szCs w:val="28"/>
        </w:rPr>
      </w:pPr>
      <w:r>
        <w:rPr>
          <w:rFonts w:ascii="仿宋" w:eastAsia="仿宋" w:hAnsi="仿宋" w:hint="eastAsia"/>
          <w:sz w:val="28"/>
          <w:szCs w:val="28"/>
        </w:rPr>
        <w:t>北京市丰台区政府采购中心</w:t>
      </w:r>
    </w:p>
    <w:p w:rsidR="00B43F4F" w:rsidRDefault="00A5689E">
      <w:pPr>
        <w:ind w:firstLineChars="1750" w:firstLine="4900"/>
        <w:rPr>
          <w:rFonts w:ascii="仿宋" w:eastAsia="仿宋" w:hAnsi="仿宋"/>
          <w:sz w:val="28"/>
          <w:szCs w:val="28"/>
        </w:rPr>
      </w:pPr>
      <w:r>
        <w:rPr>
          <w:rFonts w:ascii="仿宋" w:eastAsia="仿宋" w:hAnsi="仿宋" w:hint="eastAsia"/>
          <w:sz w:val="28"/>
          <w:szCs w:val="28"/>
        </w:rPr>
        <w:t>2024</w:t>
      </w:r>
      <w:r>
        <w:rPr>
          <w:rFonts w:ascii="仿宋" w:eastAsia="仿宋" w:hAnsi="仿宋" w:hint="eastAsia"/>
          <w:sz w:val="28"/>
          <w:szCs w:val="28"/>
        </w:rPr>
        <w:t>年</w:t>
      </w:r>
      <w:r>
        <w:rPr>
          <w:rFonts w:ascii="仿宋" w:eastAsia="仿宋" w:hAnsi="仿宋" w:hint="eastAsia"/>
          <w:sz w:val="28"/>
          <w:szCs w:val="28"/>
        </w:rPr>
        <w:t>04</w:t>
      </w:r>
      <w:r>
        <w:rPr>
          <w:rFonts w:ascii="仿宋" w:eastAsia="仿宋" w:hAnsi="仿宋" w:hint="eastAsia"/>
          <w:sz w:val="28"/>
          <w:szCs w:val="28"/>
        </w:rPr>
        <w:t>月</w:t>
      </w:r>
      <w:r w:rsidR="0076202F">
        <w:rPr>
          <w:rFonts w:ascii="仿宋" w:eastAsia="仿宋" w:hAnsi="仿宋" w:hint="eastAsia"/>
          <w:sz w:val="28"/>
          <w:szCs w:val="28"/>
        </w:rPr>
        <w:t>10</w:t>
      </w:r>
      <w:r>
        <w:rPr>
          <w:rFonts w:ascii="仿宋" w:eastAsia="仿宋" w:hAnsi="仿宋" w:hint="eastAsia"/>
          <w:sz w:val="28"/>
          <w:szCs w:val="28"/>
        </w:rPr>
        <w:t>日</w:t>
      </w:r>
    </w:p>
    <w:p w:rsidR="00B43F4F" w:rsidRDefault="00B43F4F"/>
    <w:p w:rsidR="00B43F4F" w:rsidRDefault="00B43F4F"/>
    <w:sectPr w:rsidR="00B43F4F">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DQ2ZWMwZTZhYjUyNzU0NmEwOTNhNDIzMjNjNjkifQ=="/>
  </w:docVars>
  <w:rsids>
    <w:rsidRoot w:val="00D81ABD"/>
    <w:rsid w:val="0000054B"/>
    <w:rsid w:val="00011579"/>
    <w:rsid w:val="00025D0E"/>
    <w:rsid w:val="00060B75"/>
    <w:rsid w:val="000A3CF4"/>
    <w:rsid w:val="00105226"/>
    <w:rsid w:val="001301A5"/>
    <w:rsid w:val="00130D05"/>
    <w:rsid w:val="001633C1"/>
    <w:rsid w:val="001A1F20"/>
    <w:rsid w:val="001A4AE6"/>
    <w:rsid w:val="001D3F69"/>
    <w:rsid w:val="001D584C"/>
    <w:rsid w:val="00204366"/>
    <w:rsid w:val="00225104"/>
    <w:rsid w:val="00230154"/>
    <w:rsid w:val="00273F90"/>
    <w:rsid w:val="00281601"/>
    <w:rsid w:val="002A40B3"/>
    <w:rsid w:val="00353579"/>
    <w:rsid w:val="00360FE8"/>
    <w:rsid w:val="00394104"/>
    <w:rsid w:val="00397FC5"/>
    <w:rsid w:val="003B049A"/>
    <w:rsid w:val="004F5FD7"/>
    <w:rsid w:val="00506913"/>
    <w:rsid w:val="00523873"/>
    <w:rsid w:val="0058366C"/>
    <w:rsid w:val="00594F8D"/>
    <w:rsid w:val="005A3807"/>
    <w:rsid w:val="005C2474"/>
    <w:rsid w:val="00610164"/>
    <w:rsid w:val="00612D70"/>
    <w:rsid w:val="00630F33"/>
    <w:rsid w:val="00657C01"/>
    <w:rsid w:val="0066250E"/>
    <w:rsid w:val="006B6B6C"/>
    <w:rsid w:val="006C458A"/>
    <w:rsid w:val="006F1E46"/>
    <w:rsid w:val="00745357"/>
    <w:rsid w:val="0076202F"/>
    <w:rsid w:val="00766229"/>
    <w:rsid w:val="00770E79"/>
    <w:rsid w:val="007D6FFE"/>
    <w:rsid w:val="007F116A"/>
    <w:rsid w:val="00807F01"/>
    <w:rsid w:val="00825C98"/>
    <w:rsid w:val="0087387B"/>
    <w:rsid w:val="00886D58"/>
    <w:rsid w:val="0089709B"/>
    <w:rsid w:val="008E44CD"/>
    <w:rsid w:val="00913CA0"/>
    <w:rsid w:val="00930830"/>
    <w:rsid w:val="00985FA3"/>
    <w:rsid w:val="009C7F4E"/>
    <w:rsid w:val="009C7F7D"/>
    <w:rsid w:val="009E1F51"/>
    <w:rsid w:val="00A52824"/>
    <w:rsid w:val="00A5689E"/>
    <w:rsid w:val="00A770BE"/>
    <w:rsid w:val="00A9469C"/>
    <w:rsid w:val="00AB20EA"/>
    <w:rsid w:val="00AD6EE0"/>
    <w:rsid w:val="00AE4425"/>
    <w:rsid w:val="00B41652"/>
    <w:rsid w:val="00B43F4F"/>
    <w:rsid w:val="00B656A3"/>
    <w:rsid w:val="00B65753"/>
    <w:rsid w:val="00BF6FAC"/>
    <w:rsid w:val="00C03C82"/>
    <w:rsid w:val="00C21692"/>
    <w:rsid w:val="00C23B97"/>
    <w:rsid w:val="00C2475B"/>
    <w:rsid w:val="00C26699"/>
    <w:rsid w:val="00C3250D"/>
    <w:rsid w:val="00C37147"/>
    <w:rsid w:val="00C42E74"/>
    <w:rsid w:val="00C80630"/>
    <w:rsid w:val="00C961BE"/>
    <w:rsid w:val="00CC21D6"/>
    <w:rsid w:val="00CD2786"/>
    <w:rsid w:val="00D12D79"/>
    <w:rsid w:val="00D4221E"/>
    <w:rsid w:val="00D81ABD"/>
    <w:rsid w:val="00DA186E"/>
    <w:rsid w:val="00E02AD5"/>
    <w:rsid w:val="00E50B74"/>
    <w:rsid w:val="00E725F1"/>
    <w:rsid w:val="00E751F0"/>
    <w:rsid w:val="00E95BFF"/>
    <w:rsid w:val="00ED0D2E"/>
    <w:rsid w:val="00ED44BE"/>
    <w:rsid w:val="00F02B22"/>
    <w:rsid w:val="00F04295"/>
    <w:rsid w:val="00F65321"/>
    <w:rsid w:val="00F724B2"/>
    <w:rsid w:val="00F752A0"/>
    <w:rsid w:val="00F76BE9"/>
    <w:rsid w:val="00FB3C39"/>
    <w:rsid w:val="00FD1C2B"/>
    <w:rsid w:val="00FF16C5"/>
    <w:rsid w:val="022E44A8"/>
    <w:rsid w:val="0C9465D3"/>
    <w:rsid w:val="25867FD4"/>
    <w:rsid w:val="285C6770"/>
    <w:rsid w:val="2A4A4282"/>
    <w:rsid w:val="41C02A33"/>
    <w:rsid w:val="5D5A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张莉</dc:creator>
  <cp:lastModifiedBy>张莉</cp:lastModifiedBy>
  <cp:revision>63</cp:revision>
  <cp:lastPrinted>2024-04-10T05:12:00Z</cp:lastPrinted>
  <dcterms:created xsi:type="dcterms:W3CDTF">2020-09-28T08:01:00Z</dcterms:created>
  <dcterms:modified xsi:type="dcterms:W3CDTF">2024-04-10T06:10:00Z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3FABBDF9ACAA40F19590EE217B2F2186_12</vt:lpwstr>
  </property>
</Properties>
</file>