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b/>
          <w:sz w:val="36"/>
          <w:szCs w:val="36"/>
        </w:rPr>
      </w:pPr>
      <w:bookmarkStart w:id="0" w:name="_Toc99301424"/>
      <w:bookmarkStart w:id="1" w:name="_Toc24225"/>
      <w:bookmarkStart w:id="2" w:name="_Toc265228393"/>
      <w:bookmarkStart w:id="3" w:name="_Toc305158897"/>
      <w:bookmarkStart w:id="4" w:name="_Toc226965828"/>
      <w:bookmarkStart w:id="5" w:name="_Toc264969245"/>
      <w:bookmarkStart w:id="6" w:name="_Toc150774760"/>
      <w:bookmarkStart w:id="7" w:name="_Toc150480793"/>
      <w:bookmarkStart w:id="8" w:name="_Toc195842920"/>
      <w:bookmarkStart w:id="9" w:name="_Toc226337251"/>
      <w:bookmarkStart w:id="10" w:name="_Toc305158823"/>
      <w:bookmarkStart w:id="11" w:name="_Toc353825545"/>
      <w:bookmarkStart w:id="12" w:name="_Toc353873935"/>
      <w:bookmarkStart w:id="13" w:name="_Toc127151555"/>
      <w:bookmarkStart w:id="14" w:name="_Toc142311057"/>
      <w:bookmarkStart w:id="15" w:name="_Toc353873665"/>
      <w:r>
        <w:rPr>
          <w:b/>
          <w:sz w:val="36"/>
          <w:szCs w:val="36"/>
        </w:rPr>
        <w:t>第五章   采购需求</w:t>
      </w:r>
      <w:bookmarkEnd w:id="0"/>
      <w:bookmarkEnd w:id="1"/>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03包</w:t>
      </w:r>
    </w:p>
    <w:p>
      <w:pPr>
        <w:pStyle w:val="80"/>
        <w:keepNext w:val="0"/>
        <w:keepLines w:val="0"/>
        <w:pageBreakBefore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采购标的</w:t>
      </w:r>
    </w:p>
    <w:p>
      <w:pPr>
        <w:keepNext w:val="0"/>
        <w:keepLines w:val="0"/>
        <w:pageBreakBefore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Cs/>
          <w:sz w:val="24"/>
          <w:szCs w:val="24"/>
        </w:rPr>
      </w:pPr>
      <w:r>
        <w:rPr>
          <w:rFonts w:hint="eastAsia" w:ascii="宋体" w:hAnsi="宋体" w:eastAsia="宋体" w:cs="宋体"/>
          <w:bCs/>
          <w:sz w:val="24"/>
          <w:szCs w:val="24"/>
        </w:rPr>
        <w:t>1. 采购标的</w:t>
      </w:r>
    </w:p>
    <w:tbl>
      <w:tblPr>
        <w:tblStyle w:val="4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5056"/>
        <w:gridCol w:w="1058"/>
        <w:gridCol w:w="105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505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货物或服务名称</w:t>
            </w:r>
          </w:p>
        </w:tc>
        <w:tc>
          <w:tcPr>
            <w:tcW w:w="105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tc>
        <w:tc>
          <w:tcPr>
            <w:tcW w:w="105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c>
          <w:tcPr>
            <w:tcW w:w="105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05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5056"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会计师事务所一体化管理核查</w:t>
            </w:r>
          </w:p>
        </w:tc>
        <w:tc>
          <w:tcPr>
            <w:tcW w:w="1058" w:type="dxa"/>
            <w:noWrap w:val="0"/>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w:t>
            </w:r>
          </w:p>
        </w:tc>
        <w:tc>
          <w:tcPr>
            <w:tcW w:w="1058"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家</w:t>
            </w:r>
          </w:p>
        </w:tc>
        <w:tc>
          <w:tcPr>
            <w:tcW w:w="1058"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keepNext w:val="0"/>
        <w:keepLines w:val="0"/>
        <w:pageBreakBefore w:val="0"/>
        <w:numPr>
          <w:ilvl w:val="0"/>
          <w:numId w:val="0"/>
        </w:numPr>
        <w:kinsoku/>
        <w:wordWrap/>
        <w:overflowPunct/>
        <w:topLinePunct w:val="0"/>
        <w:autoSpaceDE/>
        <w:autoSpaceDN/>
        <w:bidi w:val="0"/>
        <w:adjustRightInd/>
        <w:snapToGrid/>
        <w:spacing w:line="360" w:lineRule="auto"/>
        <w:contextualSpacing/>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项目背景/项目概述（如有）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根据财政部《会计师事务所一体化管理办法》的及《会计师事务所监督检查办法》等文件中对一体化管理核查的要求，拟在2024年委托专业中介机构对</w:t>
      </w:r>
      <w:r>
        <w:rPr>
          <w:rFonts w:hint="eastAsia" w:ascii="宋体" w:hAnsi="宋体" w:eastAsia="宋体" w:cs="宋体"/>
          <w:bCs/>
          <w:sz w:val="24"/>
          <w:szCs w:val="24"/>
          <w:lang w:val="en-US" w:eastAsia="zh-CN"/>
        </w:rPr>
        <w:t>93</w:t>
      </w:r>
      <w:r>
        <w:rPr>
          <w:rFonts w:hint="eastAsia" w:ascii="宋体" w:hAnsi="宋体" w:eastAsia="宋体" w:cs="宋体"/>
          <w:bCs/>
          <w:sz w:val="24"/>
          <w:szCs w:val="24"/>
          <w:lang w:eastAsia="zh-CN"/>
        </w:rPr>
        <w:t>家会计师事务所的一体化管理情况进行核查，</w:t>
      </w:r>
      <w:r>
        <w:rPr>
          <w:rFonts w:hint="eastAsia" w:ascii="宋体" w:hAnsi="宋体" w:eastAsia="宋体" w:cs="宋体"/>
          <w:bCs/>
          <w:sz w:val="24"/>
          <w:szCs w:val="24"/>
          <w:highlight w:val="yellow"/>
          <w:lang w:eastAsia="zh-CN"/>
        </w:rPr>
        <w:t>对事务所一体化管理工作进行指导</w:t>
      </w:r>
      <w:r>
        <w:rPr>
          <w:rFonts w:hint="eastAsia" w:ascii="宋体" w:hAnsi="宋体" w:eastAsia="宋体" w:cs="宋体"/>
          <w:bCs/>
          <w:sz w:val="24"/>
          <w:szCs w:val="24"/>
          <w:lang w:eastAsia="zh-CN"/>
        </w:rPr>
        <w:t>。这</w:t>
      </w:r>
      <w:r>
        <w:rPr>
          <w:rFonts w:hint="eastAsia" w:ascii="宋体" w:hAnsi="宋体" w:eastAsia="宋体" w:cs="宋体"/>
          <w:bCs/>
          <w:sz w:val="24"/>
          <w:szCs w:val="24"/>
          <w:lang w:val="en-US" w:eastAsia="zh-CN"/>
        </w:rPr>
        <w:t>93家</w:t>
      </w:r>
      <w:r>
        <w:rPr>
          <w:rFonts w:hint="eastAsia" w:ascii="宋体" w:hAnsi="宋体" w:eastAsia="宋体" w:cs="宋体"/>
          <w:bCs/>
          <w:sz w:val="24"/>
          <w:szCs w:val="24"/>
          <w:lang w:eastAsia="zh-CN"/>
        </w:rPr>
        <w:t>会计师事务所是以前年度通过专项检查，但未进行过一体化核查。</w:t>
      </w:r>
      <w:r>
        <w:rPr>
          <w:rFonts w:hint="eastAsia" w:ascii="宋体" w:hAnsi="宋体" w:eastAsia="宋体" w:cs="宋体"/>
          <w:bCs/>
          <w:sz w:val="24"/>
          <w:szCs w:val="24"/>
          <w:highlight w:val="yellow"/>
          <w:lang w:eastAsia="zh-CN"/>
        </w:rPr>
        <w:t>通过事务所一体化管理核查，</w:t>
      </w:r>
      <w:r>
        <w:rPr>
          <w:rFonts w:hint="eastAsia" w:ascii="宋体" w:hAnsi="宋体" w:eastAsia="宋体" w:cs="宋体"/>
          <w:bCs/>
          <w:sz w:val="24"/>
          <w:szCs w:val="24"/>
          <w:lang w:eastAsia="zh-CN"/>
        </w:rPr>
        <w:t>以营造良好的执业环境，规范注册会计师行业管理，推动北京市注册会计师行业健康发展。</w:t>
      </w:r>
    </w:p>
    <w:p>
      <w:pPr>
        <w:pStyle w:val="80"/>
        <w:keepNext w:val="0"/>
        <w:keepLines w:val="0"/>
        <w:pageBreakBefore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宋体" w:hAnsi="宋体" w:eastAsia="宋体" w:cs="宋体"/>
          <w:b/>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商务要求</w:t>
      </w:r>
    </w:p>
    <w:p>
      <w:pPr>
        <w:keepNext w:val="0"/>
        <w:keepLines w:val="0"/>
        <w:pageBreakBefore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i/>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交付（实施）的时间（期限）和地点（范围）</w:t>
      </w:r>
    </w:p>
    <w:p>
      <w:pPr>
        <w:keepNext w:val="0"/>
        <w:keepLines w:val="0"/>
        <w:pageBreakBefore w:val="0"/>
        <w:kinsoku/>
        <w:wordWrap/>
        <w:overflowPunct/>
        <w:topLinePunct w:val="0"/>
        <w:autoSpaceDE/>
        <w:autoSpaceDN/>
        <w:bidi w:val="0"/>
        <w:adjustRightInd/>
        <w:snapToGrid/>
        <w:spacing w:line="360" w:lineRule="auto"/>
        <w:ind w:firstLine="660"/>
        <w:textAlignment w:val="auto"/>
        <w:rPr>
          <w:rFonts w:hint="eastAsia" w:ascii="宋体" w:hAnsi="宋体" w:eastAsia="宋体" w:cs="宋体"/>
          <w:i/>
          <w:sz w:val="24"/>
          <w:szCs w:val="24"/>
        </w:rPr>
      </w:pPr>
      <w:r>
        <w:rPr>
          <w:rFonts w:hint="eastAsia" w:ascii="宋体" w:hAnsi="宋体" w:eastAsia="宋体" w:cs="宋体"/>
          <w:sz w:val="24"/>
          <w:szCs w:val="24"/>
        </w:rPr>
        <w:t>自合同签订之日起至事务所检查工作全部完成，</w:t>
      </w:r>
      <w:r>
        <w:rPr>
          <w:rFonts w:hint="eastAsia" w:ascii="宋体" w:hAnsi="宋体" w:eastAsia="宋体" w:cs="宋体"/>
          <w:sz w:val="24"/>
          <w:szCs w:val="24"/>
          <w:lang w:eastAsia="zh-CN"/>
        </w:rPr>
        <w:t>地点是北京市财政局</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2. 付款条件（进度和方式）</w:t>
      </w:r>
    </w:p>
    <w:p>
      <w:pPr>
        <w:keepNext w:val="0"/>
        <w:keepLines w:val="0"/>
        <w:pageBreakBefore w:val="0"/>
        <w:kinsoku/>
        <w:wordWrap/>
        <w:overflowPunct/>
        <w:topLinePunct w:val="0"/>
        <w:autoSpaceDE/>
        <w:autoSpaceDN/>
        <w:bidi w:val="0"/>
        <w:adjustRightInd/>
        <w:snapToGrid/>
        <w:spacing w:line="360" w:lineRule="auto"/>
        <w:ind w:firstLine="66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项目</w:t>
      </w:r>
      <w:r>
        <w:rPr>
          <w:rFonts w:hint="eastAsia" w:ascii="宋体" w:hAnsi="宋体" w:eastAsia="宋体" w:cs="宋体"/>
          <w:sz w:val="24"/>
          <w:szCs w:val="24"/>
        </w:rPr>
        <w:t>采用分期付款的方式，甲方将在合同生效后的30个工作日内向乙方支付</w:t>
      </w:r>
      <w:r>
        <w:rPr>
          <w:rFonts w:hint="eastAsia" w:ascii="宋体" w:hAnsi="宋体" w:eastAsia="宋体" w:cs="宋体"/>
          <w:sz w:val="24"/>
          <w:szCs w:val="24"/>
          <w:lang w:eastAsia="zh-CN"/>
        </w:rPr>
        <w:t>首付款，即总价款的</w:t>
      </w:r>
      <w:r>
        <w:rPr>
          <w:rFonts w:hint="eastAsia" w:ascii="宋体" w:hAnsi="宋体" w:eastAsia="宋体" w:cs="宋体"/>
          <w:sz w:val="24"/>
          <w:szCs w:val="24"/>
          <w:lang w:val="en-US" w:eastAsia="zh-CN"/>
        </w:rPr>
        <w:t>50%，</w:t>
      </w:r>
      <w:r>
        <w:rPr>
          <w:rFonts w:hint="eastAsia" w:ascii="宋体" w:hAnsi="宋体" w:eastAsia="宋体" w:cs="宋体"/>
          <w:sz w:val="24"/>
          <w:szCs w:val="24"/>
        </w:rPr>
        <w:t>乙方需同时提供有效发票。合同期满并且乙方</w:t>
      </w:r>
      <w:r>
        <w:rPr>
          <w:rFonts w:hint="eastAsia" w:ascii="宋体" w:hAnsi="宋体" w:eastAsia="宋体" w:cs="宋体"/>
          <w:sz w:val="24"/>
          <w:szCs w:val="24"/>
          <w:lang w:eastAsia="zh-CN"/>
        </w:rPr>
        <w:t>完成合同约定内容</w:t>
      </w:r>
      <w:r>
        <w:rPr>
          <w:rFonts w:hint="eastAsia" w:ascii="宋体" w:hAnsi="宋体" w:eastAsia="宋体" w:cs="宋体"/>
          <w:sz w:val="24"/>
          <w:szCs w:val="24"/>
        </w:rPr>
        <w:t>后，甲方向乙方付清余款，余款金额为</w:t>
      </w:r>
      <w:r>
        <w:rPr>
          <w:rFonts w:hint="eastAsia" w:ascii="宋体" w:hAnsi="宋体" w:eastAsia="宋体" w:cs="宋体"/>
          <w:sz w:val="24"/>
          <w:szCs w:val="24"/>
          <w:lang w:eastAsia="zh-CN"/>
        </w:rPr>
        <w:t>总价款的</w:t>
      </w:r>
      <w:r>
        <w:rPr>
          <w:rFonts w:hint="eastAsia" w:ascii="宋体" w:hAnsi="宋体" w:eastAsia="宋体" w:cs="宋体"/>
          <w:sz w:val="24"/>
          <w:szCs w:val="24"/>
          <w:lang w:val="en-US" w:eastAsia="zh-CN"/>
        </w:rPr>
        <w:t>50%，</w:t>
      </w:r>
      <w:r>
        <w:rPr>
          <w:rFonts w:hint="eastAsia" w:ascii="宋体" w:hAnsi="宋体" w:eastAsia="宋体" w:cs="宋体"/>
          <w:sz w:val="24"/>
          <w:szCs w:val="24"/>
        </w:rPr>
        <w:t>乙方需同时提供有效发票。</w:t>
      </w:r>
    </w:p>
    <w:p>
      <w:pPr>
        <w:pStyle w:val="80"/>
        <w:keepNext w:val="0"/>
        <w:keepLines w:val="0"/>
        <w:pageBreakBefore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宋体" w:hAnsi="宋体" w:eastAsia="宋体" w:cs="宋体"/>
          <w:b/>
          <w:sz w:val="24"/>
          <w:szCs w:val="24"/>
        </w:rPr>
      </w:pPr>
      <w:r>
        <w:rPr>
          <w:rFonts w:hint="eastAsia" w:ascii="宋体" w:hAnsi="宋体" w:eastAsia="宋体" w:cs="宋体"/>
          <w:b/>
          <w:sz w:val="24"/>
          <w:szCs w:val="24"/>
          <w:lang w:eastAsia="zh-CN"/>
        </w:rPr>
        <w:t>三、</w:t>
      </w:r>
      <w:r>
        <w:rPr>
          <w:rFonts w:hint="eastAsia" w:ascii="宋体" w:hAnsi="宋体" w:eastAsia="宋体" w:cs="宋体"/>
          <w:b/>
          <w:sz w:val="24"/>
          <w:szCs w:val="24"/>
        </w:rPr>
        <w:t>技术要求</w:t>
      </w:r>
    </w:p>
    <w:p>
      <w:pPr>
        <w:keepNext w:val="0"/>
        <w:keepLines w:val="0"/>
        <w:pageBreakBefore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1. 基本要求</w:t>
      </w:r>
    </w:p>
    <w:p>
      <w:pPr>
        <w:keepNext w:val="0"/>
        <w:keepLines w:val="0"/>
        <w:pageBreakBefore w:val="0"/>
        <w:widowControl/>
        <w:tabs>
          <w:tab w:val="left" w:pos="12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yellow"/>
        </w:rPr>
        <w:t>协助完成</w:t>
      </w:r>
      <w:r>
        <w:rPr>
          <w:rFonts w:hint="eastAsia" w:ascii="宋体" w:hAnsi="宋体" w:eastAsia="宋体" w:cs="宋体"/>
          <w:sz w:val="24"/>
          <w:szCs w:val="24"/>
          <w:highlight w:val="yellow"/>
          <w:lang w:val="en-US" w:eastAsia="zh-CN"/>
        </w:rPr>
        <w:t>93</w:t>
      </w:r>
      <w:r>
        <w:rPr>
          <w:rFonts w:hint="eastAsia" w:ascii="宋体" w:hAnsi="宋体" w:eastAsia="宋体" w:cs="宋体"/>
          <w:sz w:val="24"/>
          <w:szCs w:val="24"/>
          <w:highlight w:val="yellow"/>
        </w:rPr>
        <w:t>家会计师事务所</w:t>
      </w:r>
      <w:r>
        <w:rPr>
          <w:rFonts w:hint="eastAsia" w:ascii="宋体" w:hAnsi="宋体" w:eastAsia="宋体" w:cs="宋体"/>
          <w:sz w:val="24"/>
          <w:szCs w:val="24"/>
          <w:highlight w:val="yellow"/>
          <w:lang w:eastAsia="zh-CN"/>
        </w:rPr>
        <w:t>一体化核查</w:t>
      </w:r>
      <w:r>
        <w:rPr>
          <w:rFonts w:hint="eastAsia" w:ascii="宋体" w:hAnsi="宋体" w:eastAsia="宋体" w:cs="宋体"/>
          <w:sz w:val="24"/>
          <w:szCs w:val="24"/>
          <w:highlight w:val="yellow"/>
        </w:rPr>
        <w:t>工作，重点检查会计师事务所其</w:t>
      </w:r>
      <w:r>
        <w:rPr>
          <w:rFonts w:hint="eastAsia" w:ascii="宋体" w:hAnsi="宋体" w:eastAsia="宋体" w:cs="宋体"/>
          <w:sz w:val="24"/>
          <w:szCs w:val="24"/>
          <w:highlight w:val="yellow"/>
          <w:lang w:eastAsia="zh-CN"/>
        </w:rPr>
        <w:t>人员管理、财务管理、业务管理、技术标准与质量管理、信息化建设</w:t>
      </w:r>
      <w:r>
        <w:rPr>
          <w:rFonts w:hint="eastAsia" w:ascii="宋体" w:hAnsi="宋体" w:cs="宋体"/>
          <w:sz w:val="24"/>
          <w:szCs w:val="24"/>
          <w:highlight w:val="yellow"/>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服务内容及要求/货物技术要求</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contextualSpacing/>
        <w:textAlignment w:val="auto"/>
        <w:rPr>
          <w:rFonts w:hint="eastAsia" w:ascii="宋体" w:hAnsi="宋体" w:eastAsia="宋体" w:cs="宋体"/>
          <w:sz w:val="24"/>
          <w:szCs w:val="24"/>
          <w:highlight w:val="yellow"/>
        </w:rPr>
      </w:pPr>
      <w:r>
        <w:rPr>
          <w:rFonts w:hint="eastAsia" w:ascii="宋体" w:hAnsi="宋体" w:cs="宋体"/>
          <w:sz w:val="24"/>
          <w:szCs w:val="24"/>
          <w:highlight w:val="yellow"/>
          <w:lang w:val="en-US" w:eastAsia="zh-CN"/>
        </w:rPr>
        <w:t>2.1</w:t>
      </w:r>
      <w:r>
        <w:rPr>
          <w:rFonts w:hint="eastAsia" w:ascii="宋体" w:hAnsi="宋体" w:eastAsia="宋体" w:cs="宋体"/>
          <w:sz w:val="24"/>
          <w:szCs w:val="24"/>
          <w:highlight w:val="yellow"/>
        </w:rPr>
        <w:t>开展</w:t>
      </w:r>
      <w:r>
        <w:rPr>
          <w:rFonts w:hint="eastAsia" w:ascii="宋体" w:hAnsi="宋体" w:eastAsia="宋体" w:cs="宋体"/>
          <w:sz w:val="24"/>
          <w:szCs w:val="24"/>
          <w:highlight w:val="yellow"/>
          <w:lang w:eastAsia="zh-CN"/>
        </w:rPr>
        <w:t>核</w:t>
      </w:r>
      <w:r>
        <w:rPr>
          <w:rFonts w:hint="eastAsia" w:ascii="宋体" w:hAnsi="宋体" w:eastAsia="宋体" w:cs="宋体"/>
          <w:sz w:val="24"/>
          <w:szCs w:val="24"/>
          <w:highlight w:val="yellow"/>
        </w:rPr>
        <w:t>查前期辅助工作，协助完成</w:t>
      </w:r>
      <w:r>
        <w:rPr>
          <w:rFonts w:hint="eastAsia" w:ascii="宋体" w:hAnsi="宋体" w:eastAsia="宋体" w:cs="宋体"/>
          <w:sz w:val="24"/>
          <w:szCs w:val="24"/>
          <w:highlight w:val="yellow"/>
          <w:lang w:eastAsia="zh-CN"/>
        </w:rPr>
        <w:t>核查内容及评估指标的确定、协助开展核查工作培训。</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2.</w:t>
      </w:r>
      <w:r>
        <w:rPr>
          <w:rFonts w:hint="eastAsia" w:ascii="宋体" w:hAnsi="宋体" w:cs="宋体"/>
          <w:sz w:val="24"/>
          <w:szCs w:val="24"/>
          <w:highlight w:val="yellow"/>
          <w:lang w:val="en-US" w:eastAsia="zh-CN"/>
        </w:rPr>
        <w:t>2</w:t>
      </w:r>
      <w:r>
        <w:rPr>
          <w:rFonts w:hint="eastAsia" w:ascii="宋体" w:hAnsi="宋体" w:eastAsia="宋体" w:cs="宋体"/>
          <w:sz w:val="24"/>
          <w:szCs w:val="24"/>
          <w:highlight w:val="yellow"/>
        </w:rPr>
        <w:t>联系检查对象，送达书面检查通知书，留存签字盖章的送达回证；</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2.</w:t>
      </w:r>
      <w:r>
        <w:rPr>
          <w:rFonts w:hint="eastAsia" w:ascii="宋体" w:hAnsi="宋体" w:cs="宋体"/>
          <w:sz w:val="24"/>
          <w:szCs w:val="24"/>
          <w:highlight w:val="yellow"/>
          <w:lang w:val="en-US" w:eastAsia="zh-CN"/>
        </w:rPr>
        <w:t>3</w:t>
      </w:r>
      <w:r>
        <w:rPr>
          <w:rFonts w:hint="eastAsia" w:ascii="宋体" w:hAnsi="宋体" w:eastAsia="宋体" w:cs="宋体"/>
          <w:sz w:val="24"/>
          <w:szCs w:val="24"/>
          <w:highlight w:val="yellow"/>
        </w:rPr>
        <w:t>整理</w:t>
      </w:r>
      <w:r>
        <w:rPr>
          <w:rFonts w:hint="eastAsia" w:ascii="宋体" w:hAnsi="宋体" w:cs="宋体"/>
          <w:sz w:val="24"/>
          <w:szCs w:val="24"/>
          <w:highlight w:val="yellow"/>
          <w:lang w:val="en-US" w:eastAsia="zh-CN"/>
        </w:rPr>
        <w:t>90</w:t>
      </w:r>
      <w:r>
        <w:rPr>
          <w:rFonts w:hint="eastAsia" w:ascii="宋体" w:hAnsi="宋体" w:eastAsia="宋体" w:cs="宋体"/>
          <w:sz w:val="24"/>
          <w:szCs w:val="24"/>
          <w:highlight w:val="yellow"/>
        </w:rPr>
        <w:t>家会计师事务所</w:t>
      </w:r>
      <w:r>
        <w:rPr>
          <w:rFonts w:hint="eastAsia" w:ascii="宋体" w:hAnsi="宋体" w:eastAsia="宋体" w:cs="宋体"/>
          <w:sz w:val="24"/>
          <w:szCs w:val="24"/>
          <w:highlight w:val="yellow"/>
          <w:lang w:val="en-US" w:eastAsia="zh-CN"/>
        </w:rPr>
        <w:t>一体化自评</w:t>
      </w:r>
      <w:r>
        <w:rPr>
          <w:rFonts w:hint="eastAsia" w:ascii="宋体" w:hAnsi="宋体" w:eastAsia="宋体" w:cs="宋体"/>
          <w:sz w:val="24"/>
          <w:szCs w:val="24"/>
          <w:highlight w:val="yellow"/>
        </w:rPr>
        <w:t>报备工作情况，依法开展检查；</w:t>
      </w:r>
      <w:r>
        <w:rPr>
          <w:rFonts w:hint="eastAsia" w:ascii="宋体" w:hAnsi="宋体" w:eastAsia="宋体" w:cs="宋体"/>
          <w:sz w:val="24"/>
          <w:szCs w:val="24"/>
          <w:highlight w:val="yellow"/>
          <w:lang w:val="en-US" w:eastAsia="zh-CN"/>
        </w:rPr>
        <w:t>检查事务所在人员管理、财务管理、业务管理、技术标准和质量管理、信息化建设等方面，是否建立并有效实施实质统一的管理体系，并按事务所一体化管理评估指标具体评分标准对会计师事务所一体化管理情况进行评价。</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sz w:val="24"/>
          <w:szCs w:val="24"/>
          <w:highlight w:val="yellow"/>
          <w:lang w:eastAsia="zh-CN"/>
        </w:rPr>
      </w:pPr>
      <w:r>
        <w:rPr>
          <w:rFonts w:hint="eastAsia" w:ascii="宋体" w:hAnsi="宋体" w:eastAsia="宋体" w:cs="宋体"/>
          <w:sz w:val="24"/>
          <w:szCs w:val="24"/>
          <w:highlight w:val="yellow"/>
          <w:lang w:val="en-US" w:eastAsia="zh-CN"/>
        </w:rPr>
        <w:t>2.4</w:t>
      </w:r>
      <w:r>
        <w:rPr>
          <w:rFonts w:hint="eastAsia" w:ascii="宋体" w:hAnsi="宋体" w:eastAsia="宋体" w:cs="宋体"/>
          <w:sz w:val="24"/>
          <w:szCs w:val="24"/>
          <w:highlight w:val="yellow"/>
        </w:rPr>
        <w:t>对事务所</w:t>
      </w:r>
      <w:r>
        <w:rPr>
          <w:rFonts w:hint="eastAsia" w:ascii="宋体" w:hAnsi="宋体" w:eastAsia="宋体" w:cs="宋体"/>
          <w:sz w:val="24"/>
          <w:szCs w:val="24"/>
          <w:highlight w:val="yellow"/>
          <w:lang w:eastAsia="zh-CN"/>
        </w:rPr>
        <w:t>一体化核查</w:t>
      </w:r>
      <w:r>
        <w:rPr>
          <w:rFonts w:hint="eastAsia" w:ascii="宋体" w:hAnsi="宋体" w:eastAsia="宋体" w:cs="宋体"/>
          <w:sz w:val="24"/>
          <w:szCs w:val="24"/>
          <w:highlight w:val="yellow"/>
        </w:rPr>
        <w:t>情况进行统计和分析，形成</w:t>
      </w:r>
      <w:r>
        <w:rPr>
          <w:rFonts w:hint="eastAsia" w:ascii="宋体" w:hAnsi="宋体" w:cs="宋体"/>
          <w:sz w:val="24"/>
          <w:szCs w:val="24"/>
          <w:highlight w:val="yellow"/>
          <w:lang w:eastAsia="zh-CN"/>
        </w:rPr>
        <w:t>核查</w:t>
      </w:r>
      <w:r>
        <w:rPr>
          <w:rFonts w:hint="eastAsia" w:ascii="宋体" w:hAnsi="宋体" w:eastAsia="宋体" w:cs="宋体"/>
          <w:sz w:val="24"/>
          <w:szCs w:val="24"/>
          <w:highlight w:val="yellow"/>
        </w:rPr>
        <w:t>报告</w:t>
      </w:r>
      <w:r>
        <w:rPr>
          <w:rFonts w:hint="eastAsia" w:ascii="宋体" w:hAnsi="宋体" w:cs="宋体"/>
          <w:sz w:val="24"/>
          <w:szCs w:val="24"/>
          <w:highlight w:val="yellow"/>
          <w:lang w:eastAsia="zh-CN"/>
        </w:rPr>
        <w:t>，提出评价意见。</w:t>
      </w:r>
    </w:p>
    <w:p>
      <w:pPr>
        <w:pStyle w:val="2"/>
        <w:ind w:left="0" w:leftChars="0" w:firstLine="480" w:firstLineChars="200"/>
        <w:rPr>
          <w:rFonts w:hint="default"/>
          <w:lang w:val="en-US"/>
        </w:rPr>
      </w:pPr>
      <w:r>
        <w:rPr>
          <w:rFonts w:hint="eastAsia" w:ascii="宋体" w:hAnsi="宋体" w:cs="宋体"/>
          <w:sz w:val="24"/>
          <w:szCs w:val="24"/>
          <w:highlight w:val="yellow"/>
          <w:lang w:val="en-US" w:eastAsia="zh-CN"/>
        </w:rPr>
        <w:t>2.5其他需要配合的工作。</w:t>
      </w:r>
    </w:p>
    <w:p>
      <w:pPr>
        <w:keepNext w:val="0"/>
        <w:keepLines w:val="0"/>
        <w:pageBreakBefore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其他要求</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1采购人提供项目实施所必需的工作场地。</w:t>
      </w:r>
      <w:r>
        <w:rPr>
          <w:rFonts w:hint="eastAsia" w:ascii="宋体" w:hAnsi="宋体" w:eastAsia="宋体" w:cs="宋体"/>
          <w:sz w:val="24"/>
          <w:szCs w:val="24"/>
          <w:lang w:eastAsia="zh-CN"/>
        </w:rPr>
        <w:t>投标</w:t>
      </w:r>
      <w:r>
        <w:rPr>
          <w:rFonts w:hint="eastAsia" w:ascii="宋体" w:hAnsi="宋体" w:eastAsia="宋体" w:cs="宋体"/>
          <w:sz w:val="24"/>
          <w:szCs w:val="24"/>
        </w:rPr>
        <w:t>人负责提供项目实施所需要的必需设备，包括但不限于计算机等，其费用由</w:t>
      </w:r>
      <w:r>
        <w:rPr>
          <w:rFonts w:hint="eastAsia" w:ascii="宋体" w:hAnsi="宋体" w:eastAsia="宋体" w:cs="宋体"/>
          <w:sz w:val="24"/>
          <w:szCs w:val="24"/>
          <w:lang w:eastAsia="zh-CN"/>
        </w:rPr>
        <w:t>投标人</w:t>
      </w:r>
      <w:r>
        <w:rPr>
          <w:rFonts w:hint="eastAsia" w:ascii="宋体" w:hAnsi="宋体" w:eastAsia="宋体" w:cs="宋体"/>
          <w:sz w:val="24"/>
          <w:szCs w:val="24"/>
        </w:rPr>
        <w:t>承担。</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w:t>
      </w:r>
      <w:r>
        <w:rPr>
          <w:rFonts w:hint="eastAsia" w:ascii="宋体" w:hAnsi="宋体" w:eastAsia="宋体" w:cs="宋体"/>
          <w:sz w:val="24"/>
          <w:szCs w:val="24"/>
          <w:lang w:eastAsia="zh-CN"/>
        </w:rPr>
        <w:t>投标</w:t>
      </w:r>
      <w:r>
        <w:rPr>
          <w:rFonts w:hint="eastAsia" w:ascii="宋体" w:hAnsi="宋体" w:eastAsia="宋体" w:cs="宋体"/>
          <w:sz w:val="24"/>
          <w:szCs w:val="24"/>
        </w:rPr>
        <w:t>人须确定单位主要负责人为总负责人，工作人员需有会计师事务所审计项目工作经验。</w:t>
      </w:r>
      <w:r>
        <w:rPr>
          <w:rFonts w:hint="eastAsia" w:ascii="宋体" w:hAnsi="宋体" w:eastAsia="宋体" w:cs="宋体"/>
          <w:sz w:val="24"/>
          <w:szCs w:val="24"/>
          <w:lang w:eastAsia="zh-CN"/>
        </w:rPr>
        <w:t>采购人</w:t>
      </w:r>
      <w:r>
        <w:rPr>
          <w:rFonts w:hint="eastAsia" w:ascii="宋体" w:hAnsi="宋体" w:eastAsia="宋体" w:cs="宋体"/>
          <w:sz w:val="24"/>
          <w:szCs w:val="24"/>
        </w:rPr>
        <w:t>有权要求签约单位更换选派人员或因工作原因临时增派人员,签约单位应予配合。签约单位应保证选派人员的工作时间,未经我局允许不得更换选派人员。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人应具有会计师事务所执业许可证和营业执照。项目负责人必须为注册会计师，且全程跟进项目。</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rPr>
        <w:t>报价应以人民币填列，注册会计师一天劳务费800元，审计助理一天劳务费400元，报价应包括为完成本项目规定全部任务所需的一切应有费用。报价总价不得高于本</w:t>
      </w:r>
      <w:r>
        <w:rPr>
          <w:rFonts w:hint="eastAsia" w:ascii="宋体" w:hAnsi="宋体" w:eastAsia="宋体" w:cs="宋体"/>
          <w:sz w:val="24"/>
          <w:szCs w:val="24"/>
          <w:highlight w:val="none"/>
          <w:lang w:eastAsia="zh-CN"/>
        </w:rPr>
        <w:t>包</w:t>
      </w:r>
      <w:r>
        <w:rPr>
          <w:rFonts w:hint="eastAsia" w:ascii="宋体" w:hAnsi="宋体" w:eastAsia="宋体" w:cs="宋体"/>
          <w:sz w:val="24"/>
          <w:szCs w:val="24"/>
          <w:highlight w:val="none"/>
        </w:rPr>
        <w:t>预算价格（</w:t>
      </w: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万元）。</w:t>
      </w:r>
    </w:p>
    <w:p>
      <w:pPr>
        <w:keepNext w:val="0"/>
        <w:keepLines w:val="0"/>
        <w:pageBreakBefore w:val="0"/>
        <w:widowControl/>
        <w:tabs>
          <w:tab w:val="left" w:pos="12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不负责</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准备文件和递交文件所发生的任何成本和费用。</w:t>
      </w:r>
    </w:p>
    <w:p>
      <w:pPr>
        <w:pStyle w:val="2"/>
        <w:ind w:left="0" w:leftChars="0" w:firstLine="480" w:firstLineChars="200"/>
        <w:rPr>
          <w:rFonts w:hint="eastAsia"/>
          <w:highlight w:val="none"/>
        </w:rPr>
      </w:pPr>
      <w:r>
        <w:rPr>
          <w:rFonts w:hint="eastAsia" w:ascii="宋体" w:hAnsi="宋体" w:eastAsia="宋体" w:cs="宋体"/>
          <w:sz w:val="24"/>
          <w:szCs w:val="24"/>
          <w:highlight w:val="none"/>
          <w:lang w:val="en-US" w:eastAsia="zh-CN"/>
        </w:rPr>
        <w:t>3.6投标人在投标时，各包之间不能使用同样的团队成员，严禁人员复用。</w:t>
      </w:r>
    </w:p>
    <w:p>
      <w:pPr>
        <w:keepNext w:val="0"/>
        <w:keepLines w:val="0"/>
        <w:pageBreakBefore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sz w:val="24"/>
          <w:szCs w:val="24"/>
          <w:lang w:eastAsia="zh-CN"/>
        </w:rPr>
        <w:t>方案</w:t>
      </w:r>
      <w:r>
        <w:rPr>
          <w:rFonts w:hint="eastAsia" w:ascii="宋体" w:hAnsi="宋体" w:eastAsia="宋体" w:cs="宋体"/>
          <w:sz w:val="24"/>
          <w:szCs w:val="24"/>
        </w:rPr>
        <w:t>要求</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4.1单</w:t>
      </w:r>
      <w:r>
        <w:rPr>
          <w:rFonts w:hint="eastAsia" w:ascii="宋体" w:hAnsi="宋体" w:eastAsia="宋体" w:cs="宋体"/>
          <w:sz w:val="24"/>
          <w:szCs w:val="24"/>
        </w:rPr>
        <w:t>位综合情况。对本单位总体情况、人员构成、专家团队、资质证明及其他需说明事项的说明材料。</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服务方案。</w:t>
      </w:r>
      <w:r>
        <w:rPr>
          <w:rFonts w:hint="eastAsia" w:ascii="宋体" w:hAnsi="宋体" w:eastAsia="宋体" w:cs="宋体"/>
          <w:sz w:val="24"/>
          <w:szCs w:val="24"/>
          <w:lang w:eastAsia="zh-CN"/>
        </w:rPr>
        <w:t>投标</w:t>
      </w:r>
      <w:r>
        <w:rPr>
          <w:rFonts w:hint="eastAsia" w:ascii="宋体" w:hAnsi="宋体" w:eastAsia="宋体" w:cs="宋体"/>
          <w:sz w:val="24"/>
          <w:szCs w:val="24"/>
        </w:rPr>
        <w:t>人需提供专业技术服务工作方案。应至少包括以下内容：</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人员构成。明确项目主管，确定工作组成员人数及名单，说明主要参与人员的职责及任务，需提供相关人员具备相应的专业技术资格，并附简历。</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对本项目检查内容的理解、项目检查时间控制和质量控制、难点和重点项目检查控制等内容。要求方案清晰，目的明确，内容全面，时间安排恰当，质量控制严格。</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保密承诺。</w:t>
      </w:r>
      <w:r>
        <w:rPr>
          <w:rFonts w:hint="eastAsia" w:ascii="宋体" w:hAnsi="宋体" w:eastAsia="宋体" w:cs="宋体"/>
          <w:sz w:val="24"/>
          <w:szCs w:val="24"/>
          <w:lang w:eastAsia="zh-CN"/>
        </w:rPr>
        <w:t>投标</w:t>
      </w:r>
      <w:r>
        <w:rPr>
          <w:rFonts w:hint="eastAsia" w:ascii="宋体" w:hAnsi="宋体" w:eastAsia="宋体" w:cs="宋体"/>
          <w:sz w:val="24"/>
          <w:szCs w:val="24"/>
        </w:rPr>
        <w:t>人必须提供对本项目的保密承诺，明确服务项目的保密、人员管理制度。保证对项目实施过程中产生的各类技术文件、信息以及由信息部门、第三方提供的所有内部资料、技术文档和信息予以保密；未经采购人书面许可，</w:t>
      </w:r>
      <w:r>
        <w:rPr>
          <w:rFonts w:hint="eastAsia" w:ascii="宋体" w:hAnsi="宋体" w:eastAsia="宋体" w:cs="宋体"/>
          <w:sz w:val="24"/>
          <w:szCs w:val="24"/>
          <w:lang w:eastAsia="zh-CN"/>
        </w:rPr>
        <w:t>投标人</w:t>
      </w:r>
      <w:r>
        <w:rPr>
          <w:rFonts w:hint="eastAsia" w:ascii="宋体" w:hAnsi="宋体" w:eastAsia="宋体" w:cs="宋体"/>
          <w:sz w:val="24"/>
          <w:szCs w:val="24"/>
        </w:rPr>
        <w:t>不得以任何形式向第三方透露本标书以及本项目的任何内容。</w:t>
      </w:r>
      <w:r>
        <w:rPr>
          <w:rFonts w:hint="eastAsia" w:ascii="宋体" w:hAnsi="宋体" w:eastAsia="宋体" w:cs="宋体"/>
          <w:sz w:val="24"/>
          <w:szCs w:val="24"/>
          <w:lang w:eastAsia="zh-CN"/>
        </w:rPr>
        <w:t>投标人</w:t>
      </w:r>
      <w:r>
        <w:rPr>
          <w:rFonts w:hint="eastAsia" w:ascii="宋体" w:hAnsi="宋体" w:eastAsia="宋体" w:cs="宋体"/>
          <w:sz w:val="24"/>
          <w:szCs w:val="24"/>
        </w:rPr>
        <w:t>在项目实施前，应与派遣人员签订保密协议。</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default" w:eastAsia="宋体"/>
          <w:lang w:val="en-US" w:eastAsia="zh-CN"/>
        </w:rPr>
      </w:pPr>
      <w:r>
        <w:rPr>
          <w:rFonts w:hint="eastAsia" w:ascii="宋体" w:hAnsi="宋体" w:eastAsia="宋体" w:cs="宋体"/>
          <w:sz w:val="24"/>
          <w:szCs w:val="24"/>
          <w:lang w:val="en-US" w:eastAsia="zh-CN"/>
        </w:rPr>
        <w:t>4.4</w:t>
      </w:r>
      <w:r>
        <w:rPr>
          <w:rFonts w:ascii="Segoe UI Symbol" w:hAnsi="Segoe UI Symbol" w:cs="Segoe UI Symbol"/>
          <w:color w:val="000000"/>
          <w:kern w:val="0"/>
          <w:sz w:val="24"/>
        </w:rPr>
        <w:t>★</w:t>
      </w:r>
      <w:r>
        <w:rPr>
          <w:rFonts w:hint="eastAsia" w:ascii="宋体" w:hAnsi="宋体" w:eastAsia="宋体" w:cs="宋体"/>
          <w:sz w:val="24"/>
          <w:szCs w:val="24"/>
        </w:rPr>
        <w:t>项目负责人</w:t>
      </w:r>
      <w:r>
        <w:rPr>
          <w:rFonts w:hint="eastAsia" w:ascii="宋体" w:hAnsi="宋体" w:eastAsia="宋体" w:cs="宋体"/>
          <w:sz w:val="24"/>
          <w:szCs w:val="24"/>
          <w:lang w:eastAsia="zh-CN"/>
        </w:rPr>
        <w:t>具有</w:t>
      </w:r>
      <w:r>
        <w:rPr>
          <w:rFonts w:hint="eastAsia" w:ascii="宋体" w:hAnsi="宋体" w:eastAsia="宋体" w:cs="宋体"/>
          <w:sz w:val="24"/>
          <w:szCs w:val="24"/>
        </w:rPr>
        <w:t>注册会计师执业资格证书</w:t>
      </w:r>
      <w:r>
        <w:rPr>
          <w:rFonts w:hint="eastAsia" w:ascii="宋体" w:hAnsi="宋体" w:eastAsia="宋体" w:cs="宋体"/>
          <w:sz w:val="24"/>
          <w:szCs w:val="24"/>
          <w:lang w:eastAsia="zh-CN"/>
        </w:rPr>
        <w:t>，</w:t>
      </w:r>
      <w:r>
        <w:rPr>
          <w:sz w:val="24"/>
        </w:rPr>
        <w:t>提供证明文件的电子件或电子证照。</w:t>
      </w:r>
    </w:p>
    <w:p>
      <w:pPr>
        <w:pStyle w:val="2"/>
        <w:rPr>
          <w:rFonts w:hint="eastAsi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br w:type="page"/>
      </w:r>
      <w:r>
        <w:rPr>
          <w:rFonts w:hint="eastAsia" w:ascii="宋体" w:hAnsi="宋体" w:eastAsia="宋体" w:cs="宋体"/>
          <w:sz w:val="24"/>
          <w:szCs w:val="24"/>
          <w:lang w:val="en-US" w:eastAsia="zh-CN"/>
        </w:rPr>
        <w:t>04包</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80"/>
        <w:keepNext w:val="0"/>
        <w:keepLines w:val="0"/>
        <w:pageBreakBefore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采购标的</w:t>
      </w:r>
    </w:p>
    <w:p>
      <w:pPr>
        <w:keepNext w:val="0"/>
        <w:keepLines w:val="0"/>
        <w:pageBreakBefore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Cs/>
          <w:sz w:val="24"/>
          <w:szCs w:val="24"/>
        </w:rPr>
      </w:pPr>
      <w:r>
        <w:rPr>
          <w:rFonts w:hint="eastAsia" w:ascii="宋体" w:hAnsi="宋体" w:eastAsia="宋体" w:cs="宋体"/>
          <w:bCs/>
          <w:sz w:val="24"/>
          <w:szCs w:val="24"/>
        </w:rPr>
        <w:t>1. 采购标的</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772"/>
        <w:gridCol w:w="1274"/>
        <w:gridCol w:w="1472"/>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772"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货物或服务名称</w:t>
            </w:r>
          </w:p>
        </w:tc>
        <w:tc>
          <w:tcPr>
            <w:tcW w:w="1274"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tc>
        <w:tc>
          <w:tcPr>
            <w:tcW w:w="1472"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c>
          <w:tcPr>
            <w:tcW w:w="1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05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77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会计师事务所一体化管理核查</w:t>
            </w:r>
          </w:p>
        </w:tc>
        <w:tc>
          <w:tcPr>
            <w:tcW w:w="1274" w:type="dxa"/>
            <w:noWrap w:val="0"/>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47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家</w:t>
            </w:r>
          </w:p>
        </w:tc>
        <w:tc>
          <w:tcPr>
            <w:tcW w:w="1946"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keepNext w:val="0"/>
        <w:keepLines w:val="0"/>
        <w:pageBreakBefore w:val="0"/>
        <w:numPr>
          <w:ilvl w:val="0"/>
          <w:numId w:val="0"/>
        </w:numPr>
        <w:kinsoku/>
        <w:wordWrap/>
        <w:overflowPunct/>
        <w:topLinePunct w:val="0"/>
        <w:autoSpaceDE/>
        <w:autoSpaceDN/>
        <w:bidi w:val="0"/>
        <w:adjustRightInd/>
        <w:snapToGrid/>
        <w:spacing w:line="360" w:lineRule="auto"/>
        <w:contextualSpacing/>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项目背景/项目概述（如有）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根据财政部《会计师事务所一体化管理办法》的及《会计师事务所监督检查办法》等文件中对一体化管理核查的要求，拟在2024年委托专业中介机构对</w:t>
      </w:r>
      <w:r>
        <w:rPr>
          <w:rFonts w:hint="eastAsia" w:ascii="宋体" w:hAnsi="宋体" w:eastAsia="宋体" w:cs="宋体"/>
          <w:bCs/>
          <w:sz w:val="24"/>
          <w:szCs w:val="24"/>
          <w:lang w:val="en-US" w:eastAsia="zh-CN"/>
        </w:rPr>
        <w:t>92</w:t>
      </w:r>
      <w:r>
        <w:rPr>
          <w:rFonts w:hint="eastAsia" w:ascii="宋体" w:hAnsi="宋体" w:eastAsia="宋体" w:cs="宋体"/>
          <w:bCs/>
          <w:sz w:val="24"/>
          <w:szCs w:val="24"/>
          <w:lang w:eastAsia="zh-CN"/>
        </w:rPr>
        <w:t>家会计师事务所的一体化管理情况进行核查，</w:t>
      </w:r>
      <w:r>
        <w:rPr>
          <w:rFonts w:hint="eastAsia" w:ascii="宋体" w:hAnsi="宋体" w:eastAsia="宋体" w:cs="宋体"/>
          <w:bCs/>
          <w:sz w:val="24"/>
          <w:szCs w:val="24"/>
          <w:highlight w:val="yellow"/>
          <w:lang w:eastAsia="zh-CN"/>
        </w:rPr>
        <w:t>对事务所一体化管理工作进行指导</w:t>
      </w:r>
      <w:r>
        <w:rPr>
          <w:rFonts w:hint="eastAsia" w:ascii="宋体" w:hAnsi="宋体" w:eastAsia="宋体" w:cs="宋体"/>
          <w:bCs/>
          <w:sz w:val="24"/>
          <w:szCs w:val="24"/>
          <w:lang w:eastAsia="zh-CN"/>
        </w:rPr>
        <w:t>。这</w:t>
      </w:r>
      <w:r>
        <w:rPr>
          <w:rFonts w:hint="eastAsia" w:ascii="宋体" w:hAnsi="宋体" w:eastAsia="宋体" w:cs="宋体"/>
          <w:bCs/>
          <w:sz w:val="24"/>
          <w:szCs w:val="24"/>
          <w:lang w:val="en-US" w:eastAsia="zh-CN"/>
        </w:rPr>
        <w:t>92家</w:t>
      </w:r>
      <w:r>
        <w:rPr>
          <w:rFonts w:hint="eastAsia" w:ascii="宋体" w:hAnsi="宋体" w:eastAsia="宋体" w:cs="宋体"/>
          <w:bCs/>
          <w:sz w:val="24"/>
          <w:szCs w:val="24"/>
          <w:lang w:eastAsia="zh-CN"/>
        </w:rPr>
        <w:t>会计师事务所是以前年度通过专项检查，但未进行过一体化核查。</w:t>
      </w:r>
      <w:r>
        <w:rPr>
          <w:rFonts w:hint="eastAsia" w:ascii="宋体" w:hAnsi="宋体" w:eastAsia="宋体" w:cs="宋体"/>
          <w:bCs/>
          <w:sz w:val="24"/>
          <w:szCs w:val="24"/>
          <w:highlight w:val="yellow"/>
          <w:lang w:eastAsia="zh-CN"/>
        </w:rPr>
        <w:t>通过事务所一体化管理核查，</w:t>
      </w:r>
      <w:r>
        <w:rPr>
          <w:rFonts w:hint="eastAsia" w:ascii="宋体" w:hAnsi="宋体" w:eastAsia="宋体" w:cs="宋体"/>
          <w:bCs/>
          <w:sz w:val="24"/>
          <w:szCs w:val="24"/>
          <w:lang w:eastAsia="zh-CN"/>
        </w:rPr>
        <w:t>以营造良好的执业环境，规范注册会计师行业管理，推动北京市注册会计师行业健康发展。</w:t>
      </w:r>
    </w:p>
    <w:p>
      <w:pPr>
        <w:pStyle w:val="80"/>
        <w:keepNext w:val="0"/>
        <w:keepLines w:val="0"/>
        <w:pageBreakBefore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宋体" w:hAnsi="宋体" w:eastAsia="宋体" w:cs="宋体"/>
          <w:b/>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商务要求</w:t>
      </w:r>
    </w:p>
    <w:p>
      <w:pPr>
        <w:keepNext w:val="0"/>
        <w:keepLines w:val="0"/>
        <w:pageBreakBefore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i/>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交付（实施）的时间（期限）和地点（范围）</w:t>
      </w:r>
    </w:p>
    <w:p>
      <w:pPr>
        <w:keepNext w:val="0"/>
        <w:keepLines w:val="0"/>
        <w:pageBreakBefore w:val="0"/>
        <w:kinsoku/>
        <w:wordWrap/>
        <w:overflowPunct/>
        <w:topLinePunct w:val="0"/>
        <w:autoSpaceDE/>
        <w:autoSpaceDN/>
        <w:bidi w:val="0"/>
        <w:adjustRightInd/>
        <w:snapToGrid/>
        <w:spacing w:line="360" w:lineRule="auto"/>
        <w:ind w:firstLine="660"/>
        <w:textAlignment w:val="auto"/>
        <w:rPr>
          <w:rFonts w:hint="eastAsia" w:ascii="宋体" w:hAnsi="宋体" w:eastAsia="宋体" w:cs="宋体"/>
          <w:i/>
          <w:sz w:val="24"/>
          <w:szCs w:val="24"/>
        </w:rPr>
      </w:pPr>
      <w:r>
        <w:rPr>
          <w:rFonts w:hint="eastAsia" w:ascii="宋体" w:hAnsi="宋体" w:eastAsia="宋体" w:cs="宋体"/>
          <w:sz w:val="24"/>
          <w:szCs w:val="24"/>
        </w:rPr>
        <w:t>自合同签订之日起至事务所检查工作全部完成，</w:t>
      </w:r>
      <w:r>
        <w:rPr>
          <w:rFonts w:hint="eastAsia" w:ascii="宋体" w:hAnsi="宋体" w:eastAsia="宋体" w:cs="宋体"/>
          <w:sz w:val="24"/>
          <w:szCs w:val="24"/>
          <w:lang w:eastAsia="zh-CN"/>
        </w:rPr>
        <w:t>地点是北京市财政局</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2. 付款条件（进度和方式）</w:t>
      </w:r>
    </w:p>
    <w:p>
      <w:pPr>
        <w:keepNext w:val="0"/>
        <w:keepLines w:val="0"/>
        <w:pageBreakBefore w:val="0"/>
        <w:kinsoku/>
        <w:wordWrap/>
        <w:overflowPunct/>
        <w:topLinePunct w:val="0"/>
        <w:autoSpaceDE/>
        <w:autoSpaceDN/>
        <w:bidi w:val="0"/>
        <w:adjustRightInd/>
        <w:snapToGrid/>
        <w:spacing w:line="360" w:lineRule="auto"/>
        <w:ind w:firstLine="66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项目</w:t>
      </w:r>
      <w:r>
        <w:rPr>
          <w:rFonts w:hint="eastAsia" w:ascii="宋体" w:hAnsi="宋体" w:eastAsia="宋体" w:cs="宋体"/>
          <w:sz w:val="24"/>
          <w:szCs w:val="24"/>
        </w:rPr>
        <w:t>采用分期付款的方式，甲方将在合同生效后的30个工作日内向乙方支付</w:t>
      </w:r>
      <w:r>
        <w:rPr>
          <w:rFonts w:hint="eastAsia" w:ascii="宋体" w:hAnsi="宋体" w:eastAsia="宋体" w:cs="宋体"/>
          <w:sz w:val="24"/>
          <w:szCs w:val="24"/>
          <w:lang w:eastAsia="zh-CN"/>
        </w:rPr>
        <w:t>首付款，即总价款的</w:t>
      </w:r>
      <w:r>
        <w:rPr>
          <w:rFonts w:hint="eastAsia" w:ascii="宋体" w:hAnsi="宋体" w:eastAsia="宋体" w:cs="宋体"/>
          <w:sz w:val="24"/>
          <w:szCs w:val="24"/>
          <w:lang w:val="en-US" w:eastAsia="zh-CN"/>
        </w:rPr>
        <w:t>50%，</w:t>
      </w:r>
      <w:r>
        <w:rPr>
          <w:rFonts w:hint="eastAsia" w:ascii="宋体" w:hAnsi="宋体" w:eastAsia="宋体" w:cs="宋体"/>
          <w:sz w:val="24"/>
          <w:szCs w:val="24"/>
        </w:rPr>
        <w:t>乙方需同时提供有效发票。合同期满并且乙方</w:t>
      </w:r>
      <w:r>
        <w:rPr>
          <w:rFonts w:hint="eastAsia" w:ascii="宋体" w:hAnsi="宋体" w:eastAsia="宋体" w:cs="宋体"/>
          <w:sz w:val="24"/>
          <w:szCs w:val="24"/>
          <w:lang w:eastAsia="zh-CN"/>
        </w:rPr>
        <w:t>完成合同约定内容</w:t>
      </w:r>
      <w:r>
        <w:rPr>
          <w:rFonts w:hint="eastAsia" w:ascii="宋体" w:hAnsi="宋体" w:eastAsia="宋体" w:cs="宋体"/>
          <w:sz w:val="24"/>
          <w:szCs w:val="24"/>
        </w:rPr>
        <w:t>后，甲方向乙方付清余款，余款金额为</w:t>
      </w:r>
      <w:r>
        <w:rPr>
          <w:rFonts w:hint="eastAsia" w:ascii="宋体" w:hAnsi="宋体" w:eastAsia="宋体" w:cs="宋体"/>
          <w:sz w:val="24"/>
          <w:szCs w:val="24"/>
          <w:lang w:eastAsia="zh-CN"/>
        </w:rPr>
        <w:t>总价款的</w:t>
      </w:r>
      <w:r>
        <w:rPr>
          <w:rFonts w:hint="eastAsia" w:ascii="宋体" w:hAnsi="宋体" w:eastAsia="宋体" w:cs="宋体"/>
          <w:sz w:val="24"/>
          <w:szCs w:val="24"/>
          <w:lang w:val="en-US" w:eastAsia="zh-CN"/>
        </w:rPr>
        <w:t>50%，</w:t>
      </w:r>
      <w:r>
        <w:rPr>
          <w:rFonts w:hint="eastAsia" w:ascii="宋体" w:hAnsi="宋体" w:eastAsia="宋体" w:cs="宋体"/>
          <w:sz w:val="24"/>
          <w:szCs w:val="24"/>
        </w:rPr>
        <w:t>乙方需同时提供有效发票。</w:t>
      </w:r>
    </w:p>
    <w:p>
      <w:pPr>
        <w:pStyle w:val="80"/>
        <w:keepNext w:val="0"/>
        <w:keepLines w:val="0"/>
        <w:pageBreakBefore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宋体" w:hAnsi="宋体" w:eastAsia="宋体" w:cs="宋体"/>
          <w:b/>
          <w:sz w:val="24"/>
          <w:szCs w:val="24"/>
        </w:rPr>
      </w:pPr>
      <w:r>
        <w:rPr>
          <w:rFonts w:hint="eastAsia" w:ascii="宋体" w:hAnsi="宋体" w:eastAsia="宋体" w:cs="宋体"/>
          <w:b/>
          <w:sz w:val="24"/>
          <w:szCs w:val="24"/>
          <w:lang w:eastAsia="zh-CN"/>
        </w:rPr>
        <w:t>三、</w:t>
      </w:r>
      <w:r>
        <w:rPr>
          <w:rFonts w:hint="eastAsia" w:ascii="宋体" w:hAnsi="宋体" w:eastAsia="宋体" w:cs="宋体"/>
          <w:b/>
          <w:sz w:val="24"/>
          <w:szCs w:val="24"/>
        </w:rPr>
        <w:t>技术要求</w:t>
      </w:r>
    </w:p>
    <w:p>
      <w:pPr>
        <w:keepNext w:val="0"/>
        <w:keepLines w:val="0"/>
        <w:pageBreakBefore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1. 基本要求</w:t>
      </w:r>
    </w:p>
    <w:p>
      <w:pPr>
        <w:keepNext w:val="0"/>
        <w:keepLines w:val="0"/>
        <w:pageBreakBefore w:val="0"/>
        <w:widowControl/>
        <w:tabs>
          <w:tab w:val="left" w:pos="12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highlight w:val="yellow"/>
        </w:rPr>
        <w:t>协助完成</w:t>
      </w:r>
      <w:r>
        <w:rPr>
          <w:rFonts w:hint="eastAsia" w:ascii="宋体" w:hAnsi="宋体" w:eastAsia="宋体" w:cs="宋体"/>
          <w:sz w:val="24"/>
          <w:szCs w:val="24"/>
          <w:highlight w:val="yellow"/>
          <w:lang w:val="en-US" w:eastAsia="zh-CN"/>
        </w:rPr>
        <w:t>92</w:t>
      </w:r>
      <w:r>
        <w:rPr>
          <w:rFonts w:hint="eastAsia" w:ascii="宋体" w:hAnsi="宋体" w:eastAsia="宋体" w:cs="宋体"/>
          <w:sz w:val="24"/>
          <w:szCs w:val="24"/>
          <w:highlight w:val="yellow"/>
        </w:rPr>
        <w:t>家会计师事务所</w:t>
      </w:r>
      <w:r>
        <w:rPr>
          <w:rFonts w:hint="eastAsia" w:ascii="宋体" w:hAnsi="宋体" w:eastAsia="宋体" w:cs="宋体"/>
          <w:sz w:val="24"/>
          <w:szCs w:val="24"/>
          <w:highlight w:val="yellow"/>
          <w:lang w:eastAsia="zh-CN"/>
        </w:rPr>
        <w:t>一体化核查</w:t>
      </w:r>
      <w:r>
        <w:rPr>
          <w:rFonts w:hint="eastAsia" w:ascii="宋体" w:hAnsi="宋体" w:eastAsia="宋体" w:cs="宋体"/>
          <w:sz w:val="24"/>
          <w:szCs w:val="24"/>
          <w:highlight w:val="yellow"/>
        </w:rPr>
        <w:t>工作，重点检查会计师事务所其</w:t>
      </w:r>
      <w:r>
        <w:rPr>
          <w:rFonts w:hint="eastAsia" w:ascii="宋体" w:hAnsi="宋体" w:eastAsia="宋体" w:cs="宋体"/>
          <w:sz w:val="24"/>
          <w:szCs w:val="24"/>
          <w:highlight w:val="yellow"/>
          <w:lang w:eastAsia="zh-CN"/>
        </w:rPr>
        <w:t>人员管理、财务管理、业务管理、技术标准与质量管理、信息化建设</w:t>
      </w:r>
      <w:r>
        <w:rPr>
          <w:rFonts w:hint="eastAsia" w:ascii="宋体" w:hAnsi="宋体" w:cs="宋体"/>
          <w:sz w:val="24"/>
          <w:szCs w:val="24"/>
          <w:highlight w:val="yellow"/>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服务内容及要求/货物技术要求</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contextualSpacing/>
        <w:textAlignment w:val="auto"/>
        <w:rPr>
          <w:rFonts w:hint="eastAsia" w:ascii="宋体" w:hAnsi="宋体" w:eastAsia="宋体" w:cs="宋体"/>
          <w:sz w:val="24"/>
          <w:szCs w:val="24"/>
          <w:highlight w:val="yellow"/>
        </w:rPr>
      </w:pPr>
      <w:r>
        <w:rPr>
          <w:rFonts w:hint="eastAsia" w:ascii="宋体" w:hAnsi="宋体" w:cs="宋体"/>
          <w:sz w:val="24"/>
          <w:szCs w:val="24"/>
          <w:highlight w:val="yellow"/>
          <w:lang w:val="en-US" w:eastAsia="zh-CN"/>
        </w:rPr>
        <w:t>2.1</w:t>
      </w:r>
      <w:r>
        <w:rPr>
          <w:rFonts w:hint="eastAsia" w:ascii="宋体" w:hAnsi="宋体" w:eastAsia="宋体" w:cs="宋体"/>
          <w:sz w:val="24"/>
          <w:szCs w:val="24"/>
          <w:highlight w:val="yellow"/>
        </w:rPr>
        <w:t>开展</w:t>
      </w:r>
      <w:r>
        <w:rPr>
          <w:rFonts w:hint="eastAsia" w:ascii="宋体" w:hAnsi="宋体" w:eastAsia="宋体" w:cs="宋体"/>
          <w:sz w:val="24"/>
          <w:szCs w:val="24"/>
          <w:highlight w:val="yellow"/>
          <w:lang w:eastAsia="zh-CN"/>
        </w:rPr>
        <w:t>核</w:t>
      </w:r>
      <w:r>
        <w:rPr>
          <w:rFonts w:hint="eastAsia" w:ascii="宋体" w:hAnsi="宋体" w:eastAsia="宋体" w:cs="宋体"/>
          <w:sz w:val="24"/>
          <w:szCs w:val="24"/>
          <w:highlight w:val="yellow"/>
        </w:rPr>
        <w:t>查前期辅助工作，协助完成</w:t>
      </w:r>
      <w:r>
        <w:rPr>
          <w:rFonts w:hint="eastAsia" w:ascii="宋体" w:hAnsi="宋体" w:eastAsia="宋体" w:cs="宋体"/>
          <w:sz w:val="24"/>
          <w:szCs w:val="24"/>
          <w:highlight w:val="yellow"/>
          <w:lang w:eastAsia="zh-CN"/>
        </w:rPr>
        <w:t>核查内容及评估指标的确定、协助开展核查工作培训。</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2.</w:t>
      </w:r>
      <w:r>
        <w:rPr>
          <w:rFonts w:hint="eastAsia" w:ascii="宋体" w:hAnsi="宋体" w:cs="宋体"/>
          <w:sz w:val="24"/>
          <w:szCs w:val="24"/>
          <w:highlight w:val="yellow"/>
          <w:lang w:val="en-US" w:eastAsia="zh-CN"/>
        </w:rPr>
        <w:t>2</w:t>
      </w:r>
      <w:r>
        <w:rPr>
          <w:rFonts w:hint="eastAsia" w:ascii="宋体" w:hAnsi="宋体" w:eastAsia="宋体" w:cs="宋体"/>
          <w:sz w:val="24"/>
          <w:szCs w:val="24"/>
          <w:highlight w:val="yellow"/>
        </w:rPr>
        <w:t>联系检查对象，送达书面检查通知书，留存签字盖章的送达回证；</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2.</w:t>
      </w:r>
      <w:r>
        <w:rPr>
          <w:rFonts w:hint="eastAsia" w:ascii="宋体" w:hAnsi="宋体" w:cs="宋体"/>
          <w:sz w:val="24"/>
          <w:szCs w:val="24"/>
          <w:highlight w:val="yellow"/>
          <w:lang w:val="en-US" w:eastAsia="zh-CN"/>
        </w:rPr>
        <w:t>3</w:t>
      </w:r>
      <w:r>
        <w:rPr>
          <w:rFonts w:hint="eastAsia" w:ascii="宋体" w:hAnsi="宋体" w:eastAsia="宋体" w:cs="宋体"/>
          <w:sz w:val="24"/>
          <w:szCs w:val="24"/>
          <w:highlight w:val="yellow"/>
        </w:rPr>
        <w:t>整理</w:t>
      </w:r>
      <w:r>
        <w:rPr>
          <w:rFonts w:hint="eastAsia" w:ascii="宋体" w:hAnsi="宋体" w:cs="宋体"/>
          <w:sz w:val="24"/>
          <w:szCs w:val="24"/>
          <w:highlight w:val="yellow"/>
          <w:lang w:val="en-US" w:eastAsia="zh-CN"/>
        </w:rPr>
        <w:t>90</w:t>
      </w:r>
      <w:r>
        <w:rPr>
          <w:rFonts w:hint="eastAsia" w:ascii="宋体" w:hAnsi="宋体" w:eastAsia="宋体" w:cs="宋体"/>
          <w:sz w:val="24"/>
          <w:szCs w:val="24"/>
          <w:highlight w:val="yellow"/>
        </w:rPr>
        <w:t>家会计师事务所</w:t>
      </w:r>
      <w:r>
        <w:rPr>
          <w:rFonts w:hint="eastAsia" w:ascii="宋体" w:hAnsi="宋体" w:eastAsia="宋体" w:cs="宋体"/>
          <w:sz w:val="24"/>
          <w:szCs w:val="24"/>
          <w:highlight w:val="yellow"/>
          <w:lang w:val="en-US" w:eastAsia="zh-CN"/>
        </w:rPr>
        <w:t>一体化自评</w:t>
      </w:r>
      <w:r>
        <w:rPr>
          <w:rFonts w:hint="eastAsia" w:ascii="宋体" w:hAnsi="宋体" w:eastAsia="宋体" w:cs="宋体"/>
          <w:sz w:val="24"/>
          <w:szCs w:val="24"/>
          <w:highlight w:val="yellow"/>
        </w:rPr>
        <w:t>报备工作情况，依法开展检查；</w:t>
      </w:r>
      <w:r>
        <w:rPr>
          <w:rFonts w:hint="eastAsia" w:ascii="宋体" w:hAnsi="宋体" w:eastAsia="宋体" w:cs="宋体"/>
          <w:sz w:val="24"/>
          <w:szCs w:val="24"/>
          <w:highlight w:val="yellow"/>
          <w:lang w:val="en-US" w:eastAsia="zh-CN"/>
        </w:rPr>
        <w:t>检查事务所在人员管理、财务管理、业务管理、技术标准和质量管理、信息化建设等方面，是否建立并有效实施实质统一的管理体系，并按事务所一体化管理评估指标具体评分标准对会计师事务所一体化管理情况进行评价。</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contextualSpacing/>
        <w:textAlignment w:val="auto"/>
        <w:rPr>
          <w:rFonts w:hint="eastAsia" w:ascii="宋体" w:hAnsi="宋体" w:cs="宋体"/>
          <w:sz w:val="24"/>
          <w:szCs w:val="24"/>
          <w:highlight w:val="yellow"/>
          <w:lang w:eastAsia="zh-CN"/>
        </w:rPr>
      </w:pPr>
      <w:r>
        <w:rPr>
          <w:rFonts w:hint="eastAsia" w:ascii="宋体" w:hAnsi="宋体" w:eastAsia="宋体" w:cs="宋体"/>
          <w:sz w:val="24"/>
          <w:szCs w:val="24"/>
          <w:highlight w:val="yellow"/>
          <w:lang w:val="en-US" w:eastAsia="zh-CN"/>
        </w:rPr>
        <w:t>2.4</w:t>
      </w:r>
      <w:r>
        <w:rPr>
          <w:rFonts w:hint="eastAsia" w:ascii="宋体" w:hAnsi="宋体" w:eastAsia="宋体" w:cs="宋体"/>
          <w:sz w:val="24"/>
          <w:szCs w:val="24"/>
          <w:highlight w:val="yellow"/>
        </w:rPr>
        <w:t>对事务所</w:t>
      </w:r>
      <w:r>
        <w:rPr>
          <w:rFonts w:hint="eastAsia" w:ascii="宋体" w:hAnsi="宋体" w:eastAsia="宋体" w:cs="宋体"/>
          <w:sz w:val="24"/>
          <w:szCs w:val="24"/>
          <w:highlight w:val="yellow"/>
          <w:lang w:eastAsia="zh-CN"/>
        </w:rPr>
        <w:t>一体化核查</w:t>
      </w:r>
      <w:r>
        <w:rPr>
          <w:rFonts w:hint="eastAsia" w:ascii="宋体" w:hAnsi="宋体" w:eastAsia="宋体" w:cs="宋体"/>
          <w:sz w:val="24"/>
          <w:szCs w:val="24"/>
          <w:highlight w:val="yellow"/>
        </w:rPr>
        <w:t>情况进行统计和分析，形成</w:t>
      </w:r>
      <w:r>
        <w:rPr>
          <w:rFonts w:hint="eastAsia" w:ascii="宋体" w:hAnsi="宋体" w:cs="宋体"/>
          <w:sz w:val="24"/>
          <w:szCs w:val="24"/>
          <w:highlight w:val="yellow"/>
          <w:lang w:eastAsia="zh-CN"/>
        </w:rPr>
        <w:t>核查</w:t>
      </w:r>
      <w:r>
        <w:rPr>
          <w:rFonts w:hint="eastAsia" w:ascii="宋体" w:hAnsi="宋体" w:eastAsia="宋体" w:cs="宋体"/>
          <w:sz w:val="24"/>
          <w:szCs w:val="24"/>
          <w:highlight w:val="yellow"/>
        </w:rPr>
        <w:t>报告</w:t>
      </w:r>
      <w:r>
        <w:rPr>
          <w:rFonts w:hint="eastAsia" w:ascii="宋体" w:hAnsi="宋体" w:cs="宋体"/>
          <w:sz w:val="24"/>
          <w:szCs w:val="24"/>
          <w:highlight w:val="yellow"/>
          <w:lang w:eastAsia="zh-CN"/>
        </w:rPr>
        <w:t>，提出评价意见。</w:t>
      </w:r>
    </w:p>
    <w:p>
      <w:pPr>
        <w:pStyle w:val="2"/>
        <w:ind w:left="0" w:leftChars="0" w:firstLine="480" w:firstLineChars="200"/>
        <w:rPr>
          <w:rFonts w:hint="eastAsia"/>
        </w:rPr>
      </w:pPr>
      <w:r>
        <w:rPr>
          <w:rFonts w:hint="eastAsia" w:ascii="宋体" w:hAnsi="宋体" w:cs="宋体"/>
          <w:sz w:val="24"/>
          <w:szCs w:val="24"/>
          <w:highlight w:val="yellow"/>
          <w:lang w:val="en-US" w:eastAsia="zh-CN"/>
        </w:rPr>
        <w:t>2.5其他需要配合的工作。</w:t>
      </w:r>
    </w:p>
    <w:p>
      <w:pPr>
        <w:keepNext w:val="0"/>
        <w:keepLines w:val="0"/>
        <w:pageBreakBefore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其他要求</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1采购人提供项目实施所必需的工作场地。</w:t>
      </w:r>
      <w:r>
        <w:rPr>
          <w:rFonts w:hint="eastAsia" w:ascii="宋体" w:hAnsi="宋体" w:eastAsia="宋体" w:cs="宋体"/>
          <w:sz w:val="24"/>
          <w:szCs w:val="24"/>
          <w:lang w:eastAsia="zh-CN"/>
        </w:rPr>
        <w:t>投标</w:t>
      </w:r>
      <w:r>
        <w:rPr>
          <w:rFonts w:hint="eastAsia" w:ascii="宋体" w:hAnsi="宋体" w:eastAsia="宋体" w:cs="宋体"/>
          <w:sz w:val="24"/>
          <w:szCs w:val="24"/>
        </w:rPr>
        <w:t>人负责提供项目实施所需要的必需设备，包括但不限于计算机等，其费用由</w:t>
      </w:r>
      <w:r>
        <w:rPr>
          <w:rFonts w:hint="eastAsia" w:ascii="宋体" w:hAnsi="宋体" w:eastAsia="宋体" w:cs="宋体"/>
          <w:sz w:val="24"/>
          <w:szCs w:val="24"/>
          <w:lang w:eastAsia="zh-CN"/>
        </w:rPr>
        <w:t>投标人</w:t>
      </w:r>
      <w:r>
        <w:rPr>
          <w:rFonts w:hint="eastAsia" w:ascii="宋体" w:hAnsi="宋体" w:eastAsia="宋体" w:cs="宋体"/>
          <w:sz w:val="24"/>
          <w:szCs w:val="24"/>
        </w:rPr>
        <w:t>承担。</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3.</w:t>
      </w:r>
      <w:r>
        <w:rPr>
          <w:rFonts w:hint="eastAsia" w:ascii="宋体" w:hAnsi="宋体" w:eastAsia="宋体" w:cs="宋体"/>
          <w:sz w:val="24"/>
          <w:szCs w:val="24"/>
        </w:rPr>
        <w:t>2</w:t>
      </w:r>
      <w:r>
        <w:rPr>
          <w:rFonts w:hint="eastAsia" w:ascii="宋体" w:hAnsi="宋体" w:eastAsia="宋体" w:cs="宋体"/>
          <w:sz w:val="24"/>
          <w:szCs w:val="24"/>
          <w:lang w:eastAsia="zh-CN"/>
        </w:rPr>
        <w:t>投标</w:t>
      </w:r>
      <w:r>
        <w:rPr>
          <w:rFonts w:hint="eastAsia" w:ascii="宋体" w:hAnsi="宋体" w:eastAsia="宋体" w:cs="宋体"/>
          <w:sz w:val="24"/>
          <w:szCs w:val="24"/>
        </w:rPr>
        <w:t>人须确定单位主要负责人为总负责人，工作人员需有会计师事务所审计项目工作</w:t>
      </w:r>
      <w:r>
        <w:rPr>
          <w:rFonts w:hint="eastAsia" w:ascii="宋体" w:hAnsi="宋体" w:eastAsia="宋体" w:cs="宋体"/>
          <w:sz w:val="24"/>
          <w:szCs w:val="24"/>
          <w:highlight w:val="none"/>
        </w:rPr>
        <w:t>经验。</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有权要求签约单位更换选派人员或因工作原因临时增派人员,签约单位应予配合。签约单位应保证选派人员的工作时间,未经我局允许不得更换选派人员。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人应具有会计师事务所执业许可证和营业执照。项目负责人必须为注册会计师，且全程跟进项目。</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rPr>
        <w:t>报价应以人民币填列，注册会计师一天劳务费800元，审计助理一天劳务费400元，报价应包括为完成本项目规定全部任务所需的一切应有费用。报价总价不得高于本项目预算价格（</w:t>
      </w: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万元）。</w:t>
      </w:r>
    </w:p>
    <w:p>
      <w:pPr>
        <w:keepNext w:val="0"/>
        <w:keepLines w:val="0"/>
        <w:pageBreakBefore w:val="0"/>
        <w:widowControl/>
        <w:tabs>
          <w:tab w:val="left" w:pos="12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不负责</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准备文件和递交文件所发生的任何成本和费用。</w:t>
      </w:r>
    </w:p>
    <w:p>
      <w:pPr>
        <w:pStyle w:val="2"/>
        <w:ind w:left="0" w:leftChars="0" w:firstLine="480" w:firstLineChars="200"/>
        <w:rPr>
          <w:rFonts w:hint="eastAsia"/>
          <w:highlight w:val="none"/>
        </w:rPr>
      </w:pPr>
      <w:r>
        <w:rPr>
          <w:rFonts w:hint="eastAsia" w:ascii="宋体" w:hAnsi="宋体" w:eastAsia="宋体" w:cs="宋体"/>
          <w:sz w:val="24"/>
          <w:szCs w:val="24"/>
          <w:highlight w:val="none"/>
          <w:lang w:val="en-US" w:eastAsia="zh-CN"/>
        </w:rPr>
        <w:t>3.6投标人在投标时，各包之间不能使用同样的团队成员，严禁人员复用。</w:t>
      </w:r>
    </w:p>
    <w:p>
      <w:pPr>
        <w:keepNext w:val="0"/>
        <w:keepLines w:val="0"/>
        <w:pageBreakBefore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sz w:val="24"/>
          <w:szCs w:val="24"/>
          <w:lang w:eastAsia="zh-CN"/>
        </w:rPr>
        <w:t>方案</w:t>
      </w:r>
      <w:r>
        <w:rPr>
          <w:rFonts w:hint="eastAsia" w:ascii="宋体" w:hAnsi="宋体" w:eastAsia="宋体" w:cs="宋体"/>
          <w:sz w:val="24"/>
          <w:szCs w:val="24"/>
        </w:rPr>
        <w:t>要求</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4.1单</w:t>
      </w:r>
      <w:r>
        <w:rPr>
          <w:rFonts w:hint="eastAsia" w:ascii="宋体" w:hAnsi="宋体" w:eastAsia="宋体" w:cs="宋体"/>
          <w:sz w:val="24"/>
          <w:szCs w:val="24"/>
        </w:rPr>
        <w:t>位综合情况。对本单位总体情况、人员构成、专家团队、资质证明及其他需说明事项的说明材料。</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服务方案。</w:t>
      </w:r>
      <w:r>
        <w:rPr>
          <w:rFonts w:hint="eastAsia" w:ascii="宋体" w:hAnsi="宋体" w:eastAsia="宋体" w:cs="宋体"/>
          <w:sz w:val="24"/>
          <w:szCs w:val="24"/>
          <w:lang w:eastAsia="zh-CN"/>
        </w:rPr>
        <w:t>投标</w:t>
      </w:r>
      <w:r>
        <w:rPr>
          <w:rFonts w:hint="eastAsia" w:ascii="宋体" w:hAnsi="宋体" w:eastAsia="宋体" w:cs="宋体"/>
          <w:sz w:val="24"/>
          <w:szCs w:val="24"/>
        </w:rPr>
        <w:t>人需提供专业技术服务工作方案。应至少包括以下内容：</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人员构成。明确项目主管，确定工作组成员人数及名单，说明主要参与人员的职责及任务，需提供相关人员具备相应的专业技术资格，并附简历。</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对本项目检查内容的理解、项目检查时间控制和质量控制、难点和重点项目检查控制等内容。要求方案清晰，目的明确，内容全面，时间安排恰当，质量控制严格。</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保密承诺。</w:t>
      </w:r>
      <w:r>
        <w:rPr>
          <w:rFonts w:hint="eastAsia" w:ascii="宋体" w:hAnsi="宋体" w:eastAsia="宋体" w:cs="宋体"/>
          <w:sz w:val="24"/>
          <w:szCs w:val="24"/>
          <w:lang w:eastAsia="zh-CN"/>
        </w:rPr>
        <w:t>投标</w:t>
      </w:r>
      <w:r>
        <w:rPr>
          <w:rFonts w:hint="eastAsia" w:ascii="宋体" w:hAnsi="宋体" w:eastAsia="宋体" w:cs="宋体"/>
          <w:sz w:val="24"/>
          <w:szCs w:val="24"/>
        </w:rPr>
        <w:t>人必须提供对本项目的保密承诺，明确服务项目的保密、人员管理制度。保证对项目实施过程中产生的各类技术文件、信息以及由信息部门、第三方提供的所有内部资料、技术文档和信息予以保密；未经采购人书面许可，</w:t>
      </w:r>
      <w:r>
        <w:rPr>
          <w:rFonts w:hint="eastAsia" w:ascii="宋体" w:hAnsi="宋体" w:eastAsia="宋体" w:cs="宋体"/>
          <w:sz w:val="24"/>
          <w:szCs w:val="24"/>
          <w:lang w:eastAsia="zh-CN"/>
        </w:rPr>
        <w:t>投标人</w:t>
      </w:r>
      <w:r>
        <w:rPr>
          <w:rFonts w:hint="eastAsia" w:ascii="宋体" w:hAnsi="宋体" w:eastAsia="宋体" w:cs="宋体"/>
          <w:sz w:val="24"/>
          <w:szCs w:val="24"/>
        </w:rPr>
        <w:t>不得以任何形式向第三方透露本标书以及本项目的任何内容。</w:t>
      </w:r>
      <w:r>
        <w:rPr>
          <w:rFonts w:hint="eastAsia" w:ascii="宋体" w:hAnsi="宋体" w:eastAsia="宋体" w:cs="宋体"/>
          <w:sz w:val="24"/>
          <w:szCs w:val="24"/>
          <w:lang w:eastAsia="zh-CN"/>
        </w:rPr>
        <w:t>投标人</w:t>
      </w:r>
      <w:r>
        <w:rPr>
          <w:rFonts w:hint="eastAsia" w:ascii="宋体" w:hAnsi="宋体" w:eastAsia="宋体" w:cs="宋体"/>
          <w:sz w:val="24"/>
          <w:szCs w:val="24"/>
        </w:rPr>
        <w:t>在项目实施前，应与派遣人员签订保密协议。</w:t>
      </w:r>
    </w:p>
    <w:p>
      <w:pPr>
        <w:keepNext w:val="0"/>
        <w:keepLines w:val="0"/>
        <w:pageBreakBefore w:val="0"/>
        <w:tabs>
          <w:tab w:val="left" w:pos="5580"/>
        </w:tabs>
        <w:kinsoku/>
        <w:wordWrap/>
        <w:overflowPunct/>
        <w:topLinePunct w:val="0"/>
        <w:autoSpaceDE/>
        <w:autoSpaceDN/>
        <w:bidi w:val="0"/>
        <w:adjustRightInd/>
        <w:snapToGrid/>
        <w:spacing w:line="360" w:lineRule="auto"/>
        <w:ind w:firstLine="480" w:firstLineChars="200"/>
        <w:textAlignment w:val="auto"/>
        <w:rPr>
          <w:rFonts w:hint="default" w:eastAsia="宋体"/>
          <w:lang w:val="en-US" w:eastAsia="zh-CN"/>
        </w:rPr>
      </w:pPr>
      <w:r>
        <w:rPr>
          <w:rFonts w:hint="eastAsia" w:ascii="宋体" w:hAnsi="宋体" w:eastAsia="宋体" w:cs="宋体"/>
          <w:sz w:val="24"/>
          <w:szCs w:val="24"/>
          <w:lang w:val="en-US" w:eastAsia="zh-CN"/>
        </w:rPr>
        <w:t>4.4</w:t>
      </w:r>
      <w:r>
        <w:rPr>
          <w:rFonts w:ascii="Segoe UI Symbol" w:hAnsi="Segoe UI Symbol" w:cs="Segoe UI Symbol"/>
          <w:color w:val="000000"/>
          <w:kern w:val="0"/>
          <w:sz w:val="24"/>
        </w:rPr>
        <w:t>★</w:t>
      </w:r>
      <w:r>
        <w:rPr>
          <w:rFonts w:hint="eastAsia" w:ascii="宋体" w:hAnsi="宋体" w:eastAsia="宋体" w:cs="宋体"/>
          <w:sz w:val="24"/>
          <w:szCs w:val="24"/>
        </w:rPr>
        <w:t>项目负责人</w:t>
      </w:r>
      <w:r>
        <w:rPr>
          <w:rFonts w:hint="eastAsia" w:ascii="宋体" w:hAnsi="宋体" w:eastAsia="宋体" w:cs="宋体"/>
          <w:sz w:val="24"/>
          <w:szCs w:val="24"/>
          <w:lang w:eastAsia="zh-CN"/>
        </w:rPr>
        <w:t>具有</w:t>
      </w:r>
      <w:r>
        <w:rPr>
          <w:rFonts w:hint="eastAsia" w:ascii="宋体" w:hAnsi="宋体" w:eastAsia="宋体" w:cs="宋体"/>
          <w:sz w:val="24"/>
          <w:szCs w:val="24"/>
        </w:rPr>
        <w:t>注册会计师执业资格证书</w:t>
      </w:r>
      <w:r>
        <w:rPr>
          <w:rFonts w:hint="eastAsia" w:ascii="宋体" w:hAnsi="宋体" w:eastAsia="宋体" w:cs="宋体"/>
          <w:sz w:val="24"/>
          <w:szCs w:val="24"/>
          <w:lang w:eastAsia="zh-CN"/>
        </w:rPr>
        <w:t>，</w:t>
      </w:r>
      <w:r>
        <w:rPr>
          <w:sz w:val="24"/>
        </w:rPr>
        <w:t>提供证明文件的电子件或电子证照。</w:t>
      </w:r>
    </w:p>
    <w:p>
      <w:pPr>
        <w:pStyle w:val="2"/>
        <w:rPr>
          <w:rFonts w:hint="eastAsia"/>
        </w:rPr>
      </w:pPr>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rPr>
      </w:pPr>
    </w:p>
    <w:p/>
    <w:p/>
    <w:p/>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jc w:val="left"/>
        <w:rPr>
          <w:b/>
          <w:sz w:val="36"/>
          <w:szCs w:val="36"/>
        </w:rPr>
      </w:pPr>
      <w:bookmarkStart w:id="16" w:name="_GoBack"/>
      <w:bookmarkEnd w:id="16"/>
    </w:p>
    <w:sectPr>
      <w:headerReference r:id="rId3" w:type="default"/>
      <w:footerReference r:id="rId4" w:type="default"/>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ˎ̥">
    <w:altName w:val="Arial Unicode MS"/>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Style w:val="48"/>
                            </w:rPr>
                          </w:pPr>
                          <w:r>
                            <w:fldChar w:fldCharType="begin"/>
                          </w:r>
                          <w:r>
                            <w:rPr>
                              <w:rStyle w:val="48"/>
                            </w:rPr>
                            <w:instrText xml:space="preserve">PAGE  </w:instrText>
                          </w:r>
                          <w:r>
                            <w:fldChar w:fldCharType="separate"/>
                          </w:r>
                          <w:r>
                            <w:rPr>
                              <w:rStyle w:val="48"/>
                            </w:rPr>
                            <w:t>8</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l5V/jCAQAAcAMAAA4AAAAAAAAAAQAgAAAAHgEAAGRycy9lMm9Eb2MueG1sUEsF&#10;BgAAAAAGAAYAWQEAAFIFAAAAAA==&#10;">
              <v:fill on="f" focussize="0,0"/>
              <v:stroke on="f"/>
              <v:imagedata o:title=""/>
              <o:lock v:ext="edit" aspectratio="f"/>
              <v:textbox inset="0mm,0mm,0mm,0mm" style="mso-fit-shape-to-text:t;">
                <w:txbxContent>
                  <w:p>
                    <w:pPr>
                      <w:pStyle w:val="29"/>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ordWrap w:val="0"/>
      <w:jc w:val="both"/>
      <w:rPr>
        <w:rFonts w:ascii="仿宋_GB2312" w:eastAsia="仿宋_GB2312"/>
      </w:rPr>
    </w:pPr>
    <w:r>
      <w:rPr>
        <w:rFonts w:hint="eastAsia" w:ascii="仿宋_GB2312"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73"/>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6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7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9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7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3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5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50"/>
      <w:lvlText w:val="%1"/>
      <w:lvlJc w:val="left"/>
      <w:pPr>
        <w:ind w:left="680" w:hanging="680"/>
      </w:pPr>
      <w:rPr>
        <w:rFonts w:hint="eastAsia" w:ascii="宋体" w:hAnsi="宋体" w:eastAsia="宋体"/>
      </w:rPr>
    </w:lvl>
    <w:lvl w:ilvl="1" w:tentative="0">
      <w:start w:val="1"/>
      <w:numFmt w:val="decimal"/>
      <w:pStyle w:val="125"/>
      <w:lvlText w:val="%1.%2"/>
      <w:lvlJc w:val="left"/>
      <w:pPr>
        <w:ind w:left="851" w:hanging="851"/>
      </w:pPr>
      <w:rPr>
        <w:rFonts w:hint="eastAsia" w:ascii="宋体" w:hAnsi="宋体" w:eastAsia="宋体"/>
        <w:color w:val="auto"/>
      </w:rPr>
    </w:lvl>
    <w:lvl w:ilvl="2" w:tentative="0">
      <w:start w:val="1"/>
      <w:numFmt w:val="decimal"/>
      <w:pStyle w:val="7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mM3MDA5MzhiODc4ZDNmOGFlNDk2MGI3YThiMzY3MW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A1"/>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208"/>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6F49"/>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0A"/>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01"/>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A0B"/>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DA055B"/>
    <w:rsid w:val="036A7E9E"/>
    <w:rsid w:val="040863D7"/>
    <w:rsid w:val="07B554F2"/>
    <w:rsid w:val="091408BE"/>
    <w:rsid w:val="09171C06"/>
    <w:rsid w:val="099E3CC2"/>
    <w:rsid w:val="09F86665"/>
    <w:rsid w:val="0A41074F"/>
    <w:rsid w:val="0B660C1A"/>
    <w:rsid w:val="0EB6616F"/>
    <w:rsid w:val="0F694F98"/>
    <w:rsid w:val="126057A9"/>
    <w:rsid w:val="153B4FFF"/>
    <w:rsid w:val="15E57ACB"/>
    <w:rsid w:val="16BE0662"/>
    <w:rsid w:val="17F93E0B"/>
    <w:rsid w:val="180D7978"/>
    <w:rsid w:val="180F5AB8"/>
    <w:rsid w:val="19EF5E0F"/>
    <w:rsid w:val="1C455CA5"/>
    <w:rsid w:val="1D2C69D2"/>
    <w:rsid w:val="1EDC64DB"/>
    <w:rsid w:val="1F06225D"/>
    <w:rsid w:val="1F5E480C"/>
    <w:rsid w:val="1FF71125"/>
    <w:rsid w:val="213B75DB"/>
    <w:rsid w:val="220A4888"/>
    <w:rsid w:val="23244161"/>
    <w:rsid w:val="239E00B4"/>
    <w:rsid w:val="251E74A4"/>
    <w:rsid w:val="27843CE5"/>
    <w:rsid w:val="28AC303E"/>
    <w:rsid w:val="28FD6271"/>
    <w:rsid w:val="29941F22"/>
    <w:rsid w:val="2A7C6127"/>
    <w:rsid w:val="2B7B3915"/>
    <w:rsid w:val="300F35A6"/>
    <w:rsid w:val="307214DB"/>
    <w:rsid w:val="32EB653A"/>
    <w:rsid w:val="36E82F25"/>
    <w:rsid w:val="3A367B1F"/>
    <w:rsid w:val="3A9F324C"/>
    <w:rsid w:val="3B2F17FD"/>
    <w:rsid w:val="3BCB6780"/>
    <w:rsid w:val="3CE0538B"/>
    <w:rsid w:val="408F069D"/>
    <w:rsid w:val="41087697"/>
    <w:rsid w:val="410A1B88"/>
    <w:rsid w:val="4260376D"/>
    <w:rsid w:val="42762DF8"/>
    <w:rsid w:val="42823FC2"/>
    <w:rsid w:val="42CD0A98"/>
    <w:rsid w:val="431A0C09"/>
    <w:rsid w:val="43B404E0"/>
    <w:rsid w:val="44A24C3B"/>
    <w:rsid w:val="46116A89"/>
    <w:rsid w:val="480E2158"/>
    <w:rsid w:val="4B65373A"/>
    <w:rsid w:val="4D00163A"/>
    <w:rsid w:val="4D965258"/>
    <w:rsid w:val="4F0F5BE3"/>
    <w:rsid w:val="4F3062A5"/>
    <w:rsid w:val="4F813CE9"/>
    <w:rsid w:val="50F856DD"/>
    <w:rsid w:val="52422029"/>
    <w:rsid w:val="53B75BA6"/>
    <w:rsid w:val="55040901"/>
    <w:rsid w:val="56DF05DE"/>
    <w:rsid w:val="57FC6189"/>
    <w:rsid w:val="58FA69FE"/>
    <w:rsid w:val="5B0942E0"/>
    <w:rsid w:val="5BE36652"/>
    <w:rsid w:val="5CFF6EA1"/>
    <w:rsid w:val="5D281862"/>
    <w:rsid w:val="5DF43B29"/>
    <w:rsid w:val="5E3F6576"/>
    <w:rsid w:val="5E71529B"/>
    <w:rsid w:val="5F073306"/>
    <w:rsid w:val="5F5F73B9"/>
    <w:rsid w:val="5FF84D87"/>
    <w:rsid w:val="609A6B1A"/>
    <w:rsid w:val="63281A35"/>
    <w:rsid w:val="64A81938"/>
    <w:rsid w:val="64EE2261"/>
    <w:rsid w:val="677F3E0B"/>
    <w:rsid w:val="6838144E"/>
    <w:rsid w:val="686B321E"/>
    <w:rsid w:val="68AA7398"/>
    <w:rsid w:val="6B2A014F"/>
    <w:rsid w:val="6FB50305"/>
    <w:rsid w:val="72345346"/>
    <w:rsid w:val="742C597A"/>
    <w:rsid w:val="748F1222"/>
    <w:rsid w:val="74E45094"/>
    <w:rsid w:val="74EFDCAE"/>
    <w:rsid w:val="74F0337C"/>
    <w:rsid w:val="75FE2E69"/>
    <w:rsid w:val="76E863E6"/>
    <w:rsid w:val="77114CD0"/>
    <w:rsid w:val="774E09AA"/>
    <w:rsid w:val="782970A8"/>
    <w:rsid w:val="78D42D41"/>
    <w:rsid w:val="79FF4237"/>
    <w:rsid w:val="7A8C2B0C"/>
    <w:rsid w:val="7BDC7CDB"/>
    <w:rsid w:val="7D4D7F17"/>
    <w:rsid w:val="7E4E6516"/>
    <w:rsid w:val="C76C9F9A"/>
    <w:rsid w:val="EFAF30E7"/>
    <w:rsid w:val="F7F7D395"/>
    <w:rsid w:val="FD6B11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21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22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192"/>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203"/>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2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04"/>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2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9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219"/>
    <w:qFormat/>
    <w:uiPriority w:val="0"/>
    <w:pPr>
      <w:spacing w:after="120" w:line="480" w:lineRule="exact"/>
      <w:ind w:left="420" w:leftChars="200" w:firstLine="420" w:firstLineChars="200"/>
    </w:pPr>
    <w:rPr>
      <w:szCs w:val="20"/>
    </w:rPr>
  </w:style>
  <w:style w:type="paragraph" w:styleId="3">
    <w:name w:val="Body Text Indent"/>
    <w:basedOn w:val="1"/>
    <w:link w:val="224"/>
    <w:qFormat/>
    <w:uiPriority w:val="0"/>
    <w:pPr>
      <w:spacing w:line="360" w:lineRule="auto"/>
      <w:ind w:firstLine="570"/>
    </w:pPr>
    <w:rPr>
      <w:sz w:val="24"/>
    </w:rPr>
  </w:style>
  <w:style w:type="paragraph" w:styleId="6">
    <w:name w:val="Normal Indent"/>
    <w:basedOn w:val="1"/>
    <w:link w:val="229"/>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6"/>
    <w:qFormat/>
    <w:uiPriority w:val="0"/>
    <w:pPr>
      <w:shd w:val="clear" w:color="auto" w:fill="000080"/>
    </w:pPr>
  </w:style>
  <w:style w:type="paragraph" w:styleId="17">
    <w:name w:val="annotation text"/>
    <w:basedOn w:val="1"/>
    <w:link w:val="210"/>
    <w:qFormat/>
    <w:uiPriority w:val="99"/>
    <w:pPr>
      <w:jc w:val="left"/>
    </w:pPr>
  </w:style>
  <w:style w:type="paragraph" w:styleId="18">
    <w:name w:val="Body Text 3"/>
    <w:basedOn w:val="1"/>
    <w:link w:val="212"/>
    <w:qFormat/>
    <w:uiPriority w:val="0"/>
    <w:pPr>
      <w:spacing w:after="120"/>
    </w:pPr>
    <w:rPr>
      <w:sz w:val="16"/>
      <w:szCs w:val="16"/>
    </w:rPr>
  </w:style>
  <w:style w:type="paragraph" w:styleId="19">
    <w:name w:val="Body Text"/>
    <w:basedOn w:val="1"/>
    <w:link w:val="195"/>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47"/>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1"/>
    <w:qFormat/>
    <w:uiPriority w:val="0"/>
    <w:pPr>
      <w:ind w:left="100" w:leftChars="2500"/>
    </w:pPr>
    <w:rPr>
      <w:rFonts w:ascii="仿宋_GB2312" w:hAnsi="宋体" w:eastAsia="仿宋_GB2312"/>
      <w:color w:val="000000"/>
      <w:sz w:val="24"/>
    </w:rPr>
  </w:style>
  <w:style w:type="paragraph" w:styleId="27">
    <w:name w:val="Body Text Indent 2"/>
    <w:basedOn w:val="1"/>
    <w:link w:val="189"/>
    <w:qFormat/>
    <w:uiPriority w:val="0"/>
    <w:pPr>
      <w:ind w:firstLine="480" w:firstLineChars="200"/>
    </w:pPr>
    <w:rPr>
      <w:rFonts w:ascii="仿宋_GB2312" w:eastAsia="仿宋_GB2312"/>
      <w:sz w:val="24"/>
    </w:rPr>
  </w:style>
  <w:style w:type="paragraph" w:styleId="28">
    <w:name w:val="Balloon Text"/>
    <w:basedOn w:val="1"/>
    <w:link w:val="232"/>
    <w:qFormat/>
    <w:uiPriority w:val="0"/>
    <w:rPr>
      <w:sz w:val="18"/>
      <w:szCs w:val="18"/>
    </w:rPr>
  </w:style>
  <w:style w:type="paragraph" w:styleId="29">
    <w:name w:val="footer"/>
    <w:basedOn w:val="1"/>
    <w:link w:val="21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0"/>
    <w:pPr>
      <w:snapToGrid w:val="0"/>
    </w:pPr>
    <w:rPr>
      <w:rFonts w:ascii="Arial" w:hAnsi="Arial"/>
    </w:rPr>
  </w:style>
  <w:style w:type="paragraph" w:styleId="31">
    <w:name w:val="header"/>
    <w:basedOn w:val="1"/>
    <w:link w:val="18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1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85"/>
    <w:qFormat/>
    <w:uiPriority w:val="0"/>
    <w:pPr>
      <w:jc w:val="center"/>
      <w:outlineLvl w:val="0"/>
    </w:pPr>
    <w:rPr>
      <w:b/>
      <w:sz w:val="32"/>
      <w:szCs w:val="20"/>
    </w:rPr>
  </w:style>
  <w:style w:type="paragraph" w:styleId="42">
    <w:name w:val="annotation subject"/>
    <w:basedOn w:val="17"/>
    <w:next w:val="17"/>
    <w:link w:val="234"/>
    <w:qFormat/>
    <w:uiPriority w:val="0"/>
    <w:rPr>
      <w:b/>
      <w:bCs/>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5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56">
    <w:name w:val="Char2 Char Char Char Char Char Char1"/>
    <w:basedOn w:val="1"/>
    <w:qFormat/>
    <w:uiPriority w:val="0"/>
    <w:pPr>
      <w:widowControl/>
      <w:spacing w:line="400" w:lineRule="exact"/>
      <w:jc w:val="center"/>
    </w:pPr>
  </w:style>
  <w:style w:type="paragraph" w:customStyle="1" w:styleId="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59">
    <w:name w:val="缺省文本"/>
    <w:basedOn w:val="1"/>
    <w:qFormat/>
    <w:uiPriority w:val="0"/>
    <w:pPr>
      <w:autoSpaceDE w:val="0"/>
      <w:autoSpaceDN w:val="0"/>
      <w:adjustRightInd w:val="0"/>
      <w:jc w:val="left"/>
    </w:pPr>
    <w:rPr>
      <w:kern w:val="0"/>
      <w:sz w:val="24"/>
    </w:rPr>
  </w:style>
  <w:style w:type="paragraph" w:customStyle="1" w:styleId="6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6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63">
    <w:name w:val="一级条标题"/>
    <w:basedOn w:val="64"/>
    <w:next w:val="1"/>
    <w:qFormat/>
    <w:uiPriority w:val="0"/>
    <w:pPr>
      <w:numPr>
        <w:ilvl w:val="1"/>
      </w:numPr>
      <w:tabs>
        <w:tab w:val="left" w:pos="360"/>
        <w:tab w:val="left" w:pos="840"/>
      </w:tabs>
      <w:ind w:left="0" w:hanging="840"/>
      <w:outlineLvl w:val="1"/>
    </w:pPr>
  </w:style>
  <w:style w:type="paragraph" w:customStyle="1" w:styleId="6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66">
    <w:name w:val="正文 + 楷体_GB2312"/>
    <w:basedOn w:val="1"/>
    <w:qFormat/>
    <w:uiPriority w:val="0"/>
    <w:pPr>
      <w:widowControl/>
      <w:jc w:val="left"/>
    </w:pPr>
    <w:rPr>
      <w:rFonts w:ascii="楷体_GB2312" w:eastAsia="楷体_GB2312" w:cs="Arial"/>
      <w:kern w:val="0"/>
      <w:sz w:val="24"/>
    </w:rPr>
  </w:style>
  <w:style w:type="paragraph" w:customStyle="1" w:styleId="67">
    <w:name w:val="文档正文"/>
    <w:basedOn w:val="1"/>
    <w:qFormat/>
    <w:uiPriority w:val="0"/>
    <w:pPr>
      <w:snapToGrid w:val="0"/>
      <w:spacing w:before="120" w:after="120" w:line="180" w:lineRule="auto"/>
    </w:pPr>
    <w:rPr>
      <w:rFonts w:ascii="Arial" w:hAnsi="Arial"/>
      <w:szCs w:val="20"/>
    </w:rPr>
  </w:style>
  <w:style w:type="paragraph" w:customStyle="1" w:styleId="6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6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70">
    <w:name w:val="三级条标题"/>
    <w:basedOn w:val="71"/>
    <w:next w:val="1"/>
    <w:qFormat/>
    <w:uiPriority w:val="0"/>
    <w:pPr>
      <w:numPr>
        <w:ilvl w:val="3"/>
        <w:numId w:val="1"/>
      </w:numPr>
      <w:tabs>
        <w:tab w:val="left" w:pos="360"/>
        <w:tab w:val="left" w:pos="840"/>
      </w:tabs>
      <w:ind w:left="0" w:hanging="840"/>
      <w:outlineLvl w:val="3"/>
    </w:pPr>
  </w:style>
  <w:style w:type="paragraph" w:customStyle="1" w:styleId="71">
    <w:name w:val="二级条标题"/>
    <w:basedOn w:val="63"/>
    <w:next w:val="1"/>
    <w:qFormat/>
    <w:uiPriority w:val="0"/>
    <w:pPr>
      <w:numPr>
        <w:ilvl w:val="0"/>
        <w:numId w:val="0"/>
      </w:numPr>
      <w:ind w:hanging="840"/>
      <w:outlineLvl w:val="2"/>
    </w:pPr>
    <w:rPr>
      <w:rFonts w:ascii="宋体" w:eastAsia="宋体"/>
      <w:b w:val="0"/>
    </w:rPr>
  </w:style>
  <w:style w:type="paragraph" w:customStyle="1" w:styleId="72">
    <w:name w:val="正文须知-3级"/>
    <w:basedOn w:val="1"/>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73">
    <w:name w:val="1名"/>
    <w:basedOn w:val="1"/>
    <w:qFormat/>
    <w:uiPriority w:val="0"/>
    <w:pPr>
      <w:numPr>
        <w:ilvl w:val="0"/>
        <w:numId w:val="3"/>
      </w:numPr>
      <w:spacing w:before="120"/>
    </w:pPr>
    <w:rPr>
      <w:rFonts w:ascii="宋体"/>
      <w:sz w:val="28"/>
      <w:szCs w:val="20"/>
    </w:rPr>
  </w:style>
  <w:style w:type="paragraph" w:customStyle="1" w:styleId="7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7">
    <w:name w:val="Char Char4"/>
    <w:basedOn w:val="1"/>
    <w:qFormat/>
    <w:uiPriority w:val="0"/>
    <w:pPr>
      <w:widowControl/>
      <w:spacing w:line="400" w:lineRule="exact"/>
      <w:jc w:val="center"/>
    </w:pPr>
  </w:style>
  <w:style w:type="paragraph" w:customStyle="1" w:styleId="78">
    <w:name w:val="Char Char Char1 Char2"/>
    <w:basedOn w:val="1"/>
    <w:qFormat/>
    <w:uiPriority w:val="0"/>
    <w:rPr>
      <w:rFonts w:ascii="Tahoma" w:hAnsi="Tahoma"/>
      <w:sz w:val="24"/>
      <w:szCs w:val="20"/>
    </w:rPr>
  </w:style>
  <w:style w:type="paragraph" w:customStyle="1" w:styleId="7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styleId="80">
    <w:name w:val="List Paragraph"/>
    <w:basedOn w:val="1"/>
    <w:link w:val="245"/>
    <w:qFormat/>
    <w:uiPriority w:val="34"/>
    <w:pPr>
      <w:ind w:firstLine="420" w:firstLineChars="200"/>
    </w:pPr>
    <w:rPr>
      <w:rFonts w:ascii="Calibri" w:hAnsi="Calibri"/>
      <w:szCs w:val="22"/>
    </w:rPr>
  </w:style>
  <w:style w:type="paragraph" w:customStyle="1" w:styleId="8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8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3">
    <w:name w:val="Char Char Char Char Char Char Char Char Char Char1"/>
    <w:basedOn w:val="1"/>
    <w:qFormat/>
    <w:uiPriority w:val="0"/>
    <w:rPr>
      <w:rFonts w:ascii="宋体" w:hAnsi="宋体" w:cs="Courier New"/>
      <w:sz w:val="32"/>
      <w:szCs w:val="32"/>
    </w:rPr>
  </w:style>
  <w:style w:type="paragraph" w:customStyle="1" w:styleId="84">
    <w:name w:val="项目编号3"/>
    <w:basedOn w:val="85"/>
    <w:qFormat/>
    <w:uiPriority w:val="0"/>
    <w:pPr>
      <w:numPr>
        <w:ilvl w:val="0"/>
        <w:numId w:val="4"/>
      </w:numPr>
    </w:pPr>
  </w:style>
  <w:style w:type="paragraph" w:customStyle="1" w:styleId="85">
    <w:name w:val="正文文本样式"/>
    <w:basedOn w:val="1"/>
    <w:qFormat/>
    <w:uiPriority w:val="0"/>
    <w:pPr>
      <w:spacing w:line="360" w:lineRule="auto"/>
      <w:ind w:firstLine="482"/>
    </w:pPr>
    <w:rPr>
      <w:rFonts w:cs="宋体"/>
      <w:sz w:val="24"/>
      <w:szCs w:val="20"/>
    </w:rPr>
  </w:style>
  <w:style w:type="paragraph" w:customStyle="1" w:styleId="8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87">
    <w:name w:val="正文文本样式 加粗"/>
    <w:basedOn w:val="85"/>
    <w:qFormat/>
    <w:uiPriority w:val="0"/>
    <w:rPr>
      <w:b/>
    </w:rPr>
  </w:style>
  <w:style w:type="paragraph" w:customStyle="1" w:styleId="88">
    <w:name w:val="正文缩进1"/>
    <w:basedOn w:val="1"/>
    <w:link w:val="19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89">
    <w:name w:val="正文重点"/>
    <w:basedOn w:val="1"/>
    <w:link w:val="198"/>
    <w:qFormat/>
    <w:uiPriority w:val="0"/>
    <w:pPr>
      <w:adjustRightInd w:val="0"/>
      <w:spacing w:line="360" w:lineRule="auto"/>
      <w:ind w:firstLine="482" w:firstLineChars="200"/>
      <w:jc w:val="left"/>
      <w:textAlignment w:val="baseline"/>
    </w:pPr>
    <w:rPr>
      <w:b/>
      <w:kern w:val="0"/>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2">
    <w:name w:val="Char Char41"/>
    <w:basedOn w:val="1"/>
    <w:qFormat/>
    <w:uiPriority w:val="0"/>
    <w:pPr>
      <w:widowControl/>
      <w:spacing w:line="400" w:lineRule="exact"/>
      <w:jc w:val="center"/>
    </w:pPr>
  </w:style>
  <w:style w:type="paragraph" w:customStyle="1" w:styleId="93">
    <w:name w:val="字元 字元"/>
    <w:basedOn w:val="1"/>
    <w:qFormat/>
    <w:uiPriority w:val="0"/>
    <w:rPr>
      <w:rFonts w:ascii="Tahoma" w:hAnsi="Tahoma"/>
      <w:sz w:val="24"/>
      <w:szCs w:val="20"/>
    </w:rPr>
  </w:style>
  <w:style w:type="paragraph" w:customStyle="1" w:styleId="94">
    <w:name w:val="四级条标题"/>
    <w:basedOn w:val="70"/>
    <w:next w:val="1"/>
    <w:qFormat/>
    <w:uiPriority w:val="0"/>
    <w:pPr>
      <w:numPr>
        <w:ilvl w:val="4"/>
      </w:numPr>
      <w:ind w:left="0" w:hanging="840"/>
      <w:outlineLvl w:val="4"/>
    </w:pPr>
  </w:style>
  <w:style w:type="paragraph" w:customStyle="1" w:styleId="9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9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97">
    <w:name w:val="默认段落字体 Para Char Char Char Char"/>
    <w:basedOn w:val="1"/>
    <w:qFormat/>
    <w:uiPriority w:val="0"/>
    <w:rPr>
      <w:rFonts w:ascii="Arial" w:hAnsi="Arial" w:cs="Arial"/>
      <w:szCs w:val="21"/>
    </w:rPr>
  </w:style>
  <w:style w:type="paragraph" w:customStyle="1" w:styleId="98">
    <w:name w:val="注释"/>
    <w:basedOn w:val="1"/>
    <w:link w:val="186"/>
    <w:qFormat/>
    <w:uiPriority w:val="0"/>
    <w:pPr>
      <w:adjustRightInd w:val="0"/>
      <w:snapToGrid w:val="0"/>
      <w:ind w:left="420" w:hanging="420" w:hangingChars="200"/>
      <w:jc w:val="left"/>
    </w:pPr>
    <w:rPr>
      <w:rFonts w:ascii="宋体" w:hAnsi="宋体"/>
      <w:szCs w:val="21"/>
    </w:rPr>
  </w:style>
  <w:style w:type="paragraph" w:customStyle="1" w:styleId="99">
    <w:name w:val="样式2"/>
    <w:basedOn w:val="40"/>
    <w:qFormat/>
    <w:uiPriority w:val="0"/>
    <w:pPr>
      <w:spacing w:line="360" w:lineRule="auto"/>
      <w:jc w:val="center"/>
    </w:pPr>
    <w:rPr>
      <w:sz w:val="24"/>
    </w:rPr>
  </w:style>
  <w:style w:type="paragraph" w:customStyle="1" w:styleId="10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01">
    <w:name w:val="列出段落2"/>
    <w:basedOn w:val="1"/>
    <w:qFormat/>
    <w:uiPriority w:val="0"/>
    <w:pPr>
      <w:ind w:firstLine="420" w:firstLineChars="200"/>
    </w:pPr>
    <w:rPr>
      <w:rFonts w:ascii="Calibri" w:hAnsi="Calibri"/>
      <w:szCs w:val="22"/>
    </w:rPr>
  </w:style>
  <w:style w:type="paragraph" w:customStyle="1" w:styleId="10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格式"/>
    <w:basedOn w:val="1"/>
    <w:link w:val="208"/>
    <w:qFormat/>
    <w:uiPriority w:val="0"/>
    <w:pPr>
      <w:spacing w:beforeLines="50" w:line="360" w:lineRule="auto"/>
      <w:ind w:firstLine="480" w:firstLineChars="200"/>
    </w:pPr>
    <w:rPr>
      <w:rFonts w:ascii="宋体" w:hAnsi="宋体"/>
      <w:kern w:val="0"/>
      <w:sz w:val="24"/>
      <w:lang w:val="en-GB"/>
    </w:rPr>
  </w:style>
  <w:style w:type="paragraph" w:customStyle="1" w:styleId="105">
    <w:name w:val="Char21"/>
    <w:basedOn w:val="1"/>
    <w:qFormat/>
    <w:uiPriority w:val="0"/>
    <w:rPr>
      <w:rFonts w:ascii="Tahoma" w:hAnsi="Tahoma"/>
      <w:sz w:val="24"/>
      <w:szCs w:val="20"/>
    </w:rPr>
  </w:style>
  <w:style w:type="paragraph" w:customStyle="1" w:styleId="10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Char Char Char1 Char1"/>
    <w:basedOn w:val="1"/>
    <w:qFormat/>
    <w:uiPriority w:val="0"/>
    <w:rPr>
      <w:rFonts w:ascii="Tahoma" w:hAnsi="Tahoma"/>
      <w:sz w:val="24"/>
      <w:szCs w:val="20"/>
    </w:rPr>
  </w:style>
  <w:style w:type="paragraph" w:customStyle="1" w:styleId="108">
    <w:name w:val="正文小标题"/>
    <w:basedOn w:val="1"/>
    <w:next w:val="6"/>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10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11">
    <w:name w:val="Char Char Char1"/>
    <w:basedOn w:val="1"/>
    <w:qFormat/>
    <w:uiPriority w:val="0"/>
    <w:rPr>
      <w:rFonts w:ascii="Tahoma" w:hAnsi="Tahoma"/>
      <w:sz w:val="24"/>
      <w:szCs w:val="20"/>
    </w:rPr>
  </w:style>
  <w:style w:type="paragraph" w:customStyle="1" w:styleId="112">
    <w:name w:val="List Paragraph1"/>
    <w:basedOn w:val="1"/>
    <w:qFormat/>
    <w:uiPriority w:val="0"/>
    <w:pPr>
      <w:ind w:firstLine="420" w:firstLineChars="200"/>
    </w:pPr>
    <w:rPr>
      <w:rFonts w:ascii="Calibri" w:hAnsi="Calibri"/>
      <w:szCs w:val="22"/>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正文表格"/>
    <w:basedOn w:val="1"/>
    <w:link w:val="222"/>
    <w:qFormat/>
    <w:uiPriority w:val="0"/>
    <w:pPr>
      <w:adjustRightInd w:val="0"/>
      <w:snapToGrid w:val="0"/>
      <w:jc w:val="left"/>
    </w:pPr>
    <w:rPr>
      <w:rFonts w:ascii="宋体" w:hAnsi="宋体"/>
      <w:color w:val="000000"/>
      <w:szCs w:val="21"/>
    </w:rPr>
  </w:style>
  <w:style w:type="paragraph" w:customStyle="1" w:styleId="115">
    <w:name w:val="Revision"/>
    <w:qFormat/>
    <w:uiPriority w:val="0"/>
    <w:rPr>
      <w:rFonts w:ascii="Times New Roman" w:hAnsi="Times New Roman" w:eastAsia="宋体" w:cs="Times New Roman"/>
      <w:kern w:val="2"/>
      <w:sz w:val="21"/>
      <w:szCs w:val="24"/>
      <w:lang w:val="en-US" w:eastAsia="zh-CN" w:bidi="ar-SA"/>
    </w:rPr>
  </w:style>
  <w:style w:type="paragraph" w:customStyle="1" w:styleId="11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17">
    <w:name w:val="Char1"/>
    <w:basedOn w:val="1"/>
    <w:qFormat/>
    <w:uiPriority w:val="0"/>
    <w:pPr>
      <w:tabs>
        <w:tab w:val="left" w:pos="360"/>
      </w:tabs>
    </w:pPr>
    <w:rPr>
      <w:sz w:val="24"/>
    </w:rPr>
  </w:style>
  <w:style w:type="paragraph" w:customStyle="1" w:styleId="118">
    <w:name w:val="Char3 Char Char Char"/>
    <w:basedOn w:val="1"/>
    <w:qFormat/>
    <w:uiPriority w:val="0"/>
    <w:rPr>
      <w:rFonts w:ascii="Tahoma" w:hAnsi="Tahoma"/>
      <w:sz w:val="24"/>
      <w:szCs w:val="20"/>
    </w:rPr>
  </w:style>
  <w:style w:type="paragraph" w:customStyle="1" w:styleId="11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0">
    <w:name w:val="Char Char Char1 Char"/>
    <w:basedOn w:val="1"/>
    <w:qFormat/>
    <w:uiPriority w:val="0"/>
    <w:rPr>
      <w:rFonts w:ascii="Tahoma" w:hAnsi="Tahoma"/>
      <w:sz w:val="24"/>
      <w:szCs w:val="20"/>
    </w:rPr>
  </w:style>
  <w:style w:type="paragraph" w:customStyle="1" w:styleId="121">
    <w:name w:val="Char Char Char"/>
    <w:basedOn w:val="1"/>
    <w:qFormat/>
    <w:uiPriority w:val="0"/>
    <w:rPr>
      <w:rFonts w:ascii="Tahoma" w:hAnsi="Tahoma"/>
      <w:sz w:val="24"/>
      <w:szCs w:val="20"/>
    </w:rPr>
  </w:style>
  <w:style w:type="paragraph" w:customStyle="1" w:styleId="122">
    <w:name w:val="Char22"/>
    <w:basedOn w:val="1"/>
    <w:qFormat/>
    <w:uiPriority w:val="0"/>
    <w:rPr>
      <w:rFonts w:ascii="Tahoma" w:hAnsi="Tahoma"/>
      <w:sz w:val="24"/>
      <w:szCs w:val="20"/>
    </w:rPr>
  </w:style>
  <w:style w:type="paragraph" w:customStyle="1" w:styleId="123">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12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5">
    <w:name w:val="正文须知-2级"/>
    <w:basedOn w:val="1"/>
    <w:qFormat/>
    <w:uiPriority w:val="0"/>
    <w:pPr>
      <w:numPr>
        <w:ilvl w:val="1"/>
        <w:numId w:val="2"/>
      </w:numPr>
      <w:adjustRightInd w:val="0"/>
      <w:snapToGrid w:val="0"/>
      <w:spacing w:line="300" w:lineRule="auto"/>
    </w:pPr>
    <w:rPr>
      <w:rFonts w:ascii="宋体" w:hAnsi="Calibri"/>
      <w:sz w:val="24"/>
      <w:szCs w:val="21"/>
    </w:rPr>
  </w:style>
  <w:style w:type="paragraph" w:customStyle="1" w:styleId="12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7">
    <w:name w:val="Char3 Char Char Char1"/>
    <w:basedOn w:val="1"/>
    <w:qFormat/>
    <w:uiPriority w:val="0"/>
    <w:rPr>
      <w:rFonts w:ascii="Tahoma" w:hAnsi="Tahoma"/>
      <w:sz w:val="24"/>
      <w:szCs w:val="20"/>
    </w:rPr>
  </w:style>
  <w:style w:type="paragraph" w:customStyle="1" w:styleId="128">
    <w:name w:val="1"/>
    <w:link w:val="246"/>
    <w:qFormat/>
    <w:uiPriority w:val="0"/>
    <w:rPr>
      <w:rFonts w:ascii="Times New Roman" w:hAnsi="Times New Roman" w:eastAsia="宋体" w:cs="Times New Roman"/>
      <w:kern w:val="2"/>
      <w:sz w:val="21"/>
      <w:szCs w:val="24"/>
      <w:lang w:val="zh-CN" w:eastAsia="zh-CN" w:bidi="ar-SA"/>
    </w:rPr>
  </w:style>
  <w:style w:type="paragraph" w:customStyle="1" w:styleId="129">
    <w:name w:val="五级条标题"/>
    <w:basedOn w:val="94"/>
    <w:next w:val="1"/>
    <w:qFormat/>
    <w:uiPriority w:val="0"/>
    <w:pPr>
      <w:numPr>
        <w:ilvl w:val="5"/>
      </w:numPr>
      <w:ind w:left="0" w:hanging="840"/>
      <w:outlineLvl w:val="5"/>
    </w:pPr>
  </w:style>
  <w:style w:type="paragraph" w:customStyle="1" w:styleId="130">
    <w:name w:val="Char"/>
    <w:basedOn w:val="1"/>
    <w:qFormat/>
    <w:uiPriority w:val="0"/>
    <w:pPr>
      <w:tabs>
        <w:tab w:val="left" w:pos="360"/>
      </w:tabs>
    </w:pPr>
    <w:rPr>
      <w:sz w:val="24"/>
    </w:rPr>
  </w:style>
  <w:style w:type="paragraph" w:customStyle="1" w:styleId="1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33">
    <w:name w:val="正文文本缩进1"/>
    <w:basedOn w:val="1"/>
    <w:link w:val="243"/>
    <w:qFormat/>
    <w:uiPriority w:val="0"/>
    <w:pPr>
      <w:spacing w:line="480" w:lineRule="exact"/>
      <w:ind w:firstLine="480" w:firstLineChars="200"/>
    </w:pPr>
    <w:rPr>
      <w:rFonts w:ascii="宋体" w:hAnsi="宋体"/>
      <w:kern w:val="0"/>
      <w:sz w:val="24"/>
    </w:rPr>
  </w:style>
  <w:style w:type="paragraph" w:customStyle="1" w:styleId="134">
    <w:name w:val="Char2"/>
    <w:basedOn w:val="1"/>
    <w:qFormat/>
    <w:uiPriority w:val="0"/>
    <w:rPr>
      <w:rFonts w:ascii="Tahoma" w:hAnsi="Tahoma"/>
      <w:sz w:val="24"/>
      <w:szCs w:val="20"/>
    </w:rPr>
  </w:style>
  <w:style w:type="paragraph" w:customStyle="1" w:styleId="135">
    <w:name w:val="正文大标题"/>
    <w:basedOn w:val="108"/>
    <w:next w:val="6"/>
    <w:link w:val="233"/>
    <w:qFormat/>
    <w:uiPriority w:val="0"/>
    <w:pPr>
      <w:jc w:val="center"/>
    </w:pPr>
    <w:rPr>
      <w:i w:val="0"/>
      <w:color w:val="000000"/>
      <w:sz w:val="28"/>
      <w:szCs w:val="21"/>
    </w:rPr>
  </w:style>
  <w:style w:type="paragraph" w:customStyle="1" w:styleId="13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7">
    <w:name w:val="样式 标题 2 + 宋体 五号 行距: 单倍行距"/>
    <w:basedOn w:val="5"/>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3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Char3 Char Char Char2"/>
    <w:basedOn w:val="1"/>
    <w:qFormat/>
    <w:uiPriority w:val="0"/>
    <w:rPr>
      <w:rFonts w:ascii="Tahoma" w:hAnsi="Tahoma"/>
      <w:sz w:val="24"/>
      <w:szCs w:val="20"/>
    </w:rPr>
  </w:style>
  <w:style w:type="paragraph" w:customStyle="1" w:styleId="140">
    <w:name w:val="Char Char Char Char Char Char Char Char Char Char2"/>
    <w:basedOn w:val="1"/>
    <w:qFormat/>
    <w:uiPriority w:val="0"/>
    <w:rPr>
      <w:rFonts w:ascii="宋体" w:hAnsi="宋体" w:cs="Courier New"/>
      <w:sz w:val="32"/>
      <w:szCs w:val="32"/>
    </w:rPr>
  </w:style>
  <w:style w:type="paragraph" w:customStyle="1" w:styleId="141">
    <w:name w:val="Char2 Char Char Char Char Char Char"/>
    <w:basedOn w:val="1"/>
    <w:qFormat/>
    <w:uiPriority w:val="0"/>
    <w:pPr>
      <w:widowControl/>
      <w:spacing w:line="400" w:lineRule="exact"/>
      <w:jc w:val="center"/>
    </w:pPr>
  </w:style>
  <w:style w:type="paragraph" w:customStyle="1" w:styleId="14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4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9">
    <w:name w:val="Char Char Char2"/>
    <w:basedOn w:val="1"/>
    <w:qFormat/>
    <w:uiPriority w:val="0"/>
    <w:rPr>
      <w:rFonts w:ascii="Tahoma" w:hAnsi="Tahoma"/>
      <w:sz w:val="24"/>
      <w:szCs w:val="20"/>
    </w:rPr>
  </w:style>
  <w:style w:type="paragraph" w:customStyle="1" w:styleId="150">
    <w:name w:val="正文须知-1级"/>
    <w:basedOn w:val="1"/>
    <w:next w:val="1"/>
    <w:qFormat/>
    <w:uiPriority w:val="0"/>
    <w:pPr>
      <w:numPr>
        <w:ilvl w:val="0"/>
        <w:numId w:val="2"/>
      </w:numPr>
      <w:adjustRightInd w:val="0"/>
      <w:snapToGrid w:val="0"/>
      <w:spacing w:line="300" w:lineRule="auto"/>
    </w:pPr>
    <w:rPr>
      <w:rFonts w:ascii="宋体" w:hAnsi="Calibri"/>
      <w:sz w:val="24"/>
      <w:szCs w:val="21"/>
    </w:rPr>
  </w:style>
  <w:style w:type="paragraph" w:customStyle="1" w:styleId="151">
    <w:name w:val="字元 字元2"/>
    <w:basedOn w:val="1"/>
    <w:qFormat/>
    <w:uiPriority w:val="0"/>
    <w:rPr>
      <w:rFonts w:ascii="Tahoma" w:hAnsi="Tahoma"/>
      <w:sz w:val="24"/>
      <w:szCs w:val="20"/>
    </w:rPr>
  </w:style>
  <w:style w:type="paragraph" w:customStyle="1" w:styleId="152">
    <w:name w:val="项目编号2"/>
    <w:basedOn w:val="153"/>
    <w:qFormat/>
    <w:uiPriority w:val="0"/>
    <w:pPr>
      <w:numPr>
        <w:numId w:val="6"/>
      </w:numPr>
    </w:pPr>
  </w:style>
  <w:style w:type="paragraph" w:customStyle="1" w:styleId="153">
    <w:name w:val="项目编号1"/>
    <w:basedOn w:val="1"/>
    <w:qFormat/>
    <w:uiPriority w:val="0"/>
    <w:pPr>
      <w:numPr>
        <w:ilvl w:val="0"/>
        <w:numId w:val="7"/>
      </w:numPr>
      <w:spacing w:before="100" w:beforeAutospacing="1" w:after="100" w:afterAutospacing="1" w:line="360" w:lineRule="auto"/>
    </w:pPr>
    <w:rPr>
      <w:sz w:val="24"/>
    </w:rPr>
  </w:style>
  <w:style w:type="paragraph" w:customStyle="1" w:styleId="154">
    <w:name w:val="font8"/>
    <w:basedOn w:val="1"/>
    <w:qFormat/>
    <w:uiPriority w:val="0"/>
    <w:pPr>
      <w:widowControl/>
      <w:spacing w:before="100" w:beforeAutospacing="1" w:after="100" w:afterAutospacing="1"/>
      <w:jc w:val="left"/>
    </w:pPr>
    <w:rPr>
      <w:kern w:val="0"/>
      <w:sz w:val="36"/>
      <w:szCs w:val="36"/>
    </w:rPr>
  </w:style>
  <w:style w:type="paragraph" w:customStyle="1" w:styleId="1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59">
    <w:name w:val="Char1 Char Char Char1"/>
    <w:basedOn w:val="1"/>
    <w:qFormat/>
    <w:uiPriority w:val="0"/>
    <w:rPr>
      <w:rFonts w:ascii="Tahoma" w:hAnsi="Tahoma" w:cs="仿宋_GB2312"/>
      <w:sz w:val="24"/>
      <w:szCs w:val="28"/>
    </w:rPr>
  </w:style>
  <w:style w:type="paragraph" w:customStyle="1" w:styleId="16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6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6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styleId="16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Char Char1"/>
    <w:basedOn w:val="16"/>
    <w:qFormat/>
    <w:uiPriority w:val="0"/>
    <w:rPr>
      <w:rFonts w:ascii="Tahoma" w:hAnsi="Tahoma"/>
      <w:sz w:val="24"/>
    </w:rPr>
  </w:style>
  <w:style w:type="paragraph" w:customStyle="1" w:styleId="16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7">
    <w:name w:val="图例"/>
    <w:basedOn w:val="1"/>
    <w:qFormat/>
    <w:uiPriority w:val="0"/>
    <w:pPr>
      <w:spacing w:before="120" w:after="120" w:line="360" w:lineRule="auto"/>
      <w:jc w:val="center"/>
    </w:pPr>
    <w:rPr>
      <w:rFonts w:eastAsia="仿宋_GB2312"/>
      <w:b/>
      <w:sz w:val="24"/>
      <w:szCs w:val="20"/>
    </w:rPr>
  </w:style>
  <w:style w:type="paragraph" w:customStyle="1" w:styleId="168">
    <w:name w:val="表格1"/>
    <w:basedOn w:val="1"/>
    <w:qFormat/>
    <w:uiPriority w:val="0"/>
    <w:pPr>
      <w:ind w:firstLine="480" w:firstLineChars="200"/>
      <w:jc w:val="center"/>
    </w:pPr>
    <w:rPr>
      <w:sz w:val="24"/>
      <w:szCs w:val="20"/>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项目符号1"/>
    <w:basedOn w:val="85"/>
    <w:qFormat/>
    <w:uiPriority w:val="0"/>
    <w:pPr>
      <w:ind w:left="-25" w:firstLine="0"/>
    </w:pPr>
  </w:style>
  <w:style w:type="paragraph" w:customStyle="1" w:styleId="171">
    <w:name w:val="Char Char Char Char Char Char Char Char Char Char"/>
    <w:basedOn w:val="1"/>
    <w:qFormat/>
    <w:uiPriority w:val="0"/>
  </w:style>
  <w:style w:type="paragraph" w:customStyle="1" w:styleId="172">
    <w:name w:val="1 Char Char Char Char"/>
    <w:basedOn w:val="1"/>
    <w:qFormat/>
    <w:uiPriority w:val="0"/>
    <w:rPr>
      <w:rFonts w:ascii="Tahoma" w:hAnsi="Tahoma"/>
      <w:sz w:val="24"/>
      <w:szCs w:val="20"/>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74">
    <w:name w:val="图文"/>
    <w:basedOn w:val="1"/>
    <w:qFormat/>
    <w:uiPriority w:val="0"/>
    <w:pPr>
      <w:adjustRightInd w:val="0"/>
      <w:snapToGrid w:val="0"/>
      <w:spacing w:after="50" w:line="360" w:lineRule="auto"/>
    </w:pPr>
    <w:rPr>
      <w:sz w:val="24"/>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Char3"/>
    <w:basedOn w:val="1"/>
    <w:qFormat/>
    <w:uiPriority w:val="0"/>
    <w:pPr>
      <w:tabs>
        <w:tab w:val="left" w:pos="360"/>
      </w:tabs>
    </w:pPr>
    <w:rPr>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列出段落1"/>
    <w:basedOn w:val="1"/>
    <w:qFormat/>
    <w:uiPriority w:val="0"/>
    <w:pPr>
      <w:ind w:firstLine="420" w:firstLineChars="200"/>
    </w:pPr>
    <w:rPr>
      <w:rFonts w:ascii="Calibri" w:hAnsi="Calibri"/>
      <w:szCs w:val="22"/>
    </w:rPr>
  </w:style>
  <w:style w:type="paragraph" w:customStyle="1" w:styleId="179">
    <w:name w:val="图中文字"/>
    <w:basedOn w:val="1"/>
    <w:qFormat/>
    <w:uiPriority w:val="0"/>
    <w:pPr>
      <w:adjustRightInd w:val="0"/>
      <w:snapToGrid w:val="0"/>
      <w:spacing w:line="0" w:lineRule="atLeast"/>
      <w:jc w:val="center"/>
    </w:pPr>
    <w:rPr>
      <w:sz w:val="24"/>
      <w:szCs w:val="20"/>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_Style 160"/>
    <w:qFormat/>
    <w:uiPriority w:val="0"/>
    <w:rPr>
      <w:rFonts w:ascii="Times New Roman" w:hAnsi="Times New Roman" w:eastAsia="宋体" w:cs="Times New Roman"/>
      <w:kern w:val="2"/>
      <w:sz w:val="21"/>
      <w:szCs w:val="24"/>
      <w:lang w:val="en-US" w:eastAsia="zh-CN" w:bidi="ar-SA"/>
    </w:rPr>
  </w:style>
  <w:style w:type="paragraph" w:customStyle="1" w:styleId="182">
    <w:name w:val="字元 字元1"/>
    <w:basedOn w:val="1"/>
    <w:qFormat/>
    <w:uiPriority w:val="0"/>
    <w:rPr>
      <w:rFonts w:ascii="Tahoma" w:hAnsi="Tahoma"/>
      <w:sz w:val="24"/>
      <w:szCs w:val="20"/>
    </w:rPr>
  </w:style>
  <w:style w:type="paragraph" w:customStyle="1" w:styleId="183">
    <w:name w:val="标题1-附件"/>
    <w:basedOn w:val="4"/>
    <w:qFormat/>
    <w:uiPriority w:val="0"/>
    <w:pPr>
      <w:jc w:val="left"/>
    </w:pPr>
    <w:rPr>
      <w:sz w:val="24"/>
      <w:szCs w:val="24"/>
    </w:rPr>
  </w:style>
  <w:style w:type="character" w:customStyle="1" w:styleId="184">
    <w:name w:val="纯文本 字符"/>
    <w:qFormat/>
    <w:uiPriority w:val="99"/>
    <w:rPr>
      <w:rFonts w:ascii="宋体" w:hAnsi="Courier New" w:eastAsia="宋体" w:cs="Times New Roman"/>
      <w:kern w:val="2"/>
      <w:sz w:val="21"/>
      <w:szCs w:val="21"/>
      <w:lang w:val="en-US" w:eastAsia="zh-CN" w:bidi="ar-SA"/>
    </w:rPr>
  </w:style>
  <w:style w:type="character" w:customStyle="1" w:styleId="185">
    <w:name w:val="标题 Char1"/>
    <w:link w:val="41"/>
    <w:qFormat/>
    <w:uiPriority w:val="0"/>
    <w:rPr>
      <w:b/>
      <w:kern w:val="2"/>
      <w:sz w:val="32"/>
    </w:rPr>
  </w:style>
  <w:style w:type="character" w:customStyle="1" w:styleId="186">
    <w:name w:val="注释 Char"/>
    <w:link w:val="98"/>
    <w:qFormat/>
    <w:uiPriority w:val="0"/>
    <w:rPr>
      <w:rFonts w:ascii="宋体" w:hAnsi="宋体"/>
      <w:kern w:val="2"/>
      <w:sz w:val="21"/>
      <w:szCs w:val="21"/>
    </w:rPr>
  </w:style>
  <w:style w:type="character" w:customStyle="1" w:styleId="187">
    <w:name w:val="正文小标题 Char"/>
    <w:link w:val="108"/>
    <w:qFormat/>
    <w:uiPriority w:val="0"/>
    <w:rPr>
      <w:rFonts w:ascii="宋体" w:hAnsi="宋体"/>
      <w:b/>
      <w:i/>
      <w:color w:val="FF0000"/>
      <w:kern w:val="2"/>
      <w:sz w:val="24"/>
    </w:rPr>
  </w:style>
  <w:style w:type="character" w:customStyle="1" w:styleId="188">
    <w:name w:val="页眉 Char1"/>
    <w:link w:val="31"/>
    <w:qFormat/>
    <w:uiPriority w:val="0"/>
    <w:rPr>
      <w:rFonts w:eastAsia="宋体"/>
      <w:kern w:val="2"/>
      <w:sz w:val="18"/>
      <w:szCs w:val="18"/>
      <w:lang w:val="en-US" w:eastAsia="zh-CN" w:bidi="ar-SA"/>
    </w:rPr>
  </w:style>
  <w:style w:type="character" w:customStyle="1" w:styleId="189">
    <w:name w:val="正文文本缩进 2 Char"/>
    <w:link w:val="27"/>
    <w:qFormat/>
    <w:uiPriority w:val="0"/>
    <w:rPr>
      <w:rFonts w:ascii="仿宋_GB2312" w:eastAsia="仿宋_GB2312"/>
      <w:kern w:val="2"/>
      <w:sz w:val="24"/>
      <w:szCs w:val="24"/>
    </w:rPr>
  </w:style>
  <w:style w:type="character" w:customStyle="1" w:styleId="190">
    <w:name w:val="chanpin拷贝"/>
    <w:qFormat/>
    <w:uiPriority w:val="0"/>
  </w:style>
  <w:style w:type="character" w:customStyle="1" w:styleId="191">
    <w:name w:val="正文缩进 Char Char"/>
    <w:link w:val="88"/>
    <w:qFormat/>
    <w:uiPriority w:val="0"/>
    <w:rPr>
      <w:rFonts w:ascii="宋体" w:eastAsia="宋体"/>
      <w:snapToGrid w:val="0"/>
      <w:color w:val="000000"/>
      <w:kern w:val="28"/>
      <w:sz w:val="28"/>
      <w:lang w:bidi="ar-SA"/>
    </w:rPr>
  </w:style>
  <w:style w:type="character" w:customStyle="1" w:styleId="192">
    <w:name w:val="标题 4 Char"/>
    <w:link w:val="8"/>
    <w:qFormat/>
    <w:uiPriority w:val="0"/>
    <w:rPr>
      <w:sz w:val="24"/>
    </w:rPr>
  </w:style>
  <w:style w:type="character" w:customStyle="1" w:styleId="193">
    <w:name w:val="标题 2 Char"/>
    <w:qFormat/>
    <w:uiPriority w:val="0"/>
    <w:rPr>
      <w:rFonts w:ascii="Arial" w:hAnsi="Arial" w:eastAsia="黑体"/>
      <w:b/>
      <w:sz w:val="30"/>
      <w:lang w:val="en-US" w:eastAsia="zh-CN" w:bidi="ar-SA"/>
    </w:rPr>
  </w:style>
  <w:style w:type="character" w:customStyle="1" w:styleId="194">
    <w:name w:val="列出段落 Char"/>
    <w:qFormat/>
    <w:uiPriority w:val="0"/>
    <w:rPr>
      <w:rFonts w:ascii="Calibri" w:hAnsi="Calibri" w:eastAsia="宋体"/>
      <w:kern w:val="2"/>
      <w:sz w:val="21"/>
      <w:szCs w:val="22"/>
      <w:lang w:val="en-US" w:eastAsia="zh-CN" w:bidi="ar-SA"/>
    </w:rPr>
  </w:style>
  <w:style w:type="character" w:customStyle="1" w:styleId="195">
    <w:name w:val="正文文本 Char"/>
    <w:link w:val="19"/>
    <w:qFormat/>
    <w:uiPriority w:val="0"/>
    <w:rPr>
      <w:rFonts w:ascii="宋体" w:hAnsi="宋体"/>
      <w:kern w:val="2"/>
      <w:sz w:val="24"/>
      <w:szCs w:val="24"/>
    </w:rPr>
  </w:style>
  <w:style w:type="character" w:customStyle="1" w:styleId="196">
    <w:name w:val="标题 9 Char"/>
    <w:link w:val="13"/>
    <w:qFormat/>
    <w:uiPriority w:val="0"/>
    <w:rPr>
      <w:rFonts w:ascii="Arial" w:hAnsi="Arial" w:eastAsia="黑体"/>
      <w:sz w:val="21"/>
    </w:rPr>
  </w:style>
  <w:style w:type="character" w:customStyle="1" w:styleId="197">
    <w:name w:val="批注文字 Char"/>
    <w:qFormat/>
    <w:uiPriority w:val="99"/>
    <w:rPr>
      <w:kern w:val="2"/>
      <w:sz w:val="21"/>
      <w:szCs w:val="24"/>
    </w:rPr>
  </w:style>
  <w:style w:type="character" w:customStyle="1" w:styleId="198">
    <w:name w:val="正文重点 Char"/>
    <w:link w:val="89"/>
    <w:qFormat/>
    <w:uiPriority w:val="0"/>
    <w:rPr>
      <w:b/>
      <w:sz w:val="24"/>
    </w:rPr>
  </w:style>
  <w:style w:type="character" w:customStyle="1" w:styleId="199">
    <w:name w:val="标题 1 Char"/>
    <w:link w:val="4"/>
    <w:qFormat/>
    <w:uiPriority w:val="0"/>
    <w:rPr>
      <w:rFonts w:ascii="宋体"/>
      <w:b/>
      <w:kern w:val="44"/>
      <w:sz w:val="32"/>
    </w:rPr>
  </w:style>
  <w:style w:type="character" w:customStyle="1" w:styleId="200">
    <w:name w:val="正文缩进 Char"/>
    <w:qFormat/>
    <w:uiPriority w:val="0"/>
    <w:rPr>
      <w:rFonts w:ascii="宋体" w:eastAsia="宋体"/>
      <w:kern w:val="2"/>
      <w:sz w:val="24"/>
      <w:szCs w:val="24"/>
      <w:lang w:val="en-US" w:eastAsia="zh-CN" w:bidi="ar-SA"/>
    </w:rPr>
  </w:style>
  <w:style w:type="character" w:customStyle="1" w:styleId="201">
    <w:name w:val="日期 Char"/>
    <w:link w:val="26"/>
    <w:qFormat/>
    <w:uiPriority w:val="0"/>
    <w:rPr>
      <w:rFonts w:ascii="仿宋_GB2312" w:hAnsi="宋体" w:eastAsia="仿宋_GB2312"/>
      <w:color w:val="000000"/>
      <w:kern w:val="2"/>
      <w:sz w:val="24"/>
      <w:szCs w:val="24"/>
    </w:rPr>
  </w:style>
  <w:style w:type="character" w:customStyle="1" w:styleId="202">
    <w:name w:val="标题 2 Char Char"/>
    <w:qFormat/>
    <w:uiPriority w:val="0"/>
    <w:rPr>
      <w:rFonts w:ascii="Arial" w:hAnsi="Arial" w:eastAsia="黑体"/>
      <w:b/>
      <w:bCs/>
      <w:kern w:val="2"/>
      <w:sz w:val="32"/>
      <w:szCs w:val="32"/>
      <w:lang w:val="en-US" w:eastAsia="zh-CN" w:bidi="ar-SA"/>
    </w:rPr>
  </w:style>
  <w:style w:type="character" w:customStyle="1" w:styleId="203">
    <w:name w:val="标题 5 Char"/>
    <w:link w:val="9"/>
    <w:qFormat/>
    <w:uiPriority w:val="0"/>
    <w:rPr>
      <w:b/>
      <w:sz w:val="28"/>
    </w:rPr>
  </w:style>
  <w:style w:type="character" w:customStyle="1" w:styleId="204">
    <w:name w:val="标题 7 Char"/>
    <w:link w:val="11"/>
    <w:qFormat/>
    <w:uiPriority w:val="0"/>
    <w:rPr>
      <w:b/>
      <w:sz w:val="24"/>
    </w:rPr>
  </w:style>
  <w:style w:type="character" w:customStyle="1" w:styleId="205">
    <w:name w:val="apple-style-span"/>
    <w:qFormat/>
    <w:uiPriority w:val="0"/>
    <w:rPr>
      <w:rFonts w:cs="Times New Roman"/>
    </w:rPr>
  </w:style>
  <w:style w:type="character" w:customStyle="1" w:styleId="206">
    <w:name w:val="HTML 预设格式 Char"/>
    <w:link w:val="38"/>
    <w:qFormat/>
    <w:uiPriority w:val="0"/>
    <w:rPr>
      <w:rFonts w:ascii="宋体" w:hAnsi="宋体" w:cs="宋体"/>
      <w:sz w:val="24"/>
      <w:szCs w:val="24"/>
    </w:rPr>
  </w:style>
  <w:style w:type="character" w:customStyle="1" w:styleId="207">
    <w:name w:val="c21"/>
    <w:qFormat/>
    <w:uiPriority w:val="0"/>
    <w:rPr>
      <w:rFonts w:hint="default" w:ascii="ˎ̥" w:hAnsi="ˎ̥"/>
      <w:color w:val="000000"/>
      <w:sz w:val="20"/>
      <w:szCs w:val="20"/>
      <w:u w:val="none"/>
    </w:rPr>
  </w:style>
  <w:style w:type="character" w:customStyle="1" w:styleId="208">
    <w:name w:val="正文格式 Char"/>
    <w:link w:val="104"/>
    <w:qFormat/>
    <w:locked/>
    <w:uiPriority w:val="0"/>
    <w:rPr>
      <w:rFonts w:ascii="宋体" w:hAnsi="宋体"/>
      <w:sz w:val="24"/>
      <w:szCs w:val="24"/>
      <w:lang w:val="en-GB"/>
    </w:rPr>
  </w:style>
  <w:style w:type="character" w:customStyle="1" w:styleId="209">
    <w:name w:val="txt"/>
    <w:qFormat/>
    <w:uiPriority w:val="0"/>
  </w:style>
  <w:style w:type="character" w:customStyle="1" w:styleId="210">
    <w:name w:val="批注文字 Char1"/>
    <w:link w:val="17"/>
    <w:qFormat/>
    <w:uiPriority w:val="99"/>
    <w:rPr>
      <w:kern w:val="2"/>
      <w:sz w:val="21"/>
      <w:szCs w:val="24"/>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正文文本 3 Char"/>
    <w:link w:val="18"/>
    <w:qFormat/>
    <w:uiPriority w:val="0"/>
    <w:rPr>
      <w:kern w:val="2"/>
      <w:sz w:val="16"/>
      <w:szCs w:val="16"/>
    </w:rPr>
  </w:style>
  <w:style w:type="character" w:customStyle="1" w:styleId="213">
    <w:name w:val="标题 3 Char Char"/>
    <w:qFormat/>
    <w:uiPriority w:val="0"/>
    <w:rPr>
      <w:rFonts w:eastAsia="宋体"/>
      <w:b/>
      <w:bCs/>
      <w:kern w:val="2"/>
      <w:sz w:val="32"/>
      <w:szCs w:val="32"/>
      <w:lang w:val="en-US" w:eastAsia="zh-CN" w:bidi="ar-SA"/>
    </w:rPr>
  </w:style>
  <w:style w:type="character" w:customStyle="1" w:styleId="214">
    <w:name w:val="标题 2 Char1"/>
    <w:link w:val="5"/>
    <w:qFormat/>
    <w:uiPriority w:val="0"/>
    <w:rPr>
      <w:rFonts w:ascii="Arial" w:hAnsi="Arial" w:eastAsia="黑体"/>
      <w:b/>
      <w:sz w:val="30"/>
      <w:lang w:val="en-US" w:eastAsia="zh-CN" w:bidi="ar-SA"/>
    </w:rPr>
  </w:style>
  <w:style w:type="character" w:customStyle="1" w:styleId="215">
    <w:name w:val="纯文本 Char1"/>
    <w:qFormat/>
    <w:uiPriority w:val="0"/>
    <w:rPr>
      <w:rFonts w:ascii="宋体" w:hAnsi="Courier New" w:eastAsia="宋体"/>
      <w:kern w:val="2"/>
      <w:sz w:val="21"/>
      <w:lang w:val="en-US" w:eastAsia="zh-CN" w:bidi="ar-SA"/>
    </w:rPr>
  </w:style>
  <w:style w:type="character" w:customStyle="1" w:styleId="216">
    <w:name w:val="正文文本缩进 3 Char"/>
    <w:link w:val="35"/>
    <w:qFormat/>
    <w:uiPriority w:val="0"/>
    <w:rPr>
      <w:rFonts w:ascii="宋体"/>
      <w:sz w:val="24"/>
    </w:rPr>
  </w:style>
  <w:style w:type="character" w:customStyle="1" w:styleId="217">
    <w:name w:val="bjh-p"/>
    <w:qFormat/>
    <w:uiPriority w:val="0"/>
  </w:style>
  <w:style w:type="character" w:customStyle="1" w:styleId="218">
    <w:name w:val="页脚 Char1"/>
    <w:link w:val="29"/>
    <w:qFormat/>
    <w:uiPriority w:val="99"/>
    <w:rPr>
      <w:rFonts w:ascii="宋体" w:eastAsia="宋体"/>
      <w:sz w:val="18"/>
      <w:lang w:val="en-US" w:eastAsia="zh-CN" w:bidi="ar-SA"/>
    </w:rPr>
  </w:style>
  <w:style w:type="character" w:customStyle="1" w:styleId="219">
    <w:name w:val="正文首行缩进 2 Char"/>
    <w:link w:val="2"/>
    <w:qFormat/>
    <w:uiPriority w:val="0"/>
    <w:rPr>
      <w:rFonts w:eastAsia="宋体"/>
      <w:kern w:val="2"/>
      <w:sz w:val="24"/>
      <w:szCs w:val="24"/>
      <w:lang w:val="en-US" w:eastAsia="zh-CN" w:bidi="ar-SA"/>
    </w:rPr>
  </w:style>
  <w:style w:type="character" w:customStyle="1" w:styleId="220">
    <w:name w:val="纯文本 字符1"/>
    <w:qFormat/>
    <w:uiPriority w:val="0"/>
    <w:rPr>
      <w:rFonts w:ascii="宋体" w:hAnsi="Courier New"/>
    </w:rPr>
  </w:style>
  <w:style w:type="character" w:customStyle="1" w:styleId="221">
    <w:name w:val="标题 8 Char"/>
    <w:link w:val="12"/>
    <w:qFormat/>
    <w:uiPriority w:val="0"/>
    <w:rPr>
      <w:rFonts w:ascii="Arial" w:hAnsi="Arial" w:eastAsia="黑体"/>
      <w:sz w:val="24"/>
    </w:rPr>
  </w:style>
  <w:style w:type="character" w:customStyle="1" w:styleId="222">
    <w:name w:val="正文表格 Char"/>
    <w:link w:val="114"/>
    <w:qFormat/>
    <w:uiPriority w:val="0"/>
    <w:rPr>
      <w:rFonts w:ascii="宋体" w:hAnsi="宋体"/>
      <w:color w:val="000000"/>
      <w:kern w:val="2"/>
      <w:sz w:val="21"/>
      <w:szCs w:val="21"/>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文本缩进 Char2"/>
    <w:link w:val="3"/>
    <w:qFormat/>
    <w:uiPriority w:val="0"/>
    <w:rPr>
      <w:rFonts w:eastAsia="宋体"/>
      <w:kern w:val="2"/>
      <w:sz w:val="24"/>
      <w:szCs w:val="24"/>
      <w:lang w:val="en-US" w:eastAsia="zh-CN" w:bidi="ar-SA"/>
    </w:rPr>
  </w:style>
  <w:style w:type="character" w:customStyle="1" w:styleId="225">
    <w:name w:val="标题 6 Char"/>
    <w:link w:val="10"/>
    <w:qFormat/>
    <w:uiPriority w:val="0"/>
    <w:rPr>
      <w:rFonts w:ascii="Arial" w:hAnsi="Arial" w:eastAsia="黑体"/>
      <w:b/>
      <w:sz w:val="24"/>
    </w:rPr>
  </w:style>
  <w:style w:type="character" w:customStyle="1" w:styleId="226">
    <w:name w:val="页脚 Char"/>
    <w:qFormat/>
    <w:uiPriority w:val="0"/>
    <w:rPr>
      <w:rFonts w:ascii="宋体" w:eastAsia="宋体"/>
      <w:sz w:val="18"/>
      <w:lang w:val="en-US" w:eastAsia="zh-CN" w:bidi="ar-SA"/>
    </w:rPr>
  </w:style>
  <w:style w:type="character" w:customStyle="1" w:styleId="227">
    <w:name w:val="标题 3 Char1"/>
    <w:link w:val="7"/>
    <w:qFormat/>
    <w:uiPriority w:val="0"/>
    <w:rPr>
      <w:rFonts w:ascii="宋体" w:eastAsia="宋体"/>
      <w:b/>
      <w:sz w:val="24"/>
      <w:u w:val="single"/>
      <w:lang w:val="en-US" w:eastAsia="zh-CN" w:bidi="ar-SA"/>
    </w:rPr>
  </w:style>
  <w:style w:type="character" w:customStyle="1" w:styleId="228">
    <w:name w:val="Char Char111"/>
    <w:qFormat/>
    <w:uiPriority w:val="0"/>
    <w:rPr>
      <w:rFonts w:ascii="宋体" w:eastAsia="宋体"/>
      <w:b/>
      <w:sz w:val="24"/>
      <w:u w:val="single"/>
      <w:lang w:val="en-US" w:eastAsia="zh-CN" w:bidi="ar-SA"/>
    </w:rPr>
  </w:style>
  <w:style w:type="character" w:customStyle="1" w:styleId="229">
    <w:name w:val="正文缩进 Char1"/>
    <w:link w:val="6"/>
    <w:qFormat/>
    <w:uiPriority w:val="0"/>
    <w:rPr>
      <w:rFonts w:ascii="宋体" w:eastAsia="宋体"/>
      <w:kern w:val="2"/>
      <w:sz w:val="24"/>
      <w:szCs w:val="24"/>
      <w:lang w:val="en-US" w:eastAsia="zh-CN" w:bidi="ar-SA"/>
    </w:rPr>
  </w:style>
  <w:style w:type="character" w:customStyle="1" w:styleId="230">
    <w:name w:val="普通文字1 Char1"/>
    <w:qFormat/>
    <w:uiPriority w:val="0"/>
    <w:rPr>
      <w:rFonts w:ascii="宋体" w:hAnsi="Courier New" w:eastAsia="宋体"/>
      <w:kern w:val="2"/>
      <w:sz w:val="21"/>
      <w:lang w:val="en-US" w:eastAsia="zh-CN" w:bidi="ar-SA"/>
    </w:rPr>
  </w:style>
  <w:style w:type="character" w:customStyle="1" w:styleId="231">
    <w:name w:val="locality"/>
    <w:qFormat/>
    <w:uiPriority w:val="0"/>
  </w:style>
  <w:style w:type="character" w:customStyle="1" w:styleId="232">
    <w:name w:val="批注框文本 Char"/>
    <w:link w:val="28"/>
    <w:qFormat/>
    <w:uiPriority w:val="0"/>
    <w:rPr>
      <w:kern w:val="2"/>
      <w:sz w:val="18"/>
      <w:szCs w:val="18"/>
    </w:rPr>
  </w:style>
  <w:style w:type="character" w:customStyle="1" w:styleId="233">
    <w:name w:val="正文大标题 Char"/>
    <w:link w:val="135"/>
    <w:qFormat/>
    <w:uiPriority w:val="0"/>
    <w:rPr>
      <w:rFonts w:ascii="宋体" w:hAnsi="宋体"/>
      <w:b/>
      <w:color w:val="000000"/>
      <w:kern w:val="2"/>
      <w:sz w:val="28"/>
      <w:szCs w:val="21"/>
    </w:rPr>
  </w:style>
  <w:style w:type="character" w:customStyle="1" w:styleId="234">
    <w:name w:val="批注主题 Char"/>
    <w:link w:val="42"/>
    <w:qFormat/>
    <w:uiPriority w:val="0"/>
    <w:rPr>
      <w:rFonts w:ascii="Times New Roman" w:hAnsi="Times New Roman" w:eastAsia="宋体" w:cs="Times New Roman"/>
      <w:b/>
      <w:bCs/>
      <w:kern w:val="2"/>
      <w:sz w:val="21"/>
      <w:szCs w:val="24"/>
      <w:lang w:val="en-US" w:eastAsia="zh-CN" w:bidi="ar-SA"/>
    </w:rPr>
  </w:style>
  <w:style w:type="character" w:customStyle="1" w:styleId="235">
    <w:name w:val="批注文字 字符"/>
    <w:qFormat/>
    <w:uiPriority w:val="99"/>
    <w:rPr>
      <w:rFonts w:ascii="Times New Roman" w:hAnsi="Times New Roman" w:eastAsia="宋体" w:cs="Times New Roman"/>
      <w:sz w:val="24"/>
      <w:lang w:val="en-US" w:eastAsia="zh-CN" w:bidi="ar-SA"/>
    </w:rPr>
  </w:style>
  <w:style w:type="character" w:customStyle="1" w:styleId="236">
    <w:name w:val="文档结构图 Char"/>
    <w:link w:val="16"/>
    <w:qFormat/>
    <w:uiPriority w:val="0"/>
    <w:rPr>
      <w:kern w:val="2"/>
      <w:sz w:val="21"/>
      <w:szCs w:val="24"/>
      <w:shd w:val="clear" w:color="auto" w:fill="000080"/>
    </w:rPr>
  </w:style>
  <w:style w:type="character" w:customStyle="1" w:styleId="237">
    <w:name w:val="street-address"/>
    <w:qFormat/>
    <w:uiPriority w:val="0"/>
  </w:style>
  <w:style w:type="character" w:customStyle="1" w:styleId="238">
    <w:name w:val="title4"/>
    <w:qFormat/>
    <w:uiPriority w:val="0"/>
    <w:rPr>
      <w:b/>
      <w:bCs/>
      <w:color w:val="1D87B3"/>
      <w:sz w:val="15"/>
      <w:szCs w:val="15"/>
    </w:rPr>
  </w:style>
  <w:style w:type="character" w:customStyle="1" w:styleId="239">
    <w:name w:val="black1"/>
    <w:qFormat/>
    <w:uiPriority w:val="0"/>
    <w:rPr>
      <w:color w:val="000000"/>
    </w:rPr>
  </w:style>
  <w:style w:type="character" w:customStyle="1" w:styleId="240">
    <w:name w:val="chanpin1"/>
    <w:qFormat/>
    <w:uiPriority w:val="0"/>
    <w:rPr>
      <w:rFonts w:hint="default" w:ascii="ˎ̥" w:hAnsi="ˎ̥"/>
      <w:color w:val="000000"/>
      <w:sz w:val="20"/>
      <w:szCs w:val="20"/>
      <w:u w:val="none"/>
    </w:rPr>
  </w:style>
  <w:style w:type="character" w:customStyle="1" w:styleId="241">
    <w:name w:val="段1 Char"/>
    <w:qFormat/>
    <w:uiPriority w:val="0"/>
    <w:rPr>
      <w:rFonts w:ascii="宋体" w:eastAsia="宋体"/>
      <w:sz w:val="24"/>
      <w:lang w:val="en-US" w:eastAsia="zh-CN" w:bidi="ar-SA"/>
    </w:rPr>
  </w:style>
  <w:style w:type="character" w:customStyle="1" w:styleId="242">
    <w:name w:val="标题 Char"/>
    <w:qFormat/>
    <w:uiPriority w:val="0"/>
    <w:rPr>
      <w:b/>
      <w:kern w:val="2"/>
      <w:sz w:val="32"/>
    </w:rPr>
  </w:style>
  <w:style w:type="character" w:customStyle="1" w:styleId="243">
    <w:name w:val="正文文本缩进 Char1"/>
    <w:link w:val="133"/>
    <w:qFormat/>
    <w:uiPriority w:val="0"/>
    <w:rPr>
      <w:rFonts w:ascii="宋体" w:hAnsi="宋体" w:eastAsia="宋体"/>
      <w:sz w:val="24"/>
      <w:szCs w:val="24"/>
      <w:lang w:bidi="ar-SA"/>
    </w:rPr>
  </w:style>
  <w:style w:type="character" w:customStyle="1" w:styleId="244">
    <w:name w:val="正文文本缩进 Char"/>
    <w:qFormat/>
    <w:uiPriority w:val="0"/>
    <w:rPr>
      <w:rFonts w:eastAsia="宋体"/>
      <w:kern w:val="2"/>
      <w:sz w:val="24"/>
      <w:szCs w:val="24"/>
      <w:lang w:val="en-US" w:eastAsia="zh-CN" w:bidi="ar-SA"/>
    </w:rPr>
  </w:style>
  <w:style w:type="character" w:customStyle="1" w:styleId="245">
    <w:name w:val="列出段落 Char1"/>
    <w:link w:val="80"/>
    <w:qFormat/>
    <w:uiPriority w:val="34"/>
    <w:rPr>
      <w:rFonts w:ascii="Calibri" w:hAnsi="Calibri" w:eastAsia="宋体"/>
      <w:kern w:val="2"/>
      <w:sz w:val="21"/>
      <w:szCs w:val="22"/>
      <w:lang w:val="en-US" w:eastAsia="zh-CN" w:bidi="ar-SA"/>
    </w:rPr>
  </w:style>
  <w:style w:type="character" w:customStyle="1" w:styleId="246">
    <w:name w:val="中等深浅网格 1 - 强调文字颜色 2 Char"/>
    <w:link w:val="128"/>
    <w:qFormat/>
    <w:uiPriority w:val="0"/>
    <w:rPr>
      <w:kern w:val="2"/>
      <w:sz w:val="21"/>
      <w:szCs w:val="24"/>
      <w:lang w:val="zh-CN" w:eastAsia="zh-CN"/>
    </w:rPr>
  </w:style>
  <w:style w:type="character" w:customStyle="1" w:styleId="247">
    <w:name w:val="纯文本 Char"/>
    <w:link w:val="24"/>
    <w:qFormat/>
    <w:uiPriority w:val="0"/>
    <w:rPr>
      <w:rFonts w:hint="eastAsia" w:ascii="宋体" w:hAnsi="Courier New" w:eastAsia="宋体" w:cs="宋体"/>
      <w:kern w:val="2"/>
      <w:sz w:val="21"/>
    </w:rPr>
  </w:style>
  <w:style w:type="character" w:customStyle="1" w:styleId="248">
    <w:name w:val="Char Char11"/>
    <w:qFormat/>
    <w:uiPriority w:val="0"/>
    <w:rPr>
      <w:rFonts w:ascii="宋体" w:eastAsia="宋体"/>
      <w:b/>
      <w:sz w:val="24"/>
      <w:u w:val="single"/>
      <w:lang w:val="en-US" w:eastAsia="zh-CN" w:bidi="ar-SA"/>
    </w:rPr>
  </w:style>
  <w:style w:type="table" w:customStyle="1" w:styleId="249">
    <w:name w:val="Table Normal"/>
    <w:unhideWhenUsed/>
    <w:qFormat/>
    <w:uiPriority w:val="2"/>
    <w:pPr>
      <w:widowControl w:val="0"/>
      <w:autoSpaceDE w:val="0"/>
      <w:autoSpaceDN w:val="0"/>
    </w:pPr>
    <w:rPr>
      <w:sz w:val="22"/>
      <w:szCs w:val="22"/>
      <w:lang w:val="en-US" w:eastAsia="en-US"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64</Pages>
  <Words>4663</Words>
  <Characters>26583</Characters>
  <Lines>221</Lines>
  <Paragraphs>62</Paragraphs>
  <TotalTime>36</TotalTime>
  <ScaleCrop>false</ScaleCrop>
  <LinksUpToDate>false</LinksUpToDate>
  <CharactersWithSpaces>31184</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2024-01-17T14:30:00Z</dcterms:created>
  <dc:creator>尹皓</dc:creator>
  <cp:lastModifiedBy>wanglin</cp:lastModifiedBy>
  <cp:lastPrinted>2024-04-11T17:11:00Z</cp:lastPrinted>
  <dcterms:modified xsi:type="dcterms:W3CDTF">2024-04-12T06:43:54Z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9F0FE87108CA45A882B11523A5AF3E84_13</vt:lpwstr>
  </property>
</Properties>
</file>