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改善办学保障条件-良乡校区工科实践中心改造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更正公告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原公告的采购项目编号：11000024210200084350-XM001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原公告的采购项目名称：改善办学保障条件-良乡校区工科实践中心改造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首次公告日期：2024-0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 xml:space="preserve"> 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地址：http://www.ccgp-beijing.gov.cn/xxgg/sjzfcggg/sjzbgg/t20240429_1584522.html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二、更正信息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更正事项：采购公告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更正内容：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响应文件提交截止时间由</w:t>
      </w:r>
      <w:r>
        <w:rPr>
          <w:rFonts w:ascii="宋体" w:hAnsi="宋体" w:eastAsia="宋体"/>
          <w:color w:val="auto"/>
          <w:spacing w:val="-9"/>
          <w:sz w:val="24"/>
          <w:szCs w:val="24"/>
        </w:rPr>
        <w:t>202</w:t>
      </w:r>
      <w:r>
        <w:rPr>
          <w:rFonts w:hint="eastAsia" w:ascii="宋体" w:hAnsi="宋体" w:eastAsia="宋体"/>
          <w:color w:val="auto"/>
          <w:spacing w:val="-9"/>
          <w:sz w:val="24"/>
          <w:szCs w:val="24"/>
        </w:rPr>
        <w:t>4</w:t>
      </w:r>
      <w:r>
        <w:rPr>
          <w:rFonts w:ascii="宋体" w:hAnsi="宋体" w:eastAsia="宋体"/>
          <w:color w:val="auto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5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15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09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点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30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分(北京时间)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  <w:lang w:eastAsia="zh-CN"/>
        </w:rPr>
        <w:t>变更为</w:t>
      </w:r>
      <w:r>
        <w:rPr>
          <w:rFonts w:ascii="宋体" w:hAnsi="宋体" w:eastAsia="宋体"/>
          <w:color w:val="auto"/>
          <w:spacing w:val="-9"/>
          <w:sz w:val="24"/>
          <w:szCs w:val="24"/>
        </w:rPr>
        <w:t>202</w:t>
      </w:r>
      <w:r>
        <w:rPr>
          <w:rFonts w:hint="eastAsia" w:ascii="宋体" w:hAnsi="宋体" w:eastAsia="宋体"/>
          <w:color w:val="auto"/>
          <w:spacing w:val="-9"/>
          <w:sz w:val="24"/>
          <w:szCs w:val="24"/>
        </w:rPr>
        <w:t>4</w:t>
      </w:r>
      <w:r>
        <w:rPr>
          <w:rFonts w:ascii="宋体" w:hAnsi="宋体" w:eastAsia="宋体"/>
          <w:color w:val="auto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5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1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09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点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30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分(北京时间)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响应文件开启时间由</w:t>
      </w:r>
      <w:r>
        <w:rPr>
          <w:rFonts w:ascii="宋体" w:hAnsi="宋体" w:eastAsia="宋体"/>
          <w:color w:val="auto"/>
          <w:spacing w:val="-9"/>
          <w:sz w:val="24"/>
          <w:szCs w:val="24"/>
        </w:rPr>
        <w:t>202</w:t>
      </w:r>
      <w:r>
        <w:rPr>
          <w:rFonts w:hint="eastAsia" w:ascii="宋体" w:hAnsi="宋体" w:eastAsia="宋体"/>
          <w:color w:val="auto"/>
          <w:spacing w:val="-9"/>
          <w:sz w:val="24"/>
          <w:szCs w:val="24"/>
        </w:rPr>
        <w:t>4</w:t>
      </w:r>
      <w:r>
        <w:rPr>
          <w:rFonts w:ascii="宋体" w:hAnsi="宋体" w:eastAsia="宋体"/>
          <w:color w:val="auto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5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15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09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点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30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分(北京时间)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  <w:lang w:eastAsia="zh-CN"/>
        </w:rPr>
        <w:t>变更为</w:t>
      </w:r>
      <w:r>
        <w:rPr>
          <w:rFonts w:ascii="宋体" w:hAnsi="宋体" w:eastAsia="宋体"/>
          <w:color w:val="auto"/>
          <w:spacing w:val="-9"/>
          <w:sz w:val="24"/>
          <w:szCs w:val="24"/>
        </w:rPr>
        <w:t>202</w:t>
      </w:r>
      <w:r>
        <w:rPr>
          <w:rFonts w:hint="eastAsia" w:ascii="宋体" w:hAnsi="宋体" w:eastAsia="宋体"/>
          <w:color w:val="auto"/>
          <w:spacing w:val="-9"/>
          <w:sz w:val="24"/>
          <w:szCs w:val="24"/>
        </w:rPr>
        <w:t>4</w:t>
      </w:r>
      <w:r>
        <w:rPr>
          <w:rFonts w:ascii="宋体" w:hAnsi="宋体" w:eastAsia="宋体"/>
          <w:color w:val="auto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5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1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09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点</w:t>
      </w:r>
      <w:r>
        <w:rPr>
          <w:rFonts w:hint="eastAsia" w:ascii="宋体" w:hAnsi="宋体" w:eastAsia="宋体" w:cs="宋体"/>
          <w:color w:val="auto"/>
          <w:spacing w:val="-9"/>
          <w:sz w:val="24"/>
          <w:szCs w:val="24"/>
        </w:rPr>
        <w:t xml:space="preserve"> 30 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分(北京时间)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改造装饰工程量清单第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13项混凝土构建拆除项工程量单位由立方米变更为平方米。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改造装饰工程量清单第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20项金属踢脚线项工程量单位由平方米变更为延米。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其他澄清事宜详见附件。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更正日期：2024-05-1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三、其他补充事宜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本公告同时在北京市政府采购网、中国政府采购网及北京工商大学网站上发布。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color w:val="auto"/>
          <w:spacing w:val="20"/>
          <w:sz w:val="24"/>
          <w:szCs w:val="24"/>
        </w:rPr>
        <w:t>招标代理编号为ZYZB-2024-0007。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四、凡对本次公告内容提出询问，请按以下方式联系。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名 称：北京工商大学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地址：北京市良乡高教园区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联系方式：苏老师，010-81353780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2.采购代理机构信息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名 称：中钰招标有限公司　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地　址：北京市丰台区东旭国际中心C座11层1106室　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联系方式：李倩、陈思思、王书斌、张书玲、卢雪、马俊影、王世杰、刘晶晶、朱艳梅，010-60624505-812　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项目联系人：李倩、陈思思、王书斌、张书玲、卢雪、马俊影、王世杰、刘晶晶、朱艳梅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电　话：010-60624505-812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EEBEC"/>
    <w:multiLevelType w:val="singleLevel"/>
    <w:tmpl w:val="889EEB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zcyYzIyOWIwOWI3OGRhMmQxZjNiYjMxNGM4NDUifQ=="/>
  </w:docVars>
  <w:rsids>
    <w:rsidRoot w:val="00000000"/>
    <w:rsid w:val="07AC0C16"/>
    <w:rsid w:val="0DDC403B"/>
    <w:rsid w:val="1D7C0366"/>
    <w:rsid w:val="2D9214E0"/>
    <w:rsid w:val="38303DCF"/>
    <w:rsid w:val="3BBF16F2"/>
    <w:rsid w:val="3E9230EE"/>
    <w:rsid w:val="513726D4"/>
    <w:rsid w:val="54085ED4"/>
    <w:rsid w:val="63952BB5"/>
    <w:rsid w:val="679919DA"/>
    <w:rsid w:val="704B42F3"/>
    <w:rsid w:val="75241FEA"/>
    <w:rsid w:val="7A1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2024-05-11T06:45:50Z</dcterms:created>
  <dc:creator>Administrator</dc:creator>
  <cp:lastModifiedBy>王書斌</cp:lastModifiedBy>
  <dcterms:modified xsi:type="dcterms:W3CDTF">2024-05-11T07:07:24Z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C76ECE3135D54BF288C45E113C9148CD_12</vt:lpwstr>
  </property>
</Properties>
</file>