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19" w:rsidRDefault="00D446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>
        <w:rPr>
          <w:rFonts w:ascii="宋体" w:hAnsi="宋体" w:hint="eastAsia"/>
          <w:sz w:val="28"/>
          <w:szCs w:val="28"/>
        </w:rPr>
        <w:t>更正</w:t>
      </w:r>
      <w:bookmarkEnd w:id="0"/>
      <w:r>
        <w:rPr>
          <w:rFonts w:ascii="宋体" w:hAnsi="宋体" w:hint="eastAsia"/>
          <w:sz w:val="28"/>
          <w:szCs w:val="28"/>
        </w:rPr>
        <w:t>公告</w:t>
      </w:r>
    </w:p>
    <w:p w:rsidR="00252919" w:rsidRDefault="00D44672">
      <w:pPr>
        <w:spacing w:line="360" w:lineRule="auto"/>
        <w:rPr>
          <w:rFonts w:ascii="宋体" w:hAnsi="宋体"/>
          <w:b/>
          <w:sz w:val="24"/>
          <w:szCs w:val="24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ascii="宋体" w:hAnsi="宋体" w:hint="eastAsia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r>
        <w:rPr>
          <w:rFonts w:ascii="宋体" w:hAnsi="宋体"/>
          <w:sz w:val="24"/>
          <w:szCs w:val="24"/>
        </w:rPr>
        <w:t>BMCC-ZC24-</w:t>
      </w:r>
      <w:r w:rsidR="00244578">
        <w:rPr>
          <w:rFonts w:ascii="宋体" w:hAnsi="宋体"/>
          <w:sz w:val="24"/>
          <w:szCs w:val="24"/>
        </w:rPr>
        <w:t>0126</w:t>
      </w:r>
      <w:r>
        <w:rPr>
          <w:rFonts w:ascii="宋体" w:hAnsi="宋体"/>
          <w:sz w:val="24"/>
          <w:szCs w:val="24"/>
        </w:rPr>
        <w:t>/</w:t>
      </w:r>
      <w:r w:rsidR="00244578">
        <w:rPr>
          <w:rFonts w:ascii="宋体" w:hAnsi="宋体"/>
          <w:sz w:val="24"/>
          <w:szCs w:val="24"/>
        </w:rPr>
        <w:t>3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244578" w:rsidRPr="00210E68">
        <w:rPr>
          <w:rFonts w:hint="eastAsia"/>
          <w:color w:val="000000" w:themeColor="text1"/>
          <w:sz w:val="24"/>
        </w:rPr>
        <w:t>基础教育内涵发展</w:t>
      </w:r>
      <w:r w:rsidR="00244578" w:rsidRPr="00210E68">
        <w:rPr>
          <w:rFonts w:hint="eastAsia"/>
          <w:color w:val="000000" w:themeColor="text1"/>
          <w:sz w:val="24"/>
        </w:rPr>
        <w:t>-</w:t>
      </w:r>
      <w:r w:rsidR="00244578" w:rsidRPr="00210E68">
        <w:rPr>
          <w:rFonts w:hint="eastAsia"/>
          <w:color w:val="000000" w:themeColor="text1"/>
          <w:sz w:val="24"/>
        </w:rPr>
        <w:t>北京教育数字化转型推进与服务保障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44578">
        <w:rPr>
          <w:rFonts w:ascii="宋体" w:hAnsi="宋体" w:hint="eastAsia"/>
          <w:sz w:val="24"/>
          <w:szCs w:val="24"/>
        </w:rPr>
        <w:t>202</w:t>
      </w:r>
      <w:r w:rsidR="00244578">
        <w:rPr>
          <w:rFonts w:ascii="宋体" w:hAnsi="宋体"/>
          <w:sz w:val="24"/>
          <w:szCs w:val="24"/>
        </w:rPr>
        <w:t>4</w:t>
      </w:r>
      <w:r w:rsidR="00244578">
        <w:rPr>
          <w:rFonts w:ascii="宋体" w:hAnsi="宋体" w:hint="eastAsia"/>
          <w:sz w:val="24"/>
          <w:szCs w:val="24"/>
        </w:rPr>
        <w:t>年</w:t>
      </w:r>
      <w:r w:rsidR="00244578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</w:t>
      </w:r>
    </w:p>
    <w:p w:rsidR="00252919" w:rsidRDefault="00D44672">
      <w:pPr>
        <w:spacing w:line="360" w:lineRule="auto"/>
        <w:rPr>
          <w:rFonts w:ascii="宋体" w:hAnsi="宋体"/>
          <w:b/>
          <w:sz w:val="24"/>
          <w:szCs w:val="24"/>
        </w:rPr>
      </w:pPr>
      <w:bookmarkStart w:id="5" w:name="_Toc28359105"/>
      <w:bookmarkStart w:id="6" w:name="_Toc35393646"/>
      <w:bookmarkStart w:id="7" w:name="_Toc35393815"/>
      <w:bookmarkStart w:id="8" w:name="_Toc28359028"/>
      <w:r>
        <w:rPr>
          <w:rFonts w:ascii="宋体" w:hAnsi="宋体" w:hint="eastAsia"/>
          <w:b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更正事项：</w:t>
      </w:r>
      <w:r>
        <w:rPr>
          <w:rFonts w:ascii="宋体" w:hAnsi="宋体" w:hint="eastAsia"/>
          <w:sz w:val="24"/>
          <w:szCs w:val="24"/>
        </w:rPr>
        <w:t>□采购公告</w:t>
      </w:r>
      <w:r w:rsidR="00244578">
        <w:rPr>
          <w:rFonts w:ascii="宋体" w:hAnsi="宋体" w:hint="eastAsia"/>
          <w:sz w:val="24"/>
          <w:szCs w:val="24"/>
        </w:rPr>
        <w:t xml:space="preserve"> □</w:t>
      </w:r>
      <w:r>
        <w:rPr>
          <w:rFonts w:ascii="宋体" w:hAnsi="宋体" w:hint="eastAsia"/>
          <w:sz w:val="24"/>
          <w:szCs w:val="24"/>
        </w:rPr>
        <w:t xml:space="preserve">采购文件 </w:t>
      </w:r>
      <w:r w:rsidR="00244578">
        <w:rPr>
          <w:rFonts w:ascii="宋体" w:hAnsi="宋体" w:hint="eastAsia"/>
          <w:sz w:val="24"/>
          <w:szCs w:val="24"/>
        </w:rPr>
        <w:sym w:font="Wingdings 2" w:char="F052"/>
      </w:r>
      <w:r>
        <w:rPr>
          <w:rFonts w:ascii="宋体" w:hAnsi="宋体" w:hint="eastAsia"/>
          <w:sz w:val="24"/>
          <w:szCs w:val="24"/>
        </w:rPr>
        <w:t xml:space="preserve">采购结果     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更正内容：</w:t>
      </w:r>
      <w:r w:rsidRPr="00244578">
        <w:rPr>
          <w:rFonts w:ascii="宋体" w:hAnsi="宋体" w:hint="eastAsia"/>
          <w:sz w:val="24"/>
          <w:szCs w:val="24"/>
        </w:rPr>
        <w:t>本项目</w:t>
      </w:r>
      <w:r w:rsidR="00244578" w:rsidRPr="00244578" w:rsidDel="00244578">
        <w:rPr>
          <w:rFonts w:ascii="宋体" w:hAnsi="宋体" w:hint="eastAsia"/>
          <w:sz w:val="24"/>
          <w:szCs w:val="24"/>
        </w:rPr>
        <w:t xml:space="preserve"> </w:t>
      </w:r>
      <w:r w:rsidR="003F7FB5">
        <w:rPr>
          <w:rFonts w:ascii="宋体" w:hAnsi="宋体"/>
          <w:sz w:val="24"/>
          <w:szCs w:val="24"/>
        </w:rPr>
        <w:t>01包</w:t>
      </w:r>
      <w:r>
        <w:rPr>
          <w:rFonts w:ascii="宋体" w:hAnsi="宋体" w:hint="eastAsia"/>
          <w:sz w:val="24"/>
          <w:szCs w:val="24"/>
        </w:rPr>
        <w:t>“</w:t>
      </w:r>
      <w:r w:rsidR="00244578">
        <w:rPr>
          <w:rFonts w:ascii="宋体" w:hAnsi="宋体" w:hint="eastAsia"/>
          <w:sz w:val="24"/>
          <w:szCs w:val="24"/>
        </w:rPr>
        <w:t>中标结果公告</w:t>
      </w:r>
      <w:r>
        <w:rPr>
          <w:rFonts w:ascii="宋体" w:hAnsi="宋体" w:hint="eastAsia"/>
          <w:sz w:val="24"/>
          <w:szCs w:val="24"/>
        </w:rPr>
        <w:t>”</w:t>
      </w:r>
      <w:r w:rsidR="00244578"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的“</w:t>
      </w:r>
      <w:r w:rsidR="00244578" w:rsidRPr="001824D2">
        <w:rPr>
          <w:rFonts w:ascii="宋体" w:hAnsi="宋体" w:hint="eastAsia"/>
          <w:sz w:val="24"/>
          <w:szCs w:val="24"/>
        </w:rPr>
        <w:t>名称</w:t>
      </w:r>
      <w:r>
        <w:rPr>
          <w:rFonts w:ascii="宋体" w:hAnsi="宋体" w:hint="eastAsia"/>
          <w:sz w:val="24"/>
          <w:szCs w:val="24"/>
        </w:rPr>
        <w:t>”</w:t>
      </w:r>
      <w:r w:rsidR="00244578">
        <w:rPr>
          <w:rFonts w:ascii="宋体" w:hAnsi="宋体" w:hint="eastAsia"/>
          <w:sz w:val="24"/>
          <w:szCs w:val="24"/>
        </w:rPr>
        <w:t>有误，应</w:t>
      </w:r>
      <w:r w:rsidR="003F7FB5">
        <w:rPr>
          <w:rFonts w:ascii="宋体" w:hAnsi="宋体" w:hint="eastAsia"/>
          <w:sz w:val="24"/>
          <w:szCs w:val="24"/>
        </w:rPr>
        <w:t>更正</w:t>
      </w:r>
      <w:r w:rsidR="00244578"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>：</w:t>
      </w:r>
      <w:r w:rsidR="00244578" w:rsidRPr="001824D2">
        <w:rPr>
          <w:rFonts w:ascii="宋体" w:hAnsi="宋体" w:hint="eastAsia"/>
          <w:color w:val="000000"/>
          <w:sz w:val="24"/>
          <w:u w:val="single"/>
        </w:rPr>
        <w:t>北京市诚信教育宣传推广活动</w:t>
      </w:r>
      <w:r w:rsidRPr="00244578">
        <w:rPr>
          <w:rFonts w:ascii="宋体" w:hAnsi="宋体" w:hint="eastAsia"/>
          <w:sz w:val="24"/>
          <w:szCs w:val="24"/>
          <w:u w:val="single"/>
        </w:rPr>
        <w:t>。</w:t>
      </w:r>
    </w:p>
    <w:p w:rsidR="00252919" w:rsidRDefault="00D44672">
      <w:pPr>
        <w:spacing w:line="360" w:lineRule="auto"/>
        <w:rPr>
          <w:rFonts w:ascii="宋体" w:hAnsi="宋体"/>
          <w:b/>
          <w:sz w:val="24"/>
          <w:szCs w:val="24"/>
        </w:rPr>
      </w:pPr>
      <w:bookmarkStart w:id="9" w:name="_Toc35393816"/>
      <w:bookmarkStart w:id="10" w:name="_Toc35393647"/>
      <w:r>
        <w:rPr>
          <w:rFonts w:ascii="宋体" w:hAnsi="宋体" w:hint="eastAsia"/>
          <w:b/>
          <w:sz w:val="24"/>
          <w:szCs w:val="24"/>
        </w:rPr>
        <w:t>三、其他补充事宜</w:t>
      </w:r>
      <w:bookmarkEnd w:id="9"/>
      <w:bookmarkEnd w:id="10"/>
    </w:p>
    <w:p w:rsidR="00252919" w:rsidRDefault="00244578" w:rsidP="001824D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ascii="宋体" w:hAnsi="宋体" w:hint="eastAsia"/>
          <w:sz w:val="24"/>
          <w:szCs w:val="24"/>
        </w:rPr>
        <w:t>无</w:t>
      </w:r>
      <w:r w:rsidR="00D44672" w:rsidRPr="001824D2">
        <w:rPr>
          <w:rFonts w:ascii="宋体" w:hAnsi="宋体" w:hint="eastAsia"/>
          <w:sz w:val="24"/>
          <w:szCs w:val="24"/>
        </w:rPr>
        <w:t>。</w:t>
      </w:r>
    </w:p>
    <w:p w:rsidR="00252919" w:rsidRDefault="00D44672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四、凡对本次公告内容提出询问，请按以下方式联系</w:t>
      </w:r>
      <w:bookmarkEnd w:id="11"/>
      <w:bookmarkEnd w:id="12"/>
      <w:bookmarkEnd w:id="13"/>
      <w:bookmarkEnd w:id="14"/>
      <w:r>
        <w:rPr>
          <w:rFonts w:ascii="宋体" w:hAnsi="宋体" w:hint="eastAsia"/>
          <w:sz w:val="24"/>
          <w:szCs w:val="24"/>
        </w:rPr>
        <w:t>：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1.采购人信息：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称：</w:t>
      </w:r>
      <w:r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北京市数字教育中心（北京电化教育馆）</w:t>
      </w:r>
    </w:p>
    <w:p w:rsidR="00252919" w:rsidRDefault="00D4467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 w:themeColor="text1"/>
          <w:sz w:val="24"/>
        </w:rPr>
        <w:t>地 址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北京市西城区地安门西大街153号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</w:rPr>
        <w:t>联系方式</w:t>
      </w:r>
      <w:r>
        <w:rPr>
          <w:rFonts w:ascii="宋体" w:hAnsi="宋体" w:hint="eastAsia"/>
          <w:color w:val="000000"/>
          <w:sz w:val="24"/>
        </w:rPr>
        <w:t>：</w:t>
      </w:r>
      <w:r w:rsidR="00244578" w:rsidRPr="001824D2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季老师</w:t>
      </w:r>
      <w:r w:rsidR="00244578" w:rsidRPr="001824D2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 xml:space="preserve"> 010-63911081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2.采购代理机构信息：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称：北京明德致信咨询有限公司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址：北京市海淀区学院路30号科大天工大厦B座17层1709室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hint="eastAsia"/>
          <w:color w:val="000000" w:themeColor="text1"/>
          <w:sz w:val="24"/>
        </w:rPr>
        <w:t>张昕昕、朱思菲</w:t>
      </w:r>
      <w:r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>61196029</w:t>
      </w:r>
      <w:r>
        <w:rPr>
          <w:rFonts w:ascii="宋体" w:hAnsi="宋体" w:hint="eastAsia"/>
          <w:sz w:val="24"/>
          <w:szCs w:val="24"/>
        </w:rPr>
        <w:t>、18519514673（开机时间：工作日北京时间上午9：00-11:30，下午1:00-17:30）</w:t>
      </w:r>
    </w:p>
    <w:p w:rsidR="00252919" w:rsidRDefault="00D446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电子邮箱：bjmdzx@vip.163.co</w:t>
      </w:r>
      <w:r w:rsidR="001824D2">
        <w:rPr>
          <w:rFonts w:ascii="宋体" w:hAnsi="宋体" w:hint="eastAsia"/>
          <w:sz w:val="24"/>
          <w:szCs w:val="24"/>
        </w:rPr>
        <w:t>m</w:t>
      </w:r>
    </w:p>
    <w:p w:rsidR="00244578" w:rsidRPr="001824D2" w:rsidRDefault="00244578">
      <w:pPr>
        <w:spacing w:line="360" w:lineRule="auto"/>
        <w:rPr>
          <w:rFonts w:ascii="宋体" w:hAnsi="宋体"/>
        </w:rPr>
      </w:pPr>
      <w:bookmarkStart w:id="15" w:name="_GoBack"/>
      <w:bookmarkEnd w:id="15"/>
    </w:p>
    <w:p w:rsidR="00244578" w:rsidRPr="00244578" w:rsidRDefault="00244578">
      <w:pPr>
        <w:spacing w:line="360" w:lineRule="auto"/>
        <w:rPr>
          <w:rFonts w:ascii="宋体" w:hAnsi="宋体"/>
        </w:rPr>
      </w:pPr>
    </w:p>
    <w:p w:rsidR="00252919" w:rsidRDefault="00D44672">
      <w:pPr>
        <w:spacing w:line="360" w:lineRule="auto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北京</w:t>
      </w:r>
      <w:r>
        <w:rPr>
          <w:rFonts w:ascii="宋体" w:hAnsi="宋体" w:hint="eastAsia"/>
          <w:b/>
          <w:sz w:val="24"/>
          <w:szCs w:val="24"/>
        </w:rPr>
        <w:t>明德致信</w:t>
      </w:r>
      <w:r>
        <w:rPr>
          <w:rFonts w:ascii="宋体" w:hAnsi="宋体"/>
          <w:b/>
          <w:sz w:val="24"/>
          <w:szCs w:val="24"/>
        </w:rPr>
        <w:t>咨询有限公司</w:t>
      </w:r>
    </w:p>
    <w:p w:rsidR="00252919" w:rsidRDefault="00D44672">
      <w:pPr>
        <w:wordWrap w:val="0"/>
        <w:spacing w:line="360" w:lineRule="auto"/>
        <w:ind w:right="4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color w:val="000000" w:themeColor="text1"/>
          <w:sz w:val="24"/>
          <w:szCs w:val="24"/>
        </w:rPr>
        <w:t>2024年5月</w:t>
      </w:r>
      <w:r w:rsidR="00244578">
        <w:rPr>
          <w:rFonts w:ascii="宋体" w:hAnsi="宋体" w:hint="eastAsia"/>
          <w:b/>
          <w:color w:val="000000" w:themeColor="text1"/>
          <w:sz w:val="24"/>
          <w:szCs w:val="24"/>
        </w:rPr>
        <w:t>2</w:t>
      </w:r>
      <w:r>
        <w:rPr>
          <w:rFonts w:ascii="宋体" w:hAnsi="宋体"/>
          <w:b/>
          <w:color w:val="000000" w:themeColor="text1"/>
          <w:sz w:val="24"/>
          <w:szCs w:val="24"/>
        </w:rPr>
        <w:t>7日</w:t>
      </w:r>
    </w:p>
    <w:p w:rsidR="00252919" w:rsidRDefault="00252919">
      <w:pPr>
        <w:spacing w:line="360" w:lineRule="auto"/>
        <w:jc w:val="right"/>
        <w:rPr>
          <w:rFonts w:ascii="宋体" w:hAnsi="宋体"/>
        </w:rPr>
      </w:pPr>
    </w:p>
    <w:sectPr w:rsidR="0025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A5" w:rsidRDefault="009C5BA5" w:rsidP="007C09A4">
      <w:r>
        <w:separator/>
      </w:r>
    </w:p>
  </w:endnote>
  <w:endnote w:type="continuationSeparator" w:id="0">
    <w:p w:rsidR="009C5BA5" w:rsidRDefault="009C5BA5" w:rsidP="007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A5" w:rsidRDefault="009C5BA5" w:rsidP="007C09A4">
      <w:r>
        <w:separator/>
      </w:r>
    </w:p>
  </w:footnote>
  <w:footnote w:type="continuationSeparator" w:id="0">
    <w:p w:rsidR="009C5BA5" w:rsidRDefault="009C5BA5" w:rsidP="007C09A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43"/>
    <w:rsid w:val="F15F48E8"/>
    <w:rsid w:val="00015716"/>
    <w:rsid w:val="00020445"/>
    <w:rsid w:val="00034381"/>
    <w:rsid w:val="00042918"/>
    <w:rsid w:val="00067AE4"/>
    <w:rsid w:val="00093D80"/>
    <w:rsid w:val="000A247E"/>
    <w:rsid w:val="000A4DA1"/>
    <w:rsid w:val="000B42A0"/>
    <w:rsid w:val="000B5034"/>
    <w:rsid w:val="000B6F6B"/>
    <w:rsid w:val="000C6EA5"/>
    <w:rsid w:val="000D1AFE"/>
    <w:rsid w:val="000D7243"/>
    <w:rsid w:val="000F3A4B"/>
    <w:rsid w:val="00133838"/>
    <w:rsid w:val="00136FFE"/>
    <w:rsid w:val="0014429B"/>
    <w:rsid w:val="0016375A"/>
    <w:rsid w:val="00181807"/>
    <w:rsid w:val="001824D2"/>
    <w:rsid w:val="001A4612"/>
    <w:rsid w:val="001A4BDC"/>
    <w:rsid w:val="001B040D"/>
    <w:rsid w:val="001C116A"/>
    <w:rsid w:val="001E5D01"/>
    <w:rsid w:val="001F026A"/>
    <w:rsid w:val="002121DE"/>
    <w:rsid w:val="002326E3"/>
    <w:rsid w:val="00243D28"/>
    <w:rsid w:val="00244578"/>
    <w:rsid w:val="00252919"/>
    <w:rsid w:val="00253901"/>
    <w:rsid w:val="002C3CA6"/>
    <w:rsid w:val="002C5BDF"/>
    <w:rsid w:val="002E1C2F"/>
    <w:rsid w:val="00334819"/>
    <w:rsid w:val="00336797"/>
    <w:rsid w:val="003415DF"/>
    <w:rsid w:val="00360B9E"/>
    <w:rsid w:val="0036275B"/>
    <w:rsid w:val="00387D5C"/>
    <w:rsid w:val="00395177"/>
    <w:rsid w:val="00395908"/>
    <w:rsid w:val="003A5CD8"/>
    <w:rsid w:val="003A7D06"/>
    <w:rsid w:val="003C09CB"/>
    <w:rsid w:val="003C3F58"/>
    <w:rsid w:val="003E166D"/>
    <w:rsid w:val="003E75B9"/>
    <w:rsid w:val="003E7643"/>
    <w:rsid w:val="003F7FB5"/>
    <w:rsid w:val="00411C82"/>
    <w:rsid w:val="00440C6B"/>
    <w:rsid w:val="00444A66"/>
    <w:rsid w:val="00456164"/>
    <w:rsid w:val="004720CF"/>
    <w:rsid w:val="00483614"/>
    <w:rsid w:val="0049401C"/>
    <w:rsid w:val="004B2CED"/>
    <w:rsid w:val="004B39B3"/>
    <w:rsid w:val="004C3A95"/>
    <w:rsid w:val="004E1220"/>
    <w:rsid w:val="004E44F1"/>
    <w:rsid w:val="00520B90"/>
    <w:rsid w:val="005262C3"/>
    <w:rsid w:val="0056280D"/>
    <w:rsid w:val="00567D54"/>
    <w:rsid w:val="00575132"/>
    <w:rsid w:val="00581D8D"/>
    <w:rsid w:val="005A6C0F"/>
    <w:rsid w:val="005A7B74"/>
    <w:rsid w:val="005B3C99"/>
    <w:rsid w:val="005D2EB1"/>
    <w:rsid w:val="005E6FBE"/>
    <w:rsid w:val="005F0DF6"/>
    <w:rsid w:val="005F4685"/>
    <w:rsid w:val="005F4CEC"/>
    <w:rsid w:val="006252FE"/>
    <w:rsid w:val="00626A0A"/>
    <w:rsid w:val="0063283D"/>
    <w:rsid w:val="006753F6"/>
    <w:rsid w:val="006A3352"/>
    <w:rsid w:val="006A4541"/>
    <w:rsid w:val="006A52CF"/>
    <w:rsid w:val="006C35F9"/>
    <w:rsid w:val="006D3793"/>
    <w:rsid w:val="006D5066"/>
    <w:rsid w:val="006D510C"/>
    <w:rsid w:val="0072172B"/>
    <w:rsid w:val="00722EF1"/>
    <w:rsid w:val="00722FA1"/>
    <w:rsid w:val="00725817"/>
    <w:rsid w:val="00734720"/>
    <w:rsid w:val="00744B1F"/>
    <w:rsid w:val="0076019E"/>
    <w:rsid w:val="007630DB"/>
    <w:rsid w:val="007709A2"/>
    <w:rsid w:val="007A71A0"/>
    <w:rsid w:val="007B0B17"/>
    <w:rsid w:val="007B77D4"/>
    <w:rsid w:val="007C09A4"/>
    <w:rsid w:val="007C699B"/>
    <w:rsid w:val="007D4D96"/>
    <w:rsid w:val="007D5259"/>
    <w:rsid w:val="007D78D0"/>
    <w:rsid w:val="007E2E43"/>
    <w:rsid w:val="00806CB9"/>
    <w:rsid w:val="00807F82"/>
    <w:rsid w:val="00813231"/>
    <w:rsid w:val="008205A3"/>
    <w:rsid w:val="008265C9"/>
    <w:rsid w:val="0084401B"/>
    <w:rsid w:val="00845DB4"/>
    <w:rsid w:val="0085374F"/>
    <w:rsid w:val="00862C82"/>
    <w:rsid w:val="008A6191"/>
    <w:rsid w:val="008F367F"/>
    <w:rsid w:val="008F444D"/>
    <w:rsid w:val="00900CD1"/>
    <w:rsid w:val="00901241"/>
    <w:rsid w:val="00913004"/>
    <w:rsid w:val="009226E5"/>
    <w:rsid w:val="00926DA0"/>
    <w:rsid w:val="00943818"/>
    <w:rsid w:val="0096182E"/>
    <w:rsid w:val="0098614C"/>
    <w:rsid w:val="009924A1"/>
    <w:rsid w:val="00995E8D"/>
    <w:rsid w:val="009B2A38"/>
    <w:rsid w:val="009C00CF"/>
    <w:rsid w:val="009C5BA5"/>
    <w:rsid w:val="009D5866"/>
    <w:rsid w:val="00A04613"/>
    <w:rsid w:val="00A06A39"/>
    <w:rsid w:val="00A227C8"/>
    <w:rsid w:val="00A2662A"/>
    <w:rsid w:val="00A27DEA"/>
    <w:rsid w:val="00A358A0"/>
    <w:rsid w:val="00A45033"/>
    <w:rsid w:val="00A5705D"/>
    <w:rsid w:val="00A6253C"/>
    <w:rsid w:val="00A62E24"/>
    <w:rsid w:val="00A6737C"/>
    <w:rsid w:val="00A705F4"/>
    <w:rsid w:val="00A72015"/>
    <w:rsid w:val="00A82188"/>
    <w:rsid w:val="00A858AC"/>
    <w:rsid w:val="00AC7089"/>
    <w:rsid w:val="00AD0BED"/>
    <w:rsid w:val="00AF2FBE"/>
    <w:rsid w:val="00B05823"/>
    <w:rsid w:val="00B20C01"/>
    <w:rsid w:val="00B375F2"/>
    <w:rsid w:val="00B744E4"/>
    <w:rsid w:val="00B97CDB"/>
    <w:rsid w:val="00BA2B40"/>
    <w:rsid w:val="00BB5564"/>
    <w:rsid w:val="00BB6C5B"/>
    <w:rsid w:val="00C47DAF"/>
    <w:rsid w:val="00C60504"/>
    <w:rsid w:val="00C61C24"/>
    <w:rsid w:val="00CB70A2"/>
    <w:rsid w:val="00CC426F"/>
    <w:rsid w:val="00CD0A61"/>
    <w:rsid w:val="00CE3D96"/>
    <w:rsid w:val="00CF3BFF"/>
    <w:rsid w:val="00CF701C"/>
    <w:rsid w:val="00D00FE7"/>
    <w:rsid w:val="00D044FD"/>
    <w:rsid w:val="00D14828"/>
    <w:rsid w:val="00D24178"/>
    <w:rsid w:val="00D44672"/>
    <w:rsid w:val="00D62787"/>
    <w:rsid w:val="00D631AC"/>
    <w:rsid w:val="00D805D1"/>
    <w:rsid w:val="00D927C8"/>
    <w:rsid w:val="00D969DE"/>
    <w:rsid w:val="00DB1BBB"/>
    <w:rsid w:val="00DF1CFA"/>
    <w:rsid w:val="00E0336A"/>
    <w:rsid w:val="00E052A9"/>
    <w:rsid w:val="00E62773"/>
    <w:rsid w:val="00E8198B"/>
    <w:rsid w:val="00E9263A"/>
    <w:rsid w:val="00E95499"/>
    <w:rsid w:val="00EA178A"/>
    <w:rsid w:val="00EB401E"/>
    <w:rsid w:val="00ED6A98"/>
    <w:rsid w:val="00EF2D22"/>
    <w:rsid w:val="00F256D9"/>
    <w:rsid w:val="00F30E2E"/>
    <w:rsid w:val="00F32CE1"/>
    <w:rsid w:val="00F378D0"/>
    <w:rsid w:val="00F5081C"/>
    <w:rsid w:val="00F628D4"/>
    <w:rsid w:val="00F63F28"/>
    <w:rsid w:val="00F7006B"/>
    <w:rsid w:val="00F73CE1"/>
    <w:rsid w:val="00F80C77"/>
    <w:rsid w:val="00F9617B"/>
    <w:rsid w:val="00FA5516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pPr>
      <w:spacing w:line="360" w:lineRule="auto"/>
      <w:jc w:val="left"/>
    </w:pPr>
    <w:rPr>
      <w:rFonts w:ascii="Calibri" w:hAnsi="Calibri"/>
      <w:kern w:val="0"/>
      <w:sz w:val="24"/>
      <w:szCs w:val="20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pPr>
      <w:spacing w:line="240" w:lineRule="auto"/>
    </w:pPr>
    <w:rPr>
      <w:rFonts w:ascii="Times New Roman" w:hAnsi="Times New Roman"/>
      <w:b/>
      <w:bCs/>
      <w:kern w:val="2"/>
      <w:sz w:val="21"/>
      <w:szCs w:val="21"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4"/>
    <w:qFormat/>
    <w:rPr>
      <w:rFonts w:ascii="宋体" w:hAnsi="Courier New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5">
    <w:name w:val="批注文字 Char"/>
    <w:basedOn w:val="a0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1">
    <w:name w:val="批注文字 Char1"/>
    <w:link w:val="a3"/>
    <w:uiPriority w:val="99"/>
    <w:qFormat/>
    <w:rPr>
      <w:rFonts w:ascii="Calibri" w:eastAsia="宋体" w:hAnsi="Calibri" w:cs="Times New Roman"/>
      <w:kern w:val="0"/>
      <w:sz w:val="24"/>
      <w:szCs w:val="20"/>
    </w:rPr>
  </w:style>
  <w:style w:type="character" w:customStyle="1" w:styleId="Char4">
    <w:name w:val="批注主题 Char"/>
    <w:basedOn w:val="Char1"/>
    <w:link w:val="a8"/>
    <w:uiPriority w:val="99"/>
    <w:semiHidden/>
    <w:rPr>
      <w:rFonts w:ascii="Times New Roman" w:eastAsia="宋体" w:hAnsi="Times New Roman" w:cs="Times New Roman"/>
      <w:b/>
      <w:bCs/>
      <w:kern w:val="0"/>
      <w:sz w:val="24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7C09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pPr>
      <w:spacing w:line="360" w:lineRule="auto"/>
      <w:jc w:val="left"/>
    </w:pPr>
    <w:rPr>
      <w:rFonts w:ascii="Calibri" w:hAnsi="Calibri"/>
      <w:kern w:val="0"/>
      <w:sz w:val="24"/>
      <w:szCs w:val="20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pPr>
      <w:spacing w:line="240" w:lineRule="auto"/>
    </w:pPr>
    <w:rPr>
      <w:rFonts w:ascii="Times New Roman" w:hAnsi="Times New Roman"/>
      <w:b/>
      <w:bCs/>
      <w:kern w:val="2"/>
      <w:sz w:val="21"/>
      <w:szCs w:val="21"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4"/>
    <w:qFormat/>
    <w:rPr>
      <w:rFonts w:ascii="宋体" w:hAnsi="Courier New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5">
    <w:name w:val="批注文字 Char"/>
    <w:basedOn w:val="a0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Char1">
    <w:name w:val="批注文字 Char1"/>
    <w:link w:val="a3"/>
    <w:uiPriority w:val="99"/>
    <w:qFormat/>
    <w:rPr>
      <w:rFonts w:ascii="Calibri" w:eastAsia="宋体" w:hAnsi="Calibri" w:cs="Times New Roman"/>
      <w:kern w:val="0"/>
      <w:sz w:val="24"/>
      <w:szCs w:val="20"/>
    </w:rPr>
  </w:style>
  <w:style w:type="character" w:customStyle="1" w:styleId="Char4">
    <w:name w:val="批注主题 Char"/>
    <w:basedOn w:val="Char1"/>
    <w:link w:val="a8"/>
    <w:uiPriority w:val="99"/>
    <w:semiHidden/>
    <w:rPr>
      <w:rFonts w:ascii="Times New Roman" w:eastAsia="宋体" w:hAnsi="Times New Roman" w:cs="Times New Roman"/>
      <w:b/>
      <w:bCs/>
      <w:kern w:val="0"/>
      <w:sz w:val="24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7C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ding</cp:lastModifiedBy>
  <cp:revision>9</cp:revision>
  <cp:lastPrinted>2023-12-05T15:54:00Z</cp:lastPrinted>
  <dcterms:created xsi:type="dcterms:W3CDTF">2024-05-07T09:47:00Z</dcterms:created>
  <dcterms:modified xsi:type="dcterms:W3CDTF">2024-05-27T07:40:00Z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BCF9F24C850E896B7A9F396614162DBB_42</vt:lpwstr>
  </property>
</Properties>
</file>