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CB" w:rsidRDefault="002D3392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0"/>
          <w:szCs w:val="44"/>
        </w:rPr>
      </w:pPr>
      <w:bookmarkStart w:id="0" w:name="_Toc35393813"/>
      <w:r>
        <w:rPr>
          <w:rFonts w:ascii="华文中宋" w:eastAsia="华文中宋" w:hAnsi="华文中宋" w:cs="Times New Roman" w:hint="eastAsia"/>
          <w:b/>
          <w:bCs/>
          <w:kern w:val="44"/>
          <w:sz w:val="36"/>
          <w:szCs w:val="44"/>
        </w:rPr>
        <w:t>潞河医院内分泌等重点专科设备购置更正公告</w:t>
      </w:r>
      <w:bookmarkEnd w:id="0"/>
    </w:p>
    <w:p w:rsidR="00DA00CB" w:rsidRDefault="002D3392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" w:name="_Toc35393645"/>
      <w:bookmarkStart w:id="2" w:name="_Toc28359104"/>
      <w:bookmarkStart w:id="3" w:name="_Toc35393814"/>
      <w:bookmarkStart w:id="4" w:name="_Toc28359027"/>
      <w:r>
        <w:rPr>
          <w:rFonts w:ascii="黑体" w:eastAsia="黑体" w:hAnsi="黑体" w:cs="宋体" w:hint="eastAsia"/>
          <w:bCs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DA00CB" w:rsidRDefault="002D339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原公告的采购项目编号：</w:t>
      </w:r>
      <w:hyperlink r:id="rId4" w:history="1">
        <w:r>
          <w:rPr>
            <w:rFonts w:ascii="仿宋" w:eastAsia="仿宋" w:hAnsi="仿宋" w:cs="Times New Roman" w:hint="eastAsia"/>
            <w:sz w:val="28"/>
            <w:szCs w:val="28"/>
          </w:rPr>
          <w:t>11011224210200011877-XM001</w:t>
        </w:r>
      </w:hyperlink>
    </w:p>
    <w:p w:rsidR="00DA00CB" w:rsidRDefault="002D3392">
      <w:pPr>
        <w:ind w:rightChars="-230" w:right="-483"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原公告的采购项目名称：潞河医院内分泌等重点专科设备购置</w:t>
      </w:r>
    </w:p>
    <w:p w:rsidR="00DA00CB" w:rsidRDefault="002D339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首次公告日期：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年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05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月</w:t>
      </w:r>
      <w:r>
        <w:rPr>
          <w:rFonts w:ascii="仿宋" w:eastAsia="仿宋" w:hAnsi="仿宋" w:cs="Times New Roman"/>
          <w:sz w:val="28"/>
          <w:szCs w:val="28"/>
          <w:u w:val="single"/>
        </w:rPr>
        <w:t>29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日</w:t>
      </w:r>
    </w:p>
    <w:p w:rsidR="00DA00CB" w:rsidRDefault="002D3392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5" w:name="_Toc28359105"/>
      <w:bookmarkStart w:id="6" w:name="_Toc35393646"/>
      <w:bookmarkStart w:id="7" w:name="_Toc35393815"/>
      <w:bookmarkStart w:id="8" w:name="_Toc28359028"/>
      <w:r>
        <w:rPr>
          <w:rFonts w:ascii="黑体" w:eastAsia="黑体" w:hAnsi="黑体" w:cs="宋体" w:hint="eastAsia"/>
          <w:bCs/>
          <w:sz w:val="28"/>
          <w:szCs w:val="28"/>
        </w:rPr>
        <w:t>二、更正信息</w:t>
      </w:r>
      <w:bookmarkStart w:id="9" w:name="_GoBack"/>
      <w:bookmarkEnd w:id="5"/>
      <w:bookmarkEnd w:id="6"/>
      <w:bookmarkEnd w:id="7"/>
      <w:bookmarkEnd w:id="8"/>
    </w:p>
    <w:bookmarkEnd w:id="9"/>
    <w:p w:rsidR="00DA00CB" w:rsidRDefault="002D339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更正事项：</w:t>
      </w:r>
      <w:r w:rsidR="000D0261" w:rsidRPr="000D0261">
        <w:rPr>
          <w:rFonts w:ascii="仿宋" w:eastAsia="仿宋" w:hAnsi="仿宋" w:cs="Times New Roman" w:hint="eastAsia"/>
          <w:sz w:val="28"/>
          <w:szCs w:val="28"/>
          <w:u w:val="single"/>
        </w:rPr>
        <w:t>采购文件</w:t>
      </w:r>
    </w:p>
    <w:p w:rsidR="00DA00CB" w:rsidRDefault="002D339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更正内容：</w:t>
      </w:r>
    </w:p>
    <w:p w:rsidR="00DA00CB" w:rsidRDefault="002D3392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  <w:u w:val="single"/>
        </w:rPr>
        <w:t>调整本项目第三包、第四包采购需求详见招标文件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。</w:t>
      </w:r>
    </w:p>
    <w:p w:rsidR="00DA00CB" w:rsidRDefault="002D339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其他内容保持不变。</w:t>
      </w:r>
    </w:p>
    <w:p w:rsidR="00DA00CB" w:rsidRDefault="002D3392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更正日期：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20</w:t>
      </w:r>
      <w:r>
        <w:rPr>
          <w:rFonts w:ascii="仿宋" w:eastAsia="仿宋" w:hAnsi="仿宋" w:cs="Times New Roman"/>
          <w:sz w:val="28"/>
          <w:szCs w:val="28"/>
          <w:u w:val="single"/>
        </w:rPr>
        <w:t>24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年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05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日</w:t>
      </w:r>
    </w:p>
    <w:p w:rsidR="00DA00CB" w:rsidRDefault="002D3392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0" w:name="_Toc35393816"/>
      <w:bookmarkStart w:id="11" w:name="_Toc35393647"/>
      <w:r>
        <w:rPr>
          <w:rFonts w:ascii="黑体" w:eastAsia="黑体" w:hAnsi="黑体" w:cs="宋体" w:hint="eastAsia"/>
          <w:bCs/>
          <w:sz w:val="28"/>
          <w:szCs w:val="28"/>
        </w:rPr>
        <w:t>三、其他补充事宜</w:t>
      </w:r>
      <w:bookmarkEnd w:id="10"/>
      <w:bookmarkEnd w:id="11"/>
      <w:r>
        <w:rPr>
          <w:rFonts w:ascii="黑体" w:eastAsia="黑体" w:hAnsi="黑体" w:cs="宋体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无</w:t>
      </w:r>
    </w:p>
    <w:p w:rsidR="00DA00CB" w:rsidRDefault="002D3392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2" w:name="_Toc35393817"/>
      <w:bookmarkStart w:id="13" w:name="_Toc35393648"/>
      <w:bookmarkStart w:id="14" w:name="_Toc28359106"/>
      <w:bookmarkStart w:id="15" w:name="_Toc28359029"/>
      <w:r>
        <w:rPr>
          <w:rFonts w:ascii="黑体" w:eastAsia="黑体" w:hAnsi="黑体" w:cs="宋体" w:hint="eastAsia"/>
          <w:bCs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DA00CB" w:rsidRDefault="002D33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名</w:t>
      </w: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>称</w:t>
      </w:r>
      <w:r>
        <w:rPr>
          <w:rFonts w:ascii="仿宋" w:eastAsia="仿宋" w:hAnsi="仿宋" w:cs="宋体" w:hint="eastAsia"/>
          <w:sz w:val="28"/>
          <w:szCs w:val="28"/>
        </w:rPr>
        <w:t xml:space="preserve">: </w:t>
      </w:r>
      <w:r>
        <w:rPr>
          <w:rFonts w:ascii="仿宋" w:eastAsia="仿宋" w:hAnsi="仿宋" w:cs="宋体" w:hint="eastAsia"/>
          <w:sz w:val="28"/>
          <w:szCs w:val="28"/>
        </w:rPr>
        <w:t>首都医科大学附属北京潞河医院</w:t>
      </w:r>
    </w:p>
    <w:p w:rsidR="00DA00CB" w:rsidRDefault="002D33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地</w:t>
      </w: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>址</w:t>
      </w:r>
      <w:r>
        <w:rPr>
          <w:rFonts w:ascii="仿宋" w:eastAsia="仿宋" w:hAnsi="仿宋" w:cs="宋体" w:hint="eastAsia"/>
          <w:sz w:val="28"/>
          <w:szCs w:val="28"/>
        </w:rPr>
        <w:t xml:space="preserve">: </w:t>
      </w:r>
      <w:r>
        <w:rPr>
          <w:rFonts w:ascii="仿宋" w:eastAsia="仿宋" w:hAnsi="仿宋" w:cs="宋体" w:hint="eastAsia"/>
          <w:sz w:val="28"/>
          <w:szCs w:val="28"/>
        </w:rPr>
        <w:t>北京市通州区新华南路</w:t>
      </w:r>
      <w:r>
        <w:rPr>
          <w:rFonts w:ascii="仿宋" w:eastAsia="仿宋" w:hAnsi="仿宋" w:cs="宋体" w:hint="eastAsia"/>
          <w:sz w:val="28"/>
          <w:szCs w:val="28"/>
        </w:rPr>
        <w:t>82</w:t>
      </w:r>
      <w:r>
        <w:rPr>
          <w:rFonts w:ascii="仿宋" w:eastAsia="仿宋" w:hAnsi="仿宋" w:cs="宋体" w:hint="eastAsia"/>
          <w:sz w:val="28"/>
          <w:szCs w:val="28"/>
        </w:rPr>
        <w:t>号</w:t>
      </w:r>
    </w:p>
    <w:p w:rsidR="00DA00CB" w:rsidRDefault="002D33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联系方式</w:t>
      </w:r>
      <w:r>
        <w:rPr>
          <w:rFonts w:ascii="仿宋" w:eastAsia="仿宋" w:hAnsi="仿宋" w:cs="宋体" w:hint="eastAsia"/>
          <w:sz w:val="28"/>
          <w:szCs w:val="28"/>
        </w:rPr>
        <w:t>: 010-69543901</w:t>
      </w:r>
      <w:r>
        <w:rPr>
          <w:rFonts w:ascii="仿宋" w:eastAsia="仿宋" w:hAnsi="仿宋" w:cs="宋体" w:hint="eastAsia"/>
          <w:sz w:val="28"/>
          <w:szCs w:val="28"/>
        </w:rPr>
        <w:t>转</w:t>
      </w:r>
      <w:r>
        <w:rPr>
          <w:rFonts w:ascii="仿宋" w:eastAsia="仿宋" w:hAnsi="仿宋" w:cs="宋体" w:hint="eastAsia"/>
          <w:sz w:val="28"/>
          <w:szCs w:val="28"/>
        </w:rPr>
        <w:t>6219</w:t>
      </w:r>
    </w:p>
    <w:p w:rsidR="00DA00CB" w:rsidRDefault="002D33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采购代理机构信息</w:t>
      </w:r>
      <w:r>
        <w:rPr>
          <w:rFonts w:ascii="仿宋" w:eastAsia="仿宋" w:hAnsi="仿宋" w:cs="宋体" w:hint="eastAsia"/>
          <w:sz w:val="28"/>
          <w:szCs w:val="28"/>
        </w:rPr>
        <w:tab/>
      </w:r>
    </w:p>
    <w:p w:rsidR="00DA00CB" w:rsidRDefault="002D33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名</w:t>
      </w: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>称</w:t>
      </w:r>
      <w:r>
        <w:rPr>
          <w:rFonts w:ascii="仿宋" w:eastAsia="仿宋" w:hAnsi="仿宋" w:cs="宋体" w:hint="eastAsia"/>
          <w:sz w:val="28"/>
          <w:szCs w:val="28"/>
        </w:rPr>
        <w:t xml:space="preserve">: </w:t>
      </w:r>
      <w:r>
        <w:rPr>
          <w:rFonts w:ascii="仿宋" w:eastAsia="仿宋" w:hAnsi="仿宋" w:cs="宋体" w:hint="eastAsia"/>
          <w:sz w:val="28"/>
          <w:szCs w:val="28"/>
        </w:rPr>
        <w:t>中源联盛咨询</w:t>
      </w:r>
      <w:r>
        <w:rPr>
          <w:rFonts w:ascii="仿宋" w:eastAsia="仿宋" w:hAnsi="仿宋" w:cs="宋体" w:hint="eastAsia"/>
          <w:sz w:val="28"/>
          <w:szCs w:val="28"/>
        </w:rPr>
        <w:t>(</w:t>
      </w:r>
      <w:r>
        <w:rPr>
          <w:rFonts w:ascii="仿宋" w:eastAsia="仿宋" w:hAnsi="仿宋" w:cs="宋体" w:hint="eastAsia"/>
          <w:sz w:val="28"/>
          <w:szCs w:val="28"/>
        </w:rPr>
        <w:t>北京</w:t>
      </w:r>
      <w:r>
        <w:rPr>
          <w:rFonts w:ascii="仿宋" w:eastAsia="仿宋" w:hAnsi="仿宋" w:cs="宋体" w:hint="eastAsia"/>
          <w:sz w:val="28"/>
          <w:szCs w:val="28"/>
        </w:rPr>
        <w:t>)</w:t>
      </w:r>
      <w:r>
        <w:rPr>
          <w:rFonts w:ascii="仿宋" w:eastAsia="仿宋" w:hAnsi="仿宋" w:cs="宋体" w:hint="eastAsia"/>
          <w:sz w:val="28"/>
          <w:szCs w:val="28"/>
        </w:rPr>
        <w:t>有限公司</w:t>
      </w:r>
    </w:p>
    <w:p w:rsidR="00DA00CB" w:rsidRDefault="002D33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地</w:t>
      </w: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>址</w:t>
      </w:r>
      <w:r>
        <w:rPr>
          <w:rFonts w:ascii="仿宋" w:eastAsia="仿宋" w:hAnsi="仿宋" w:cs="宋体" w:hint="eastAsia"/>
          <w:sz w:val="28"/>
          <w:szCs w:val="28"/>
        </w:rPr>
        <w:t xml:space="preserve">: </w:t>
      </w:r>
      <w:r>
        <w:rPr>
          <w:rFonts w:ascii="仿宋" w:eastAsia="仿宋" w:hAnsi="仿宋" w:cs="宋体" w:hint="eastAsia"/>
          <w:sz w:val="28"/>
          <w:szCs w:val="28"/>
        </w:rPr>
        <w:t>北京市北京经济技术开发区万源街</w:t>
      </w:r>
      <w:r>
        <w:rPr>
          <w:rFonts w:ascii="仿宋" w:eastAsia="仿宋" w:hAnsi="仿宋" w:cs="宋体" w:hint="eastAsia"/>
          <w:sz w:val="28"/>
          <w:szCs w:val="28"/>
        </w:rPr>
        <w:t>22</w:t>
      </w:r>
      <w:r>
        <w:rPr>
          <w:rFonts w:ascii="仿宋" w:eastAsia="仿宋" w:hAnsi="仿宋" w:cs="宋体" w:hint="eastAsia"/>
          <w:sz w:val="28"/>
          <w:szCs w:val="28"/>
        </w:rPr>
        <w:t>号院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号楼</w:t>
      </w:r>
      <w:r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层</w:t>
      </w:r>
      <w:r>
        <w:rPr>
          <w:rFonts w:ascii="仿宋" w:eastAsia="仿宋" w:hAnsi="仿宋" w:cs="宋体" w:hint="eastAsia"/>
          <w:sz w:val="28"/>
          <w:szCs w:val="28"/>
        </w:rPr>
        <w:t>402</w:t>
      </w:r>
    </w:p>
    <w:p w:rsidR="00DA00CB" w:rsidRDefault="002D33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联系方式</w:t>
      </w:r>
      <w:r>
        <w:rPr>
          <w:rFonts w:ascii="仿宋" w:eastAsia="仿宋" w:hAnsi="仿宋" w:cs="宋体" w:hint="eastAsia"/>
          <w:sz w:val="28"/>
          <w:szCs w:val="28"/>
        </w:rPr>
        <w:t xml:space="preserve">: </w:t>
      </w:r>
      <w:r>
        <w:rPr>
          <w:rFonts w:ascii="仿宋" w:eastAsia="仿宋" w:hAnsi="仿宋" w:cs="宋体" w:hint="eastAsia"/>
          <w:sz w:val="28"/>
          <w:szCs w:val="28"/>
        </w:rPr>
        <w:t>010-67803241</w:t>
      </w:r>
      <w:r>
        <w:rPr>
          <w:rFonts w:ascii="仿宋" w:eastAsia="仿宋" w:hAnsi="仿宋" w:cs="宋体" w:hint="eastAsia"/>
          <w:sz w:val="28"/>
          <w:szCs w:val="28"/>
        </w:rPr>
        <w:t>转</w:t>
      </w:r>
      <w:r>
        <w:rPr>
          <w:rFonts w:ascii="仿宋" w:eastAsia="仿宋" w:hAnsi="仿宋" w:cs="宋体" w:hint="eastAsia"/>
          <w:sz w:val="28"/>
          <w:szCs w:val="28"/>
        </w:rPr>
        <w:t>8024</w:t>
      </w:r>
    </w:p>
    <w:p w:rsidR="00DA00CB" w:rsidRDefault="002D33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项目联系方式</w:t>
      </w:r>
    </w:p>
    <w:p w:rsidR="00DA00CB" w:rsidRDefault="002D3392">
      <w:pPr>
        <w:spacing w:line="360" w:lineRule="auto"/>
        <w:ind w:leftChars="270" w:left="567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项目联系人</w:t>
      </w:r>
      <w:r>
        <w:rPr>
          <w:rFonts w:ascii="仿宋" w:eastAsia="仿宋" w:hAnsi="仿宋" w:cs="宋体" w:hint="eastAsia"/>
          <w:sz w:val="28"/>
          <w:szCs w:val="28"/>
        </w:rPr>
        <w:t xml:space="preserve">: </w:t>
      </w:r>
      <w:r>
        <w:rPr>
          <w:rFonts w:ascii="仿宋" w:eastAsia="仿宋" w:hAnsi="仿宋" w:cs="宋体" w:hint="eastAsia"/>
          <w:sz w:val="28"/>
          <w:szCs w:val="28"/>
        </w:rPr>
        <w:t>张行</w:t>
      </w:r>
      <w:r>
        <w:rPr>
          <w:rFonts w:ascii="仿宋" w:eastAsia="仿宋" w:hAnsi="仿宋" w:cs="宋体" w:hint="eastAsia"/>
          <w:sz w:val="28"/>
          <w:szCs w:val="28"/>
        </w:rPr>
        <w:t>、</w:t>
      </w:r>
      <w:r>
        <w:rPr>
          <w:rFonts w:ascii="仿宋" w:eastAsia="仿宋" w:hAnsi="仿宋" w:cs="宋体" w:hint="eastAsia"/>
          <w:sz w:val="28"/>
          <w:szCs w:val="28"/>
        </w:rPr>
        <w:t>谷乐、苏金轩</w:t>
      </w:r>
    </w:p>
    <w:p w:rsidR="00DA00CB" w:rsidRDefault="002D3392">
      <w:pPr>
        <w:spacing w:line="360" w:lineRule="auto"/>
        <w:ind w:leftChars="270" w:left="567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电</w:t>
      </w:r>
      <w:r>
        <w:rPr>
          <w:rFonts w:ascii="仿宋" w:eastAsia="仿宋" w:hAnsi="仿宋" w:cs="宋体" w:hint="eastAsia"/>
          <w:sz w:val="28"/>
          <w:szCs w:val="28"/>
        </w:rPr>
        <w:t xml:space="preserve">      </w:t>
      </w:r>
      <w:r>
        <w:rPr>
          <w:rFonts w:ascii="仿宋" w:eastAsia="仿宋" w:hAnsi="仿宋" w:cs="宋体" w:hint="eastAsia"/>
          <w:sz w:val="28"/>
          <w:szCs w:val="28"/>
        </w:rPr>
        <w:t>话</w:t>
      </w:r>
      <w:r>
        <w:rPr>
          <w:rFonts w:ascii="仿宋" w:eastAsia="仿宋" w:hAnsi="仿宋" w:cs="宋体" w:hint="eastAsia"/>
          <w:sz w:val="28"/>
          <w:szCs w:val="28"/>
        </w:rPr>
        <w:t>: 010-67803241</w:t>
      </w:r>
      <w:r>
        <w:rPr>
          <w:rFonts w:ascii="仿宋" w:eastAsia="仿宋" w:hAnsi="仿宋" w:cs="宋体" w:hint="eastAsia"/>
          <w:sz w:val="28"/>
          <w:szCs w:val="28"/>
        </w:rPr>
        <w:t>转</w:t>
      </w:r>
      <w:r>
        <w:rPr>
          <w:rFonts w:ascii="仿宋" w:eastAsia="仿宋" w:hAnsi="仿宋" w:cs="宋体" w:hint="eastAsia"/>
          <w:sz w:val="28"/>
          <w:szCs w:val="28"/>
        </w:rPr>
        <w:t>8024</w:t>
      </w:r>
    </w:p>
    <w:p w:rsidR="00DA00CB" w:rsidRDefault="002D3392">
      <w:pPr>
        <w:keepNext/>
        <w:keepLines/>
        <w:spacing w:before="260" w:after="260" w:line="360" w:lineRule="auto"/>
        <w:outlineLvl w:val="1"/>
        <w:rPr>
          <w:rFonts w:ascii="仿宋" w:eastAsia="仿宋" w:hAnsi="仿宋" w:cs="宋体"/>
          <w:b/>
          <w:bCs/>
          <w:sz w:val="28"/>
          <w:szCs w:val="28"/>
        </w:rPr>
      </w:pPr>
      <w:bookmarkStart w:id="16" w:name="_Toc35393821"/>
      <w:bookmarkStart w:id="17" w:name="_Toc35393652"/>
      <w:r>
        <w:rPr>
          <w:rFonts w:ascii="黑体" w:eastAsia="黑体" w:hAnsi="黑体" w:cs="宋体" w:hint="eastAsia"/>
          <w:bCs/>
          <w:sz w:val="28"/>
          <w:szCs w:val="28"/>
        </w:rPr>
        <w:t>五、附件</w:t>
      </w:r>
      <w:bookmarkEnd w:id="16"/>
      <w:bookmarkEnd w:id="17"/>
      <w:r>
        <w:rPr>
          <w:rFonts w:ascii="仿宋" w:eastAsia="仿宋" w:hAnsi="仿宋" w:cs="宋体" w:hint="eastAsia"/>
          <w:b/>
          <w:bCs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无。</w:t>
      </w:r>
    </w:p>
    <w:sectPr w:rsidR="00DA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jNGIxMzhkY2U3ZDQ2MjgxNWYzOTk4YTMzY2YxMDUifQ=="/>
  </w:docVars>
  <w:rsids>
    <w:rsidRoot w:val="00957926"/>
    <w:rsid w:val="00043CD6"/>
    <w:rsid w:val="000621CD"/>
    <w:rsid w:val="000D0261"/>
    <w:rsid w:val="000D5F30"/>
    <w:rsid w:val="000E338D"/>
    <w:rsid w:val="001951AC"/>
    <w:rsid w:val="001A664A"/>
    <w:rsid w:val="001F54B0"/>
    <w:rsid w:val="0021075B"/>
    <w:rsid w:val="002D3392"/>
    <w:rsid w:val="002E5A2D"/>
    <w:rsid w:val="00381FC8"/>
    <w:rsid w:val="003E0608"/>
    <w:rsid w:val="00506B4D"/>
    <w:rsid w:val="00546869"/>
    <w:rsid w:val="005612E0"/>
    <w:rsid w:val="00573D96"/>
    <w:rsid w:val="005B656B"/>
    <w:rsid w:val="006377CB"/>
    <w:rsid w:val="00672A6F"/>
    <w:rsid w:val="006A47F5"/>
    <w:rsid w:val="006D058A"/>
    <w:rsid w:val="00750847"/>
    <w:rsid w:val="00790EE9"/>
    <w:rsid w:val="00836719"/>
    <w:rsid w:val="00897C3C"/>
    <w:rsid w:val="008B1CB4"/>
    <w:rsid w:val="008E413B"/>
    <w:rsid w:val="0094211B"/>
    <w:rsid w:val="00944DD6"/>
    <w:rsid w:val="009570A7"/>
    <w:rsid w:val="00957926"/>
    <w:rsid w:val="009C436F"/>
    <w:rsid w:val="009D7420"/>
    <w:rsid w:val="009F0350"/>
    <w:rsid w:val="00A84ECB"/>
    <w:rsid w:val="00AF1294"/>
    <w:rsid w:val="00B453FA"/>
    <w:rsid w:val="00B710D9"/>
    <w:rsid w:val="00B75412"/>
    <w:rsid w:val="00B814F8"/>
    <w:rsid w:val="00BE7A22"/>
    <w:rsid w:val="00C376C0"/>
    <w:rsid w:val="00C51F5E"/>
    <w:rsid w:val="00C52110"/>
    <w:rsid w:val="00C57AF2"/>
    <w:rsid w:val="00C61441"/>
    <w:rsid w:val="00CC197C"/>
    <w:rsid w:val="00CE7CAA"/>
    <w:rsid w:val="00CF249E"/>
    <w:rsid w:val="00CF4AA1"/>
    <w:rsid w:val="00DA00CB"/>
    <w:rsid w:val="00DC4024"/>
    <w:rsid w:val="00DD1234"/>
    <w:rsid w:val="00E07B1A"/>
    <w:rsid w:val="00E67ADE"/>
    <w:rsid w:val="00E86B61"/>
    <w:rsid w:val="00F97AB9"/>
    <w:rsid w:val="07CA38D0"/>
    <w:rsid w:val="4C2061DD"/>
    <w:rsid w:val="5B5D4566"/>
    <w:rsid w:val="64A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ED66F"/>
  <w15:docId w15:val="{820B6EE2-48DF-4272-8BF8-2E13DAB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19.232.204.193:8080/frontend/plan/project_detail.html?projectUuid=6613852c-2934-4b91-9ed9-a95e0825815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</dc:creator>
  <cp:lastModifiedBy>ZL</cp:lastModifiedBy>
  <cp:revision>48</cp:revision>
  <dcterms:created xsi:type="dcterms:W3CDTF">2021-03-30T01:11:00Z</dcterms:created>
  <dcterms:modified xsi:type="dcterms:W3CDTF">2024-05-30T02:35:00Z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1EAB9829E8B04A3E8F42365DC7995407_12</vt:lpwstr>
  </property>
</Properties>
</file>