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2B8C" w14:textId="2A5DC9C9" w:rsidR="00223286" w:rsidRPr="008C026C" w:rsidRDefault="002B1C9C" w:rsidP="00223286">
      <w:pPr>
        <w:spacing w:line="360" w:lineRule="auto"/>
        <w:jc w:val="center"/>
        <w:outlineLvl w:val="0"/>
        <w:rPr>
          <w:rFonts w:ascii="宋体" w:hAnsi="宋体"/>
          <w:b/>
          <w:sz w:val="36"/>
          <w:szCs w:val="36"/>
        </w:rPr>
      </w:pPr>
      <w:bookmarkStart w:id="0" w:name="_Toc35393621"/>
      <w:bookmarkStart w:id="1" w:name="_Toc35393790"/>
      <w:bookmarkStart w:id="2" w:name="_Toc28359002"/>
      <w:bookmarkStart w:id="3" w:name="_Toc28359079"/>
      <w:bookmarkStart w:id="4" w:name="_Hlk24379207"/>
      <w:r w:rsidRPr="008C026C">
        <w:rPr>
          <w:rFonts w:ascii="宋体" w:hAnsi="宋体" w:hint="eastAsia"/>
          <w:b/>
          <w:sz w:val="36"/>
          <w:szCs w:val="36"/>
        </w:rPr>
        <w:t>变更</w:t>
      </w:r>
      <w:r w:rsidR="00223286" w:rsidRPr="008C026C">
        <w:rPr>
          <w:rFonts w:ascii="宋体" w:hAnsi="宋体" w:hint="eastAsia"/>
          <w:b/>
          <w:sz w:val="36"/>
          <w:szCs w:val="36"/>
        </w:rPr>
        <w:t>公告</w:t>
      </w:r>
    </w:p>
    <w:p w14:paraId="1680927F" w14:textId="77777777" w:rsidR="00223286" w:rsidRPr="008C026C" w:rsidRDefault="00223286" w:rsidP="0022328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D80D6B2" w14:textId="77777777" w:rsidR="00223286" w:rsidRPr="008C026C" w:rsidRDefault="00223286" w:rsidP="00223286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r w:rsidRPr="008C026C">
        <w:rPr>
          <w:rFonts w:ascii="宋体" w:eastAsia="宋体" w:hAnsi="宋体"/>
          <w:sz w:val="24"/>
          <w:szCs w:val="24"/>
        </w:rPr>
        <w:t>一、项目基本情况</w:t>
      </w:r>
      <w:bookmarkEnd w:id="0"/>
      <w:bookmarkEnd w:id="1"/>
      <w:bookmarkEnd w:id="2"/>
      <w:bookmarkEnd w:id="3"/>
    </w:p>
    <w:p w14:paraId="32B94C39" w14:textId="0F2C5B85" w:rsidR="00223286" w:rsidRPr="008C026C" w:rsidRDefault="00223286" w:rsidP="002232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026C">
        <w:rPr>
          <w:rFonts w:ascii="宋体" w:hAnsi="宋体"/>
          <w:sz w:val="24"/>
        </w:rPr>
        <w:t>1.</w:t>
      </w:r>
      <w:r w:rsidR="002B1C9C" w:rsidRPr="008C026C">
        <w:rPr>
          <w:rFonts w:ascii="宋体" w:hAnsi="宋体" w:hint="eastAsia"/>
        </w:rPr>
        <w:t xml:space="preserve"> </w:t>
      </w:r>
      <w:r w:rsidR="002B1C9C" w:rsidRPr="008C026C">
        <w:rPr>
          <w:rFonts w:ascii="宋体" w:hAnsi="宋体" w:hint="eastAsia"/>
          <w:sz w:val="24"/>
        </w:rPr>
        <w:t>原公告的采购项目编号：</w:t>
      </w:r>
      <w:r w:rsidRPr="008C026C">
        <w:rPr>
          <w:rFonts w:ascii="宋体" w:hAnsi="宋体"/>
          <w:sz w:val="24"/>
        </w:rPr>
        <w:t xml:space="preserve">  BMCC-GC24-0051  </w:t>
      </w:r>
    </w:p>
    <w:p w14:paraId="09ADED38" w14:textId="0366FD1B" w:rsidR="00223286" w:rsidRPr="008C026C" w:rsidRDefault="00223286" w:rsidP="002232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026C">
        <w:rPr>
          <w:rFonts w:ascii="宋体" w:hAnsi="宋体"/>
          <w:sz w:val="24"/>
        </w:rPr>
        <w:t>2.</w:t>
      </w:r>
      <w:r w:rsidR="002B1C9C" w:rsidRPr="008C026C">
        <w:rPr>
          <w:rFonts w:ascii="宋体" w:hAnsi="宋体" w:hint="eastAsia"/>
        </w:rPr>
        <w:t xml:space="preserve"> </w:t>
      </w:r>
      <w:r w:rsidR="002B1C9C" w:rsidRPr="008C026C">
        <w:rPr>
          <w:rFonts w:ascii="宋体" w:hAnsi="宋体" w:hint="eastAsia"/>
          <w:sz w:val="24"/>
        </w:rPr>
        <w:t>原公告的采购项目名称：</w:t>
      </w:r>
      <w:r w:rsidRPr="008C026C">
        <w:rPr>
          <w:rFonts w:ascii="宋体" w:hAnsi="宋体"/>
          <w:sz w:val="24"/>
        </w:rPr>
        <w:t xml:space="preserve"> </w:t>
      </w:r>
      <w:r w:rsidRPr="008C026C">
        <w:rPr>
          <w:rFonts w:ascii="宋体" w:hAnsi="宋体" w:hint="eastAsia"/>
          <w:sz w:val="24"/>
        </w:rPr>
        <w:t>12号学生公寓综合改造</w:t>
      </w:r>
      <w:r w:rsidRPr="008C026C">
        <w:rPr>
          <w:rFonts w:ascii="宋体" w:hAnsi="宋体"/>
          <w:sz w:val="24"/>
        </w:rPr>
        <w:t xml:space="preserve">  </w:t>
      </w:r>
    </w:p>
    <w:p w14:paraId="70722DE5" w14:textId="0E1264BA" w:rsidR="00223286" w:rsidRPr="008C026C" w:rsidRDefault="00223286" w:rsidP="0022328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8C026C">
        <w:rPr>
          <w:rFonts w:ascii="宋体" w:hAnsi="宋体"/>
          <w:sz w:val="24"/>
        </w:rPr>
        <w:t>3.</w:t>
      </w:r>
      <w:r w:rsidR="002B1C9C" w:rsidRPr="008C026C">
        <w:rPr>
          <w:rFonts w:ascii="宋体" w:hAnsi="宋体" w:hint="eastAsia"/>
        </w:rPr>
        <w:t xml:space="preserve"> </w:t>
      </w:r>
      <w:r w:rsidR="002B1C9C" w:rsidRPr="008C026C">
        <w:rPr>
          <w:rFonts w:ascii="宋体" w:hAnsi="宋体" w:hint="eastAsia"/>
          <w:sz w:val="24"/>
        </w:rPr>
        <w:t>首次公告日期：2024年6月17日</w:t>
      </w:r>
    </w:p>
    <w:bookmarkEnd w:id="4"/>
    <w:p w14:paraId="6C034C51" w14:textId="5F173443" w:rsidR="00223286" w:rsidRPr="008C026C" w:rsidRDefault="00223286" w:rsidP="002B1C9C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8C026C">
        <w:rPr>
          <w:rFonts w:ascii="宋体" w:hAnsi="宋体"/>
          <w:sz w:val="24"/>
        </w:rPr>
        <w:t>4.</w:t>
      </w:r>
      <w:r w:rsidR="002B1C9C" w:rsidRPr="008C026C">
        <w:rPr>
          <w:rFonts w:ascii="宋体" w:hAnsi="宋体" w:hint="eastAsia"/>
        </w:rPr>
        <w:t xml:space="preserve"> </w:t>
      </w:r>
      <w:r w:rsidR="002B1C9C" w:rsidRPr="008C026C">
        <w:rPr>
          <w:rFonts w:ascii="宋体" w:hAnsi="宋体" w:hint="eastAsia"/>
          <w:sz w:val="24"/>
        </w:rPr>
        <w:t>地址：</w:t>
      </w:r>
      <w:r w:rsidR="002B1C9C" w:rsidRPr="008C026C">
        <w:rPr>
          <w:rFonts w:ascii="宋体" w:hAnsi="宋体"/>
          <w:sz w:val="24"/>
        </w:rPr>
        <w:t>http://www.ccgp-beijing.gov.cn/xxgg/sjzfcggg/sjzbgg/t20240617_1596928.html</w:t>
      </w:r>
    </w:p>
    <w:p w14:paraId="1BDA3D92" w14:textId="4CCE89FF" w:rsidR="00223286" w:rsidRPr="008C026C" w:rsidRDefault="00223286" w:rsidP="00223286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5" w:name="_Toc35393622"/>
      <w:bookmarkStart w:id="6" w:name="_Toc35393791"/>
      <w:bookmarkStart w:id="7" w:name="_Toc28359003"/>
      <w:bookmarkStart w:id="8" w:name="_Toc28359080"/>
      <w:r w:rsidRPr="008C026C">
        <w:rPr>
          <w:rFonts w:ascii="宋体" w:eastAsia="宋体" w:hAnsi="宋体"/>
          <w:sz w:val="24"/>
          <w:szCs w:val="24"/>
        </w:rPr>
        <w:t>二、</w:t>
      </w:r>
      <w:bookmarkEnd w:id="5"/>
      <w:bookmarkEnd w:id="6"/>
      <w:bookmarkEnd w:id="7"/>
      <w:bookmarkEnd w:id="8"/>
      <w:r w:rsidR="002B1C9C" w:rsidRPr="008C026C">
        <w:rPr>
          <w:rFonts w:ascii="宋体" w:eastAsia="宋体" w:hAnsi="宋体" w:hint="eastAsia"/>
          <w:sz w:val="24"/>
          <w:szCs w:val="24"/>
        </w:rPr>
        <w:t>更正信息</w:t>
      </w:r>
    </w:p>
    <w:p w14:paraId="02F90E1E" w14:textId="77777777" w:rsidR="002B1C9C" w:rsidRPr="008C026C" w:rsidRDefault="002B1C9C" w:rsidP="002B1C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C026C">
        <w:rPr>
          <w:rFonts w:ascii="宋体" w:hAnsi="宋体" w:hint="eastAsia"/>
          <w:bCs/>
          <w:sz w:val="24"/>
        </w:rPr>
        <w:t>更正事项：采购文件</w:t>
      </w:r>
    </w:p>
    <w:p w14:paraId="6B0761F6" w14:textId="24C23B63" w:rsidR="00223286" w:rsidRPr="008C026C" w:rsidRDefault="002B1C9C" w:rsidP="002B1C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C026C">
        <w:rPr>
          <w:rFonts w:ascii="宋体" w:hAnsi="宋体" w:hint="eastAsia"/>
          <w:bCs/>
          <w:sz w:val="24"/>
        </w:rPr>
        <w:t>更正内容：</w:t>
      </w:r>
    </w:p>
    <w:p w14:paraId="36B07B8B" w14:textId="1DD2966F" w:rsidR="002B1C9C" w:rsidRPr="008C026C" w:rsidRDefault="00705895" w:rsidP="002B1C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8C026C">
        <w:rPr>
          <w:rFonts w:ascii="宋体" w:hAnsi="宋体" w:hint="eastAsia"/>
          <w:bCs/>
          <w:sz w:val="24"/>
        </w:rPr>
        <w:t>1、本项目</w:t>
      </w:r>
      <w:r w:rsidR="003D4CE5">
        <w:rPr>
          <w:rFonts w:ascii="宋体" w:hAnsi="宋体" w:hint="eastAsia"/>
          <w:bCs/>
          <w:sz w:val="24"/>
        </w:rPr>
        <w:t>现场考察</w:t>
      </w:r>
      <w:r w:rsidR="002B1C9C" w:rsidRPr="008C026C">
        <w:rPr>
          <w:rFonts w:ascii="宋体" w:hAnsi="宋体" w:hint="eastAsia"/>
          <w:bCs/>
          <w:sz w:val="24"/>
        </w:rPr>
        <w:t>时间</w:t>
      </w:r>
      <w:r w:rsidR="004C2AB7">
        <w:rPr>
          <w:rFonts w:ascii="宋体" w:hAnsi="宋体" w:hint="eastAsia"/>
          <w:bCs/>
          <w:sz w:val="24"/>
        </w:rPr>
        <w:t>推迟至2024年6月26日</w:t>
      </w:r>
      <w:r w:rsidR="006273BC">
        <w:rPr>
          <w:rFonts w:ascii="宋体" w:hAnsi="宋体" w:hint="eastAsia"/>
          <w:bCs/>
          <w:sz w:val="24"/>
        </w:rPr>
        <w:t>17</w:t>
      </w:r>
      <w:r w:rsidR="004C2AB7">
        <w:rPr>
          <w:rFonts w:ascii="宋体" w:hAnsi="宋体" w:hint="eastAsia"/>
          <w:bCs/>
          <w:sz w:val="24"/>
        </w:rPr>
        <w:t>时00分</w:t>
      </w:r>
      <w:r w:rsidR="002B1C9C" w:rsidRPr="008C026C">
        <w:rPr>
          <w:rFonts w:ascii="宋体" w:hAnsi="宋体" w:hint="eastAsia"/>
          <w:bCs/>
          <w:sz w:val="24"/>
        </w:rPr>
        <w:t>。</w:t>
      </w:r>
    </w:p>
    <w:p w14:paraId="11B96753" w14:textId="62110922" w:rsidR="002B1C9C" w:rsidRPr="001B6DE0" w:rsidRDefault="001B6DE0" w:rsidP="002B1C9C">
      <w:pPr>
        <w:spacing w:line="360" w:lineRule="auto"/>
        <w:ind w:firstLineChars="200" w:firstLine="480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文件中其他内容不变。</w:t>
      </w:r>
    </w:p>
    <w:p w14:paraId="20D69871" w14:textId="18BCE5E0" w:rsidR="00223286" w:rsidRPr="008C026C" w:rsidRDefault="002B1C9C" w:rsidP="00223286">
      <w:pPr>
        <w:pStyle w:val="2"/>
        <w:spacing w:before="0" w:line="360" w:lineRule="auto"/>
        <w:jc w:val="left"/>
        <w:rPr>
          <w:rFonts w:ascii="宋体" w:eastAsia="宋体" w:hAnsi="宋体"/>
          <w:sz w:val="24"/>
          <w:szCs w:val="24"/>
        </w:rPr>
      </w:pPr>
      <w:bookmarkStart w:id="9" w:name="_Toc28359085"/>
      <w:bookmarkStart w:id="10" w:name="_Toc35393796"/>
      <w:bookmarkStart w:id="11" w:name="_Toc35393627"/>
      <w:bookmarkStart w:id="12" w:name="_Toc28359008"/>
      <w:r w:rsidRPr="008C026C">
        <w:rPr>
          <w:rFonts w:ascii="宋体" w:eastAsia="宋体" w:hAnsi="宋体" w:hint="eastAsia"/>
          <w:sz w:val="24"/>
          <w:szCs w:val="24"/>
        </w:rPr>
        <w:t>三</w:t>
      </w:r>
      <w:r w:rsidR="00223286" w:rsidRPr="008C026C">
        <w:rPr>
          <w:rFonts w:ascii="宋体" w:eastAsia="宋体" w:hAnsi="宋体"/>
          <w:sz w:val="24"/>
          <w:szCs w:val="24"/>
        </w:rPr>
        <w:t>、对本项目提出询问，请按以下方式联系。</w:t>
      </w:r>
      <w:bookmarkEnd w:id="9"/>
      <w:bookmarkEnd w:id="10"/>
      <w:bookmarkEnd w:id="11"/>
      <w:bookmarkEnd w:id="12"/>
    </w:p>
    <w:p w14:paraId="63A2E085" w14:textId="77777777" w:rsidR="00223286" w:rsidRPr="008C026C" w:rsidRDefault="00223286" w:rsidP="00223286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8C026C">
        <w:rPr>
          <w:rFonts w:ascii="宋体" w:hAnsi="宋体"/>
          <w:sz w:val="24"/>
        </w:rPr>
        <w:t xml:space="preserve">　　　</w:t>
      </w:r>
      <w:r w:rsidRPr="008C026C">
        <w:rPr>
          <w:rFonts w:ascii="宋体" w:hAnsi="宋体"/>
          <w:b/>
          <w:sz w:val="24"/>
        </w:rPr>
        <w:t>1.采购人信息</w:t>
      </w:r>
    </w:p>
    <w:p w14:paraId="7A8C345E" w14:textId="77777777" w:rsidR="00223286" w:rsidRPr="008C026C" w:rsidRDefault="00223286" w:rsidP="00223286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bookmarkStart w:id="13" w:name="_Toc28359009"/>
      <w:bookmarkStart w:id="14" w:name="_Toc28359086"/>
      <w:r w:rsidRPr="008C026C">
        <w:rPr>
          <w:rFonts w:ascii="宋体" w:hAnsi="宋体"/>
          <w:sz w:val="24"/>
        </w:rPr>
        <w:t>名    称：</w:t>
      </w:r>
      <w:r w:rsidRPr="008C026C">
        <w:rPr>
          <w:rFonts w:ascii="宋体" w:hAnsi="宋体" w:hint="eastAsia"/>
          <w:sz w:val="24"/>
        </w:rPr>
        <w:t>北京第二外国语学院</w:t>
      </w:r>
    </w:p>
    <w:p w14:paraId="6FC1E31F" w14:textId="77777777" w:rsidR="00223286" w:rsidRPr="008C026C" w:rsidRDefault="00223286" w:rsidP="00223286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 w:rsidRPr="008C026C">
        <w:rPr>
          <w:rFonts w:ascii="宋体" w:hAnsi="宋体" w:hint="eastAsia"/>
          <w:sz w:val="24"/>
        </w:rPr>
        <w:t>地    址：北京市朝阳区定福庄南里1号</w:t>
      </w:r>
    </w:p>
    <w:p w14:paraId="7C330888" w14:textId="77777777" w:rsidR="00223286" w:rsidRPr="008C026C" w:rsidRDefault="00223286" w:rsidP="00223286">
      <w:pPr>
        <w:spacing w:line="360" w:lineRule="auto"/>
        <w:ind w:leftChars="371" w:left="1079" w:hangingChars="125" w:hanging="300"/>
        <w:jc w:val="left"/>
        <w:rPr>
          <w:rFonts w:ascii="宋体" w:hAnsi="宋体"/>
          <w:sz w:val="24"/>
        </w:rPr>
      </w:pPr>
      <w:r w:rsidRPr="008C026C">
        <w:rPr>
          <w:rFonts w:ascii="宋体" w:hAnsi="宋体" w:hint="eastAsia"/>
          <w:sz w:val="24"/>
        </w:rPr>
        <w:t>联系方式：时老师,010-65778012</w:t>
      </w:r>
    </w:p>
    <w:bookmarkEnd w:id="13"/>
    <w:bookmarkEnd w:id="14"/>
    <w:p w14:paraId="4CDB3561" w14:textId="77777777" w:rsidR="00223286" w:rsidRPr="008C026C" w:rsidRDefault="00223286" w:rsidP="00223286">
      <w:pPr>
        <w:spacing w:line="360" w:lineRule="auto"/>
        <w:ind w:leftChars="371" w:left="1080" w:hangingChars="125" w:hanging="301"/>
        <w:jc w:val="left"/>
        <w:rPr>
          <w:rFonts w:ascii="宋体" w:hAnsi="宋体"/>
          <w:b/>
          <w:sz w:val="24"/>
        </w:rPr>
      </w:pPr>
      <w:r w:rsidRPr="008C026C">
        <w:rPr>
          <w:rFonts w:ascii="宋体" w:hAnsi="宋体"/>
          <w:b/>
          <w:sz w:val="24"/>
        </w:rPr>
        <w:t>2.采购代理机构信息</w:t>
      </w:r>
    </w:p>
    <w:p w14:paraId="109B9A57" w14:textId="77777777" w:rsidR="00223286" w:rsidRPr="008C026C" w:rsidRDefault="00223286" w:rsidP="00223286">
      <w:pPr>
        <w:spacing w:line="360" w:lineRule="auto"/>
        <w:ind w:leftChars="371" w:left="1077" w:hangingChars="124" w:hanging="298"/>
        <w:jc w:val="left"/>
        <w:rPr>
          <w:rFonts w:ascii="宋体" w:hAnsi="宋体"/>
          <w:sz w:val="24"/>
        </w:rPr>
      </w:pPr>
      <w:bookmarkStart w:id="15" w:name="_Toc28359087"/>
      <w:bookmarkStart w:id="16" w:name="_Toc28359010"/>
      <w:r w:rsidRPr="008C026C">
        <w:rPr>
          <w:rFonts w:ascii="宋体" w:hAnsi="宋体"/>
          <w:sz w:val="24"/>
        </w:rPr>
        <w:t>名称：</w:t>
      </w:r>
      <w:r w:rsidRPr="008C026C">
        <w:rPr>
          <w:rFonts w:ascii="宋体" w:hAnsi="宋体" w:hint="eastAsia"/>
          <w:sz w:val="24"/>
        </w:rPr>
        <w:t>北京明德致信咨询有限公司</w:t>
      </w:r>
    </w:p>
    <w:p w14:paraId="3C7CB5C0" w14:textId="77777777" w:rsidR="00223286" w:rsidRPr="008C026C" w:rsidRDefault="00223286" w:rsidP="00223286">
      <w:pPr>
        <w:spacing w:line="360" w:lineRule="auto"/>
        <w:ind w:leftChars="371" w:left="1077" w:hangingChars="124" w:hanging="298"/>
        <w:jc w:val="left"/>
        <w:rPr>
          <w:rFonts w:ascii="宋体" w:hAnsi="宋体"/>
          <w:sz w:val="24"/>
        </w:rPr>
      </w:pPr>
      <w:r w:rsidRPr="008C026C">
        <w:rPr>
          <w:rFonts w:ascii="宋体" w:hAnsi="宋体"/>
          <w:sz w:val="24"/>
        </w:rPr>
        <w:t>地址：</w:t>
      </w:r>
      <w:r w:rsidRPr="008C026C">
        <w:rPr>
          <w:rFonts w:ascii="宋体" w:hAnsi="宋体" w:hint="eastAsia"/>
          <w:sz w:val="24"/>
        </w:rPr>
        <w:t>北京市海淀区学院路30号科大天工大厦B座1709室</w:t>
      </w:r>
    </w:p>
    <w:p w14:paraId="17555ECB" w14:textId="77777777" w:rsidR="00223286" w:rsidRPr="008C026C" w:rsidRDefault="00223286" w:rsidP="00223286">
      <w:pPr>
        <w:spacing w:line="360" w:lineRule="auto"/>
        <w:ind w:leftChars="371" w:left="1077" w:hangingChars="124" w:hanging="298"/>
        <w:jc w:val="left"/>
        <w:rPr>
          <w:rFonts w:ascii="宋体" w:hAnsi="宋体"/>
          <w:sz w:val="24"/>
        </w:rPr>
      </w:pPr>
      <w:r w:rsidRPr="008C026C">
        <w:rPr>
          <w:rFonts w:ascii="宋体" w:hAnsi="宋体"/>
          <w:sz w:val="24"/>
        </w:rPr>
        <w:t>联系方式：</w:t>
      </w:r>
      <w:r w:rsidRPr="008C026C">
        <w:rPr>
          <w:rFonts w:ascii="宋体" w:hAnsi="宋体" w:hint="eastAsia"/>
          <w:sz w:val="24"/>
        </w:rPr>
        <w:t>010－61192271、15110203501</w:t>
      </w:r>
    </w:p>
    <w:p w14:paraId="412255A2" w14:textId="77777777" w:rsidR="00223286" w:rsidRPr="008C026C" w:rsidRDefault="00223286" w:rsidP="00223286">
      <w:pPr>
        <w:spacing w:line="360" w:lineRule="auto"/>
        <w:ind w:leftChars="371" w:left="1078" w:hangingChars="124" w:hanging="299"/>
        <w:rPr>
          <w:rFonts w:ascii="宋体" w:hAnsi="宋体"/>
          <w:b/>
          <w:sz w:val="24"/>
        </w:rPr>
      </w:pPr>
      <w:r w:rsidRPr="008C026C">
        <w:rPr>
          <w:rFonts w:ascii="宋体" w:hAnsi="宋体"/>
          <w:b/>
          <w:sz w:val="24"/>
        </w:rPr>
        <w:t>3.项目联系方式</w:t>
      </w:r>
      <w:bookmarkEnd w:id="15"/>
      <w:bookmarkEnd w:id="16"/>
    </w:p>
    <w:p w14:paraId="5D3BF10E" w14:textId="77777777" w:rsidR="00223286" w:rsidRPr="008C026C" w:rsidRDefault="00223286" w:rsidP="00223286">
      <w:pPr>
        <w:pStyle w:val="a7"/>
      </w:pPr>
      <w:r w:rsidRPr="008C026C">
        <w:t>项目联系人： 王蕾蕾、张闻、王渊、王希、孙恺宁、吕绍山、万雅萌、王润斯</w:t>
      </w:r>
    </w:p>
    <w:p w14:paraId="5F9B91AE" w14:textId="77777777" w:rsidR="00223286" w:rsidRPr="008C026C" w:rsidRDefault="00223286" w:rsidP="00223286">
      <w:pPr>
        <w:spacing w:line="360" w:lineRule="auto"/>
        <w:ind w:leftChars="371" w:left="1077" w:hangingChars="124" w:hanging="298"/>
        <w:jc w:val="left"/>
        <w:rPr>
          <w:rFonts w:ascii="宋体" w:hAnsi="宋体"/>
          <w:sz w:val="24"/>
        </w:rPr>
      </w:pPr>
      <w:bookmarkStart w:id="17" w:name="_Hlk166588868"/>
      <w:r w:rsidRPr="008C026C">
        <w:rPr>
          <w:rFonts w:ascii="宋体" w:hAnsi="宋体"/>
          <w:sz w:val="24"/>
        </w:rPr>
        <w:t>电话：</w:t>
      </w:r>
      <w:r w:rsidRPr="008C026C">
        <w:rPr>
          <w:rFonts w:ascii="宋体" w:hAnsi="宋体" w:cs="宋体"/>
          <w:sz w:val="24"/>
        </w:rPr>
        <w:t>010-61192271、15110203501</w:t>
      </w:r>
    </w:p>
    <w:p w14:paraId="6E30BA1E" w14:textId="77777777" w:rsidR="00223286" w:rsidRPr="008C026C" w:rsidRDefault="00223286" w:rsidP="00223286">
      <w:pPr>
        <w:spacing w:line="360" w:lineRule="auto"/>
        <w:ind w:leftChars="371" w:left="1077" w:hangingChars="124" w:hanging="298"/>
        <w:jc w:val="left"/>
        <w:rPr>
          <w:rFonts w:ascii="宋体" w:hAnsi="宋体"/>
        </w:rPr>
      </w:pPr>
      <w:r w:rsidRPr="008C026C">
        <w:rPr>
          <w:rFonts w:ascii="宋体" w:hAnsi="宋体"/>
          <w:sz w:val="24"/>
        </w:rPr>
        <w:t>邮箱：bjmdzx@vip.163.com</w:t>
      </w:r>
      <w:bookmarkEnd w:id="17"/>
    </w:p>
    <w:p w14:paraId="28991988" w14:textId="77777777" w:rsidR="00B368FD" w:rsidRPr="008C026C" w:rsidRDefault="00B368FD">
      <w:pPr>
        <w:rPr>
          <w:rFonts w:ascii="宋体" w:hAnsi="宋体"/>
        </w:rPr>
      </w:pPr>
    </w:p>
    <w:sectPr w:rsidR="00B368FD" w:rsidRPr="008C0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71D12" w14:textId="77777777" w:rsidR="00807FD5" w:rsidRDefault="00807FD5" w:rsidP="00223286">
      <w:r>
        <w:separator/>
      </w:r>
    </w:p>
  </w:endnote>
  <w:endnote w:type="continuationSeparator" w:id="0">
    <w:p w14:paraId="3D92C2F3" w14:textId="77777777" w:rsidR="00807FD5" w:rsidRDefault="00807FD5" w:rsidP="0022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81130" w14:textId="77777777" w:rsidR="00807FD5" w:rsidRDefault="00807FD5" w:rsidP="00223286">
      <w:r>
        <w:separator/>
      </w:r>
    </w:p>
  </w:footnote>
  <w:footnote w:type="continuationSeparator" w:id="0">
    <w:p w14:paraId="671C8C5C" w14:textId="77777777" w:rsidR="00807FD5" w:rsidRDefault="00807FD5" w:rsidP="0022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54"/>
    <w:rsid w:val="00056534"/>
    <w:rsid w:val="001B6DE0"/>
    <w:rsid w:val="00223286"/>
    <w:rsid w:val="002B1C9C"/>
    <w:rsid w:val="00307C42"/>
    <w:rsid w:val="003D4CE5"/>
    <w:rsid w:val="004C2AB7"/>
    <w:rsid w:val="00603067"/>
    <w:rsid w:val="00606A35"/>
    <w:rsid w:val="006273BC"/>
    <w:rsid w:val="006E5E2A"/>
    <w:rsid w:val="00705895"/>
    <w:rsid w:val="00757354"/>
    <w:rsid w:val="00807FD5"/>
    <w:rsid w:val="00854DBB"/>
    <w:rsid w:val="008C026C"/>
    <w:rsid w:val="008D50F0"/>
    <w:rsid w:val="00A10428"/>
    <w:rsid w:val="00A15B5C"/>
    <w:rsid w:val="00B368FD"/>
    <w:rsid w:val="00C96DB1"/>
    <w:rsid w:val="00DA0C6B"/>
    <w:rsid w:val="00E77112"/>
    <w:rsid w:val="00F005BF"/>
    <w:rsid w:val="00F150B4"/>
    <w:rsid w:val="00FD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0945D"/>
  <w15:chartTrackingRefBased/>
  <w15:docId w15:val="{5000E419-2A70-4D58-BC6B-0B0BE50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28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2">
    <w:name w:val="heading 2"/>
    <w:basedOn w:val="a"/>
    <w:next w:val="a"/>
    <w:link w:val="20"/>
    <w:autoRedefine/>
    <w:qFormat/>
    <w:rsid w:val="00223286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28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2232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3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223286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223286"/>
    <w:rPr>
      <w:rFonts w:ascii="Arial" w:eastAsia="黑体" w:hAnsi="Arial" w:cs="Times New Roman"/>
      <w:b/>
      <w:kern w:val="0"/>
      <w:sz w:val="30"/>
      <w:szCs w:val="20"/>
      <w14:ligatures w14:val="none"/>
    </w:rPr>
  </w:style>
  <w:style w:type="paragraph" w:styleId="a7">
    <w:name w:val="Plain Text"/>
    <w:basedOn w:val="a"/>
    <w:next w:val="a"/>
    <w:link w:val="1"/>
    <w:autoRedefine/>
    <w:qFormat/>
    <w:rsid w:val="00223286"/>
    <w:pPr>
      <w:adjustRightInd w:val="0"/>
      <w:snapToGrid w:val="0"/>
      <w:spacing w:line="312" w:lineRule="auto"/>
      <w:ind w:firstLineChars="300" w:firstLine="720"/>
    </w:pPr>
    <w:rPr>
      <w:rFonts w:ascii="宋体" w:hAnsi="宋体"/>
      <w:sz w:val="24"/>
    </w:rPr>
  </w:style>
  <w:style w:type="character" w:customStyle="1" w:styleId="a8">
    <w:name w:val="纯文本 字符"/>
    <w:basedOn w:val="a0"/>
    <w:uiPriority w:val="99"/>
    <w:semiHidden/>
    <w:rsid w:val="00223286"/>
    <w:rPr>
      <w:rFonts w:asciiTheme="minorEastAsia" w:hAnsi="Courier New" w:cs="Courier New"/>
      <w:szCs w:val="24"/>
      <w14:ligatures w14:val="none"/>
    </w:rPr>
  </w:style>
  <w:style w:type="character" w:customStyle="1" w:styleId="1">
    <w:name w:val="纯文本 字符1"/>
    <w:link w:val="a7"/>
    <w:autoRedefine/>
    <w:qFormat/>
    <w:rsid w:val="00223286"/>
    <w:rPr>
      <w:rFonts w:ascii="宋体" w:eastAsia="宋体" w:hAnsi="宋体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9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zh</dc:creator>
  <cp:keywords/>
  <dc:description/>
  <cp:lastModifiedBy>w zh</cp:lastModifiedBy>
  <cp:revision>11</cp:revision>
  <dcterms:created xsi:type="dcterms:W3CDTF">2024-06-17T09:02:00Z</dcterms:created>
  <dcterms:modified xsi:type="dcterms:W3CDTF">2024-06-24T09:07:00Z</dcterms:modified>
</cp:coreProperties>
</file>