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A238B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bookmarkStart w:id="3" w:name="_GoBack"/>
      <w:bookmarkEnd w:id="3"/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034"/>
      <w:bookmarkStart w:id="5" w:name="_Toc28359111"/>
      <w:bookmarkStart w:id="6" w:name="_Toc35393823"/>
      <w:bookmarkStart w:id="7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A238B3" w:rsidRPr="00A238B3">
        <w:rPr>
          <w:rFonts w:ascii="仿宋" w:eastAsia="仿宋" w:hAnsi="仿宋"/>
          <w:sz w:val="28"/>
          <w:szCs w:val="28"/>
          <w:u w:val="single"/>
        </w:rPr>
        <w:t>0701-244106140557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A238B3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A238B3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A238B3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28359112"/>
      <w:bookmarkStart w:id="10" w:name="_Toc35393824"/>
      <w:bookmarkStart w:id="11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8"/>
      <w:bookmarkEnd w:id="9"/>
      <w:bookmarkEnd w:id="10"/>
      <w:bookmarkEnd w:id="11"/>
    </w:p>
    <w:p w:rsidR="00E02D30" w:rsidRDefault="00A031A1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A238B3"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包弱电间跳线：</w:t>
      </w:r>
      <w:r w:rsidR="00A238B3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截止到递交投标文件截止时间，递交投标文件的投标人不足3家，</w:t>
      </w:r>
      <w:proofErr w:type="gramStart"/>
      <w:r w:rsidR="00A238B3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4E" w:rsidRDefault="005A154E" w:rsidP="005531B8">
      <w:r>
        <w:separator/>
      </w:r>
    </w:p>
  </w:endnote>
  <w:endnote w:type="continuationSeparator" w:id="0">
    <w:p w:rsidR="005A154E" w:rsidRDefault="005A154E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4E" w:rsidRDefault="005A154E" w:rsidP="005531B8">
      <w:r>
        <w:separator/>
      </w:r>
    </w:p>
  </w:footnote>
  <w:footnote w:type="continuationSeparator" w:id="0">
    <w:p w:rsidR="005A154E" w:rsidRDefault="005A154E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A154E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A238B3"/>
    <w:rsid w:val="00B07CBF"/>
    <w:rsid w:val="00B273F2"/>
    <w:rsid w:val="00CA10FB"/>
    <w:rsid w:val="00CA57A8"/>
    <w:rsid w:val="00CF474F"/>
    <w:rsid w:val="00D26905"/>
    <w:rsid w:val="00D37C9A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2021-05-27T15:02:00Z</dcterms:created>
  <dcterms:modified xsi:type="dcterms:W3CDTF">2024-07-26T06:45:00Z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