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4A15" w14:textId="77777777" w:rsidR="0042259F" w:rsidRDefault="00F369D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宋体" w:hAnsi="宋体" w:cs="宋体"/>
          <w:sz w:val="32"/>
          <w:szCs w:val="32"/>
        </w:rPr>
      </w:pPr>
      <w:bookmarkStart w:id="0" w:name="_Toc35393813"/>
      <w:r>
        <w:rPr>
          <w:rFonts w:ascii="宋体" w:hAnsi="宋体" w:cs="宋体" w:hint="eastAsia"/>
          <w:sz w:val="32"/>
          <w:szCs w:val="32"/>
        </w:rPr>
        <w:t>北京财贸职业学院基础设施改造</w:t>
      </w:r>
      <w:r>
        <w:rPr>
          <w:rFonts w:ascii="宋体" w:hAnsi="宋体" w:cs="宋体" w:hint="eastAsia"/>
          <w:sz w:val="32"/>
          <w:szCs w:val="32"/>
        </w:rPr>
        <w:t>-</w:t>
      </w:r>
      <w:r>
        <w:rPr>
          <w:rFonts w:ascii="宋体" w:hAnsi="宋体" w:cs="宋体" w:hint="eastAsia"/>
          <w:sz w:val="32"/>
          <w:szCs w:val="32"/>
        </w:rPr>
        <w:t>校本部</w:t>
      </w:r>
      <w:r>
        <w:rPr>
          <w:rFonts w:ascii="宋体" w:hAnsi="宋体" w:cs="宋体" w:hint="eastAsia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号学生公寓改造（施工）</w:t>
      </w:r>
    </w:p>
    <w:p w14:paraId="0210EDB0" w14:textId="77777777" w:rsidR="0042259F" w:rsidRDefault="00F369D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更正</w:t>
      </w:r>
      <w:bookmarkEnd w:id="0"/>
      <w:r>
        <w:rPr>
          <w:rFonts w:ascii="宋体" w:hAnsi="宋体" w:cs="宋体" w:hint="eastAsia"/>
          <w:sz w:val="32"/>
          <w:szCs w:val="32"/>
        </w:rPr>
        <w:t>公告</w:t>
      </w:r>
    </w:p>
    <w:p w14:paraId="3A3A26C9" w14:textId="77777777" w:rsidR="0042259F" w:rsidRDefault="00F369D8">
      <w:pPr>
        <w:spacing w:line="360" w:lineRule="auto"/>
        <w:rPr>
          <w:b/>
          <w:bCs/>
          <w:sz w:val="28"/>
          <w:szCs w:val="28"/>
        </w:rPr>
      </w:pPr>
      <w:bookmarkStart w:id="1" w:name="_Toc28359027"/>
      <w:bookmarkStart w:id="2" w:name="_Toc28359104"/>
      <w:bookmarkStart w:id="3" w:name="_Toc35393814"/>
      <w:bookmarkStart w:id="4" w:name="_Toc35393645"/>
      <w:r>
        <w:rPr>
          <w:rFonts w:hint="eastAsia"/>
          <w:b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3A26C63C" w14:textId="77777777" w:rsidR="0042259F" w:rsidRDefault="00F369D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项目代理编号：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HCZB-2024-ZB1259</w:t>
      </w:r>
    </w:p>
    <w:p w14:paraId="1C11B928" w14:textId="77777777" w:rsidR="0042259F" w:rsidRDefault="00F369D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原公告的采购项目名称：北京财贸职业学院基础设施改造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校本部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号学生公寓改造（施工）</w:t>
      </w:r>
    </w:p>
    <w:p w14:paraId="0BE4B660" w14:textId="77777777" w:rsidR="0042259F" w:rsidRDefault="00F369D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首次公告日期：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</w:t>
      </w:r>
      <w:r>
        <w:rPr>
          <w:rFonts w:asciiTheme="minorEastAsia" w:eastAsiaTheme="minorEastAsia" w:hAnsiTheme="minorEastAsia" w:cstheme="minor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/>
          <w:sz w:val="28"/>
          <w:szCs w:val="28"/>
        </w:rPr>
        <w:t>07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</w:p>
    <w:p w14:paraId="09BF686A" w14:textId="77777777" w:rsidR="0042259F" w:rsidRDefault="00F369D8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5C810B2" w14:textId="77777777" w:rsidR="0042259F" w:rsidRDefault="00F369D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bookmarkStart w:id="9" w:name="_Toc35393647"/>
      <w:bookmarkStart w:id="10" w:name="_Toc35393816"/>
      <w:r>
        <w:rPr>
          <w:rFonts w:asciiTheme="minorEastAsia" w:eastAsiaTheme="minorEastAsia" w:hAnsiTheme="minorEastAsia" w:cstheme="minorEastAsia" w:hint="eastAsia"/>
          <w:sz w:val="28"/>
          <w:szCs w:val="28"/>
        </w:rPr>
        <w:t>更正事项：</w:t>
      </w:r>
      <w:bookmarkStart w:id="11" w:name="_Toc35393631"/>
      <w:bookmarkStart w:id="12" w:name="_Toc35393800"/>
      <w:r>
        <w:rPr>
          <w:rFonts w:asciiTheme="minorEastAsia" w:eastAsiaTheme="minorEastAsia" w:hAnsiTheme="minorEastAsia" w:cstheme="minorEastAsia" w:hint="eastAsia"/>
          <w:sz w:val="28"/>
          <w:szCs w:val="28"/>
        </w:rPr>
        <w:t>采购公告</w:t>
      </w:r>
    </w:p>
    <w:bookmarkEnd w:id="11"/>
    <w:bookmarkEnd w:id="12"/>
    <w:p w14:paraId="16ACC339" w14:textId="77777777" w:rsidR="0042259F" w:rsidRDefault="00F369D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更正内容：</w:t>
      </w:r>
    </w:p>
    <w:p w14:paraId="1487167F" w14:textId="77777777" w:rsidR="00C2601E" w:rsidRDefault="00C2601E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bookmarkStart w:id="13" w:name="_Hlk169532860"/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获取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采购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文件时间</w:t>
      </w:r>
      <w:bookmarkEnd w:id="13"/>
    </w:p>
    <w:p w14:paraId="6BD647BB" w14:textId="47549FE6" w:rsidR="0042259F" w:rsidRDefault="00C2601E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2、</w:t>
      </w:r>
      <w:bookmarkStart w:id="14" w:name="_Hlk173755866"/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响应文件提交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截止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时间</w:t>
      </w:r>
      <w:r w:rsidR="006E7B9C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开启时间</w:t>
      </w:r>
      <w:bookmarkEnd w:id="14"/>
    </w:p>
    <w:p w14:paraId="0AD262AA" w14:textId="77777777" w:rsidR="0042259F" w:rsidRDefault="00F369D8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i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原内容：</w:t>
      </w:r>
      <w:bookmarkStart w:id="15" w:name="_Hlk107243560"/>
    </w:p>
    <w:bookmarkEnd w:id="15"/>
    <w:p w14:paraId="04A12854" w14:textId="4921F113" w:rsidR="0042259F" w:rsidRDefault="00C2601E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获取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采购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文件时间：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2024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7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26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日至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2024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日，每天上午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09:00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至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12:00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，下午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13:00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至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F369D8">
        <w:rPr>
          <w:rFonts w:asciiTheme="minorEastAsia" w:eastAsiaTheme="minorEastAsia" w:hAnsiTheme="minorEastAsia" w:cstheme="minorEastAsia"/>
          <w:sz w:val="28"/>
          <w:szCs w:val="28"/>
        </w:rPr>
        <w:t>7</w:t>
      </w:r>
      <w:bookmarkStart w:id="16" w:name="_GoBack"/>
      <w:bookmarkEnd w:id="16"/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:00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（北京时间，法定节假日除外）。</w:t>
      </w:r>
    </w:p>
    <w:p w14:paraId="109112BA" w14:textId="679701AB" w:rsidR="0042259F" w:rsidRDefault="00C2601E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C2601E">
        <w:rPr>
          <w:rFonts w:asciiTheme="minorEastAsia" w:eastAsiaTheme="minorEastAsia" w:hAnsiTheme="minorEastAsia" w:cstheme="minorEastAsia" w:hint="eastAsia"/>
          <w:sz w:val="28"/>
          <w:szCs w:val="28"/>
        </w:rPr>
        <w:t>响应文件提交截止时间、开启时间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2024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点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30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分（北京时间）。</w:t>
      </w:r>
    </w:p>
    <w:p w14:paraId="4B5A8430" w14:textId="77777777" w:rsidR="0042259F" w:rsidRDefault="00F369D8">
      <w:pPr>
        <w:spacing w:line="360" w:lineRule="auto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现更正为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: </w:t>
      </w:r>
    </w:p>
    <w:p w14:paraId="17DA54AD" w14:textId="3F00194A" w:rsidR="0042259F" w:rsidRDefault="00C2601E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1、获取采购文件时间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2024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7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26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日至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2024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日，每天上午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09:00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至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12:00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，下午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13:00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至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17:00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（北京时间，法定节假日除外）</w:t>
      </w:r>
    </w:p>
    <w:p w14:paraId="3545C999" w14:textId="08E6C480" w:rsidR="0042259F" w:rsidRDefault="00C2601E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2、</w:t>
      </w:r>
      <w:r w:rsidRPr="00C2601E">
        <w:rPr>
          <w:rFonts w:asciiTheme="minorEastAsia" w:eastAsiaTheme="minorEastAsia" w:hAnsiTheme="minorEastAsia" w:cstheme="minorEastAsia" w:hint="eastAsia"/>
          <w:sz w:val="28"/>
          <w:szCs w:val="28"/>
        </w:rPr>
        <w:t>响应文件提交截止时间、开启时间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2024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/>
          <w:sz w:val="28"/>
          <w:szCs w:val="28"/>
        </w:rPr>
        <w:t>3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上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午</w:t>
      </w:r>
      <w:r w:rsidR="004724F1">
        <w:rPr>
          <w:rFonts w:asciiTheme="minorEastAsia" w:eastAsiaTheme="minorEastAsia" w:hAnsiTheme="minorEastAsia" w:cstheme="minorEastAsia"/>
          <w:sz w:val="28"/>
          <w:szCs w:val="28"/>
        </w:rPr>
        <w:t>09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 w:rsidR="00F369D8">
        <w:rPr>
          <w:rFonts w:asciiTheme="minorEastAsia" w:eastAsiaTheme="minorEastAsia" w:hAnsiTheme="minorEastAsia" w:cstheme="minorEastAsia" w:hint="eastAsia"/>
          <w:sz w:val="28"/>
          <w:szCs w:val="28"/>
        </w:rPr>
        <w:t>30</w:t>
      </w:r>
      <w:r w:rsidR="004724F1">
        <w:rPr>
          <w:rFonts w:asciiTheme="minorEastAsia" w:eastAsiaTheme="minorEastAsia" w:hAnsiTheme="minorEastAsia" w:cstheme="minorEastAsia" w:hint="eastAsia"/>
          <w:sz w:val="28"/>
          <w:szCs w:val="28"/>
        </w:rPr>
        <w:t>分（北京时间）</w:t>
      </w:r>
    </w:p>
    <w:p w14:paraId="589568E1" w14:textId="77777777" w:rsidR="0042259F" w:rsidRDefault="00F369D8">
      <w:pPr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其他内容不变。</w:t>
      </w:r>
    </w:p>
    <w:p w14:paraId="62EC4A50" w14:textId="77777777" w:rsidR="0042259F" w:rsidRDefault="00F369D8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更正</w:t>
      </w:r>
      <w:r>
        <w:rPr>
          <w:rFonts w:ascii="宋体" w:hAnsi="宋体" w:cs="宋体" w:hint="eastAsia"/>
          <w:b/>
          <w:bCs/>
          <w:sz w:val="28"/>
          <w:szCs w:val="28"/>
        </w:rPr>
        <w:t>日期</w:t>
      </w:r>
      <w:r>
        <w:rPr>
          <w:rFonts w:ascii="宋体" w:hAnsi="宋体" w:cs="宋体" w:hint="eastAsia"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08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05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4CA8CE33" w14:textId="77777777" w:rsidR="0042259F" w:rsidRDefault="00F369D8"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其他</w:t>
      </w:r>
      <w:r>
        <w:rPr>
          <w:rFonts w:ascii="宋体" w:hAnsi="宋体" w:cs="宋体" w:hint="eastAsia"/>
          <w:b/>
          <w:sz w:val="28"/>
          <w:szCs w:val="28"/>
        </w:rPr>
        <w:t>补充事宜</w:t>
      </w:r>
      <w:bookmarkEnd w:id="9"/>
      <w:bookmarkEnd w:id="10"/>
      <w:r>
        <w:rPr>
          <w:rFonts w:ascii="宋体" w:hAnsi="宋体" w:cs="宋体" w:hint="eastAsia"/>
          <w:sz w:val="28"/>
          <w:szCs w:val="28"/>
        </w:rPr>
        <w:t>：</w:t>
      </w:r>
      <w:bookmarkStart w:id="17" w:name="_Toc28359029"/>
      <w:bookmarkStart w:id="18" w:name="_Toc35393648"/>
      <w:bookmarkStart w:id="19" w:name="_Toc35393817"/>
      <w:bookmarkStart w:id="20" w:name="_Toc28359106"/>
      <w:r>
        <w:rPr>
          <w:rFonts w:ascii="宋体" w:hAnsi="宋体" w:cs="宋体" w:hint="eastAsia"/>
          <w:sz w:val="28"/>
          <w:szCs w:val="28"/>
        </w:rPr>
        <w:t>无</w:t>
      </w:r>
    </w:p>
    <w:p w14:paraId="1F545BCF" w14:textId="77777777" w:rsidR="0042259F" w:rsidRDefault="00F369D8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五、凡对本次公告内容提出询问，请按以下方式联系。</w:t>
      </w:r>
      <w:bookmarkEnd w:id="17"/>
      <w:bookmarkEnd w:id="18"/>
      <w:bookmarkEnd w:id="19"/>
      <w:bookmarkEnd w:id="20"/>
    </w:p>
    <w:p w14:paraId="71E7A2D6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　</w:t>
      </w:r>
      <w:r>
        <w:rPr>
          <w:rFonts w:ascii="宋体" w:hAnsi="宋体" w:cs="宋体" w:hint="eastAsia"/>
          <w:bCs/>
          <w:sz w:val="28"/>
          <w:szCs w:val="28"/>
        </w:rPr>
        <w:t>1.</w:t>
      </w:r>
      <w:r>
        <w:rPr>
          <w:rFonts w:ascii="宋体" w:hAnsi="宋体" w:cs="宋体" w:hint="eastAsia"/>
          <w:bCs/>
          <w:sz w:val="28"/>
          <w:szCs w:val="28"/>
        </w:rPr>
        <w:t>采购人信息</w:t>
      </w:r>
    </w:p>
    <w:p w14:paraId="5BFE6C30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bookmarkStart w:id="21" w:name="_Toc28359009"/>
      <w:bookmarkStart w:id="22" w:name="_Toc28359086"/>
      <w:r>
        <w:rPr>
          <w:rFonts w:ascii="宋体" w:hAnsi="宋体" w:cs="宋体" w:hint="eastAsia"/>
          <w:bCs/>
          <w:sz w:val="28"/>
          <w:szCs w:val="28"/>
        </w:rPr>
        <w:t>名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称：北京财贸职业学院</w:t>
      </w:r>
    </w:p>
    <w:p w14:paraId="51B09F13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地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址：</w:t>
      </w:r>
      <w:r>
        <w:rPr>
          <w:rFonts w:ascii="宋体" w:hAnsi="宋体" w:cs="宋体"/>
          <w:bCs/>
          <w:sz w:val="28"/>
          <w:szCs w:val="28"/>
        </w:rPr>
        <w:t>北京市通州区北关大街</w:t>
      </w:r>
      <w:r>
        <w:rPr>
          <w:rFonts w:ascii="宋体" w:hAnsi="宋体" w:cs="宋体"/>
          <w:bCs/>
          <w:sz w:val="28"/>
          <w:szCs w:val="28"/>
        </w:rPr>
        <w:t>88</w:t>
      </w:r>
      <w:r>
        <w:rPr>
          <w:rFonts w:ascii="宋体" w:hAnsi="宋体" w:cs="宋体"/>
          <w:bCs/>
          <w:sz w:val="28"/>
          <w:szCs w:val="28"/>
        </w:rPr>
        <w:t>号</w:t>
      </w:r>
    </w:p>
    <w:p w14:paraId="2FF0446E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联系方式：刘老师</w:t>
      </w:r>
      <w:r>
        <w:rPr>
          <w:rFonts w:ascii="宋体" w:hAnsi="宋体" w:cs="宋体" w:hint="eastAsia"/>
          <w:bCs/>
          <w:sz w:val="28"/>
          <w:szCs w:val="28"/>
        </w:rPr>
        <w:t xml:space="preserve"> 010-89532092 </w:t>
      </w:r>
    </w:p>
    <w:p w14:paraId="7055FDC0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</w:t>
      </w:r>
      <w:r>
        <w:rPr>
          <w:rFonts w:ascii="宋体" w:hAnsi="宋体" w:cs="宋体" w:hint="eastAsia"/>
          <w:bCs/>
          <w:sz w:val="28"/>
          <w:szCs w:val="28"/>
        </w:rPr>
        <w:t>采购代理机构信息</w:t>
      </w:r>
      <w:bookmarkEnd w:id="21"/>
      <w:bookmarkEnd w:id="22"/>
    </w:p>
    <w:p w14:paraId="7A4F5B71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bookmarkStart w:id="23" w:name="_Toc28359087"/>
      <w:bookmarkStart w:id="24" w:name="_Toc28359010"/>
      <w:r>
        <w:rPr>
          <w:rFonts w:ascii="宋体" w:hAnsi="宋体" w:cs="宋体" w:hint="eastAsia"/>
          <w:bCs/>
          <w:sz w:val="28"/>
          <w:szCs w:val="28"/>
        </w:rPr>
        <w:t>名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称：华采招标集团有限公司</w:t>
      </w:r>
    </w:p>
    <w:p w14:paraId="33E88176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地　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址：北京市丰台区广安路</w:t>
      </w:r>
      <w:r>
        <w:rPr>
          <w:rFonts w:ascii="宋体" w:hAnsi="宋体" w:cs="宋体" w:hint="eastAsia"/>
          <w:bCs/>
          <w:sz w:val="28"/>
          <w:szCs w:val="28"/>
        </w:rPr>
        <w:t>9</w:t>
      </w:r>
      <w:r>
        <w:rPr>
          <w:rFonts w:ascii="宋体" w:hAnsi="宋体" w:cs="宋体" w:hint="eastAsia"/>
          <w:bCs/>
          <w:sz w:val="28"/>
          <w:szCs w:val="28"/>
        </w:rPr>
        <w:t>号国投财富广场</w:t>
      </w:r>
      <w:r>
        <w:rPr>
          <w:rFonts w:ascii="宋体" w:hAnsi="宋体" w:cs="宋体" w:hint="eastAsia"/>
          <w:bCs/>
          <w:sz w:val="28"/>
          <w:szCs w:val="28"/>
        </w:rPr>
        <w:t>6</w:t>
      </w:r>
      <w:r>
        <w:rPr>
          <w:rFonts w:ascii="宋体" w:hAnsi="宋体" w:cs="宋体" w:hint="eastAsia"/>
          <w:bCs/>
          <w:sz w:val="28"/>
          <w:szCs w:val="28"/>
        </w:rPr>
        <w:t>号楼</w:t>
      </w:r>
      <w:r>
        <w:rPr>
          <w:rFonts w:ascii="宋体" w:hAnsi="宋体" w:cs="宋体" w:hint="eastAsia"/>
          <w:bCs/>
          <w:sz w:val="28"/>
          <w:szCs w:val="28"/>
        </w:rPr>
        <w:t>1601</w:t>
      </w:r>
      <w:r>
        <w:rPr>
          <w:rFonts w:ascii="宋体" w:hAnsi="宋体" w:cs="宋体" w:hint="eastAsia"/>
          <w:bCs/>
          <w:sz w:val="28"/>
          <w:szCs w:val="28"/>
        </w:rPr>
        <w:t>室</w:t>
      </w:r>
    </w:p>
    <w:p w14:paraId="7F4DD8BE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联系方式：贾东敏、姚冲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ascii="宋体" w:hAnsi="宋体" w:cs="宋体"/>
          <w:bCs/>
          <w:sz w:val="28"/>
          <w:szCs w:val="28"/>
        </w:rPr>
        <w:t>186-1228-7813/7807</w:t>
      </w:r>
    </w:p>
    <w:p w14:paraId="53613EA5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3.</w:t>
      </w:r>
      <w:r>
        <w:rPr>
          <w:rFonts w:ascii="宋体" w:hAnsi="宋体" w:cs="宋体" w:hint="eastAsia"/>
          <w:bCs/>
          <w:sz w:val="28"/>
          <w:szCs w:val="28"/>
        </w:rPr>
        <w:t>项目联系方式</w:t>
      </w:r>
      <w:bookmarkEnd w:id="23"/>
      <w:bookmarkEnd w:id="24"/>
    </w:p>
    <w:p w14:paraId="79AE4D5A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项目联系人：</w:t>
      </w:r>
      <w:r>
        <w:rPr>
          <w:rFonts w:ascii="宋体" w:hAnsi="宋体" w:cs="宋体" w:hint="eastAsia"/>
          <w:bCs/>
          <w:sz w:val="28"/>
          <w:szCs w:val="28"/>
        </w:rPr>
        <w:t>贾东敏、姚冲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14:paraId="3FDA70A5" w14:textId="77777777" w:rsidR="0042259F" w:rsidRDefault="00F369D8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电</w:t>
      </w:r>
      <w:r>
        <w:rPr>
          <w:rFonts w:ascii="宋体" w:hAnsi="宋体" w:cs="宋体"/>
          <w:bCs/>
          <w:sz w:val="28"/>
          <w:szCs w:val="28"/>
        </w:rPr>
        <w:t xml:space="preserve">      </w:t>
      </w:r>
      <w:r>
        <w:rPr>
          <w:rFonts w:ascii="宋体" w:hAnsi="宋体" w:cs="宋体"/>
          <w:bCs/>
          <w:sz w:val="28"/>
          <w:szCs w:val="28"/>
        </w:rPr>
        <w:t>话：</w:t>
      </w:r>
      <w:r>
        <w:rPr>
          <w:rFonts w:ascii="宋体" w:hAnsi="宋体" w:cs="宋体"/>
          <w:bCs/>
          <w:sz w:val="28"/>
          <w:szCs w:val="28"/>
        </w:rPr>
        <w:t>186-1228-7813/7807</w:t>
      </w:r>
    </w:p>
    <w:p w14:paraId="2B47AE6E" w14:textId="77777777" w:rsidR="0042259F" w:rsidRDefault="0042259F">
      <w:pPr>
        <w:spacing w:line="360" w:lineRule="auto"/>
        <w:ind w:firstLineChars="100" w:firstLine="280"/>
        <w:rPr>
          <w:rFonts w:ascii="宋体" w:hAnsi="宋体" w:cs="宋体"/>
          <w:bCs/>
          <w:sz w:val="28"/>
          <w:szCs w:val="28"/>
        </w:rPr>
      </w:pPr>
    </w:p>
    <w:p w14:paraId="52E997AB" w14:textId="77777777" w:rsidR="0042259F" w:rsidRDefault="00F369D8">
      <w:pPr>
        <w:spacing w:line="360" w:lineRule="auto"/>
        <w:ind w:firstLineChars="100" w:firstLine="280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华采招标集团有限公司</w:t>
      </w:r>
    </w:p>
    <w:p w14:paraId="023C61B1" w14:textId="77777777" w:rsidR="0042259F" w:rsidRDefault="00F369D8">
      <w:pPr>
        <w:wordWrap w:val="0"/>
        <w:spacing w:line="360" w:lineRule="auto"/>
        <w:ind w:firstLineChars="100" w:firstLine="280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                            202</w:t>
      </w:r>
      <w:r>
        <w:rPr>
          <w:rFonts w:ascii="宋体" w:hAnsi="宋体" w:cs="宋体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/>
          <w:bCs/>
          <w:sz w:val="28"/>
          <w:szCs w:val="28"/>
        </w:rPr>
        <w:t>08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/>
          <w:bCs/>
          <w:sz w:val="28"/>
          <w:szCs w:val="28"/>
        </w:rPr>
        <w:t>0</w:t>
      </w:r>
      <w:r>
        <w:rPr>
          <w:rFonts w:ascii="宋体" w:hAnsi="宋体" w:cs="宋体" w:hint="eastAsia"/>
          <w:bCs/>
          <w:sz w:val="28"/>
          <w:szCs w:val="28"/>
        </w:rPr>
        <w:t>5</w:t>
      </w:r>
      <w:r>
        <w:rPr>
          <w:rFonts w:ascii="宋体" w:hAnsi="宋体" w:cs="宋体" w:hint="eastAsia"/>
          <w:bCs/>
          <w:sz w:val="28"/>
          <w:szCs w:val="28"/>
        </w:rPr>
        <w:t>日</w:t>
      </w:r>
      <w:r>
        <w:rPr>
          <w:rFonts w:ascii="宋体" w:hAnsi="宋体" w:cs="宋体" w:hint="eastAsia"/>
          <w:bCs/>
          <w:sz w:val="28"/>
          <w:szCs w:val="28"/>
        </w:rPr>
        <w:t xml:space="preserve">  </w:t>
      </w:r>
    </w:p>
    <w:sectPr w:rsidR="0042259F"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CBDC4" w14:textId="77777777" w:rsidR="006E7B9C" w:rsidRDefault="006E7B9C" w:rsidP="006E7B9C">
      <w:r>
        <w:separator/>
      </w:r>
    </w:p>
  </w:endnote>
  <w:endnote w:type="continuationSeparator" w:id="0">
    <w:p w14:paraId="3AC9F60E" w14:textId="77777777" w:rsidR="006E7B9C" w:rsidRDefault="006E7B9C" w:rsidP="006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2507C" w14:textId="77777777" w:rsidR="006E7B9C" w:rsidRDefault="006E7B9C" w:rsidP="006E7B9C">
      <w:r>
        <w:separator/>
      </w:r>
    </w:p>
  </w:footnote>
  <w:footnote w:type="continuationSeparator" w:id="0">
    <w:p w14:paraId="71637222" w14:textId="77777777" w:rsidR="006E7B9C" w:rsidRDefault="006E7B9C" w:rsidP="006E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4YzY5ZGM0ZjI4NjMyODgxNTM2Mzk0NDdmMWFjM2YifQ=="/>
  </w:docVars>
  <w:rsids>
    <w:rsidRoot w:val="6C3969E6"/>
    <w:rsid w:val="000513A6"/>
    <w:rsid w:val="000678E4"/>
    <w:rsid w:val="00201BF8"/>
    <w:rsid w:val="002A0B36"/>
    <w:rsid w:val="002D6573"/>
    <w:rsid w:val="00382340"/>
    <w:rsid w:val="003C5C92"/>
    <w:rsid w:val="0042259F"/>
    <w:rsid w:val="004724F1"/>
    <w:rsid w:val="0048265D"/>
    <w:rsid w:val="0050374C"/>
    <w:rsid w:val="00506655"/>
    <w:rsid w:val="00525F36"/>
    <w:rsid w:val="005A38F0"/>
    <w:rsid w:val="006B6DF0"/>
    <w:rsid w:val="006E7B9C"/>
    <w:rsid w:val="007C2117"/>
    <w:rsid w:val="007C3A61"/>
    <w:rsid w:val="00952929"/>
    <w:rsid w:val="009D07C7"/>
    <w:rsid w:val="009E44A3"/>
    <w:rsid w:val="00A64624"/>
    <w:rsid w:val="00A7203E"/>
    <w:rsid w:val="00B87559"/>
    <w:rsid w:val="00BB1216"/>
    <w:rsid w:val="00BD1A26"/>
    <w:rsid w:val="00BE3ED2"/>
    <w:rsid w:val="00C2601E"/>
    <w:rsid w:val="00CC753D"/>
    <w:rsid w:val="00CD3C27"/>
    <w:rsid w:val="00DA5CDC"/>
    <w:rsid w:val="00DD0AE7"/>
    <w:rsid w:val="00E57D2C"/>
    <w:rsid w:val="00E84D62"/>
    <w:rsid w:val="00EF136F"/>
    <w:rsid w:val="00EF5858"/>
    <w:rsid w:val="00F11AA9"/>
    <w:rsid w:val="00F369D8"/>
    <w:rsid w:val="00F60194"/>
    <w:rsid w:val="00F7755F"/>
    <w:rsid w:val="07DF55C6"/>
    <w:rsid w:val="11A17E51"/>
    <w:rsid w:val="14C65444"/>
    <w:rsid w:val="158D7220"/>
    <w:rsid w:val="16264BD4"/>
    <w:rsid w:val="18890233"/>
    <w:rsid w:val="1CF85987"/>
    <w:rsid w:val="228679F3"/>
    <w:rsid w:val="23A203FB"/>
    <w:rsid w:val="24F25A1E"/>
    <w:rsid w:val="284E13CC"/>
    <w:rsid w:val="2D43298A"/>
    <w:rsid w:val="2E956CEE"/>
    <w:rsid w:val="30D617EC"/>
    <w:rsid w:val="334212B2"/>
    <w:rsid w:val="3672317D"/>
    <w:rsid w:val="38EE16E5"/>
    <w:rsid w:val="3DE16B9D"/>
    <w:rsid w:val="42B45032"/>
    <w:rsid w:val="4571738E"/>
    <w:rsid w:val="4728004A"/>
    <w:rsid w:val="4EE52DA7"/>
    <w:rsid w:val="4F484EC4"/>
    <w:rsid w:val="4FE653D5"/>
    <w:rsid w:val="52160F98"/>
    <w:rsid w:val="54DE6EB9"/>
    <w:rsid w:val="58864BBD"/>
    <w:rsid w:val="5A113609"/>
    <w:rsid w:val="5B7025B1"/>
    <w:rsid w:val="607A02F5"/>
    <w:rsid w:val="60E84CE7"/>
    <w:rsid w:val="62E414D3"/>
    <w:rsid w:val="663761A5"/>
    <w:rsid w:val="6C3969E6"/>
    <w:rsid w:val="6CCE21DD"/>
    <w:rsid w:val="6DBC5493"/>
    <w:rsid w:val="718C2222"/>
    <w:rsid w:val="72623A02"/>
    <w:rsid w:val="745B0C5B"/>
    <w:rsid w:val="75765584"/>
    <w:rsid w:val="764800E1"/>
    <w:rsid w:val="78930617"/>
    <w:rsid w:val="79DE4E5E"/>
    <w:rsid w:val="7CF44A5C"/>
    <w:rsid w:val="7DB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06516"/>
  <w15:docId w15:val="{F8CEBEAF-A7B5-4E0C-9540-7394B7E9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pPr>
      <w:spacing w:line="360" w:lineRule="auto"/>
      <w:ind w:leftChars="200" w:left="420" w:firstLine="640"/>
    </w:pPr>
    <w:rPr>
      <w:rFonts w:ascii="宋体" w:hAnsi="宋体"/>
      <w:sz w:val="24"/>
    </w:rPr>
  </w:style>
  <w:style w:type="paragraph" w:styleId="a4">
    <w:name w:val="Body Text Indent"/>
    <w:basedOn w:val="a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qFormat/>
    <w:pPr>
      <w:tabs>
        <w:tab w:val="right" w:leader="underscore" w:pos="9061"/>
      </w:tabs>
      <w:spacing w:before="120"/>
    </w:pPr>
    <w:rPr>
      <w:rFonts w:ascii="宋体" w:hAnsi="宋体"/>
      <w:bCs/>
      <w:i/>
      <w:color w:val="000000"/>
      <w:kern w:val="44"/>
      <w:sz w:val="24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character" w:styleId="aa">
    <w:name w:val="Strong"/>
    <w:basedOn w:val="a0"/>
    <w:qFormat/>
    <w:rPr>
      <w:b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海上有个伦</dc:creator>
  <cp:lastModifiedBy>华采</cp:lastModifiedBy>
  <cp:revision>19</cp:revision>
  <dcterms:created xsi:type="dcterms:W3CDTF">2020-07-09T06:11:00Z</dcterms:created>
  <dcterms:modified xsi:type="dcterms:W3CDTF">2024-08-05T05:13:00Z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035CE375BB434B18BB18959707FD393E</vt:lpwstr>
  </property>
</Properties>
</file>