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A15" w14:textId="7B1CCDAF" w:rsidR="0042259F" w:rsidRDefault="001F0DB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13"/>
      <w:r w:rsidRPr="001F0DBA">
        <w:rPr>
          <w:rFonts w:ascii="宋体" w:hAnsi="宋体" w:cs="宋体" w:hint="eastAsia"/>
          <w:sz w:val="32"/>
          <w:szCs w:val="32"/>
        </w:rPr>
        <w:t>北京财贸职业学院基础设施改造-校本部2号学生公寓改造（家具采购）</w:t>
      </w:r>
    </w:p>
    <w:p w14:paraId="0210EDB0" w14:textId="77777777" w:rsidR="0042259F" w:rsidRDefault="00F369D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更正</w:t>
      </w:r>
      <w:bookmarkEnd w:id="0"/>
      <w:r>
        <w:rPr>
          <w:rFonts w:ascii="宋体" w:hAnsi="宋体" w:cs="宋体" w:hint="eastAsia"/>
          <w:sz w:val="32"/>
          <w:szCs w:val="32"/>
        </w:rPr>
        <w:t>公告</w:t>
      </w:r>
    </w:p>
    <w:p w14:paraId="3A3A26C9" w14:textId="77777777" w:rsidR="0042259F" w:rsidRDefault="00F369D8">
      <w:pPr>
        <w:spacing w:line="360" w:lineRule="auto"/>
        <w:rPr>
          <w:b/>
          <w:bCs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A26C63C" w14:textId="003369AD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项目代理编号：HCZB-2024-ZB12</w:t>
      </w:r>
      <w:r w:rsidR="001F0DBA">
        <w:rPr>
          <w:rFonts w:asciiTheme="minorEastAsia" w:eastAsiaTheme="minorEastAsia" w:hAnsiTheme="minorEastAsia" w:cstheme="minorEastAsia"/>
          <w:sz w:val="28"/>
          <w:szCs w:val="28"/>
        </w:rPr>
        <w:t>61</w:t>
      </w:r>
    </w:p>
    <w:p w14:paraId="1C11B928" w14:textId="72A8416A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原公告的采购项目名称：</w:t>
      </w:r>
      <w:r w:rsidR="001F0DBA" w:rsidRPr="001F0DBA">
        <w:rPr>
          <w:rFonts w:asciiTheme="minorEastAsia" w:eastAsiaTheme="minorEastAsia" w:hAnsiTheme="minorEastAsia" w:cstheme="minorEastAsia" w:hint="eastAsia"/>
          <w:sz w:val="28"/>
          <w:szCs w:val="28"/>
        </w:rPr>
        <w:t>北京财贸职业学院基础设施改造-校本部2号学生公寓改造（家具采购）</w:t>
      </w:r>
    </w:p>
    <w:p w14:paraId="0BE4B660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首次公告日期：202</w:t>
      </w:r>
      <w:r>
        <w:rPr>
          <w:rFonts w:asciiTheme="minorEastAsia" w:eastAsiaTheme="minorEastAsia" w:hAnsiTheme="minorEastAsia" w:cstheme="minor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/>
          <w:sz w:val="28"/>
          <w:szCs w:val="28"/>
        </w:rPr>
        <w:t>07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6日</w:t>
      </w:r>
    </w:p>
    <w:p w14:paraId="09BF686A" w14:textId="77777777" w:rsidR="0042259F" w:rsidRDefault="00F369D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5C810B2" w14:textId="0AF8B14E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9" w:name="_Toc35393647"/>
      <w:bookmarkStart w:id="10" w:name="_Toc35393816"/>
      <w:r>
        <w:rPr>
          <w:rFonts w:asciiTheme="minorEastAsia" w:eastAsiaTheme="minorEastAsia" w:hAnsiTheme="minorEastAsia" w:cstheme="minorEastAsia" w:hint="eastAsia"/>
          <w:sz w:val="28"/>
          <w:szCs w:val="28"/>
        </w:rPr>
        <w:t>更正事项：</w:t>
      </w:r>
      <w:bookmarkStart w:id="11" w:name="_Toc35393631"/>
      <w:bookmarkStart w:id="12" w:name="_Toc35393800"/>
      <w:r>
        <w:rPr>
          <w:rFonts w:asciiTheme="minorEastAsia" w:eastAsiaTheme="minorEastAsia" w:hAnsiTheme="minorEastAsia" w:cstheme="minorEastAsia" w:hint="eastAsia"/>
          <w:sz w:val="28"/>
          <w:szCs w:val="28"/>
        </w:rPr>
        <w:t>采购</w:t>
      </w:r>
      <w:r w:rsidR="001F0DBA">
        <w:rPr>
          <w:rFonts w:asciiTheme="minorEastAsia" w:eastAsiaTheme="minorEastAsia" w:hAnsiTheme="minorEastAsia" w:cstheme="minorEastAsia" w:hint="eastAsia"/>
          <w:sz w:val="28"/>
          <w:szCs w:val="28"/>
        </w:rPr>
        <w:t>文件</w:t>
      </w:r>
    </w:p>
    <w:bookmarkEnd w:id="11"/>
    <w:bookmarkEnd w:id="12"/>
    <w:p w14:paraId="16ACC339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更正内容：</w:t>
      </w:r>
    </w:p>
    <w:p w14:paraId="1487167F" w14:textId="04BD4CE5" w:rsidR="00C2601E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13" w:name="_Hlk169532860"/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bookmarkEnd w:id="13"/>
      <w:r w:rsidR="009A4FF3">
        <w:rPr>
          <w:rFonts w:asciiTheme="minorEastAsia" w:eastAsiaTheme="minorEastAsia" w:hAnsiTheme="minorEastAsia" w:cstheme="minorEastAsia" w:hint="eastAsia"/>
          <w:sz w:val="28"/>
          <w:szCs w:val="28"/>
        </w:rPr>
        <w:t>招标文件</w:t>
      </w:r>
      <w:r w:rsidR="001F0DBA">
        <w:rPr>
          <w:rFonts w:asciiTheme="minorEastAsia" w:eastAsiaTheme="minorEastAsia" w:hAnsiTheme="minorEastAsia" w:cstheme="minorEastAsia" w:hint="eastAsia"/>
          <w:sz w:val="28"/>
          <w:szCs w:val="28"/>
        </w:rPr>
        <w:t>采购需求更正</w:t>
      </w:r>
      <w:r w:rsidR="009A4FF3"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14:paraId="6BD647BB" w14:textId="1BA5593D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</w:t>
      </w:r>
      <w:r w:rsidR="009A4FF3" w:rsidRPr="009A4FF3">
        <w:rPr>
          <w:rFonts w:asciiTheme="minorEastAsia" w:eastAsiaTheme="minorEastAsia" w:hAnsiTheme="minorEastAsia" w:cstheme="minorEastAsia" w:hint="eastAsia"/>
          <w:sz w:val="28"/>
          <w:szCs w:val="28"/>
        </w:rPr>
        <w:t>投标截止时间、开标时间。</w:t>
      </w:r>
    </w:p>
    <w:p w14:paraId="0AD262AA" w14:textId="77777777" w:rsidR="0042259F" w:rsidRDefault="00F369D8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i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原内容：</w:t>
      </w:r>
      <w:bookmarkStart w:id="14" w:name="_Hlk107243560"/>
    </w:p>
    <w:bookmarkEnd w:id="14"/>
    <w:p w14:paraId="6C6F92EC" w14:textId="6D3BB1C0" w:rsidR="001F0DBA" w:rsidRDefault="001F0DBA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1、详见原招标文件采购需求</w:t>
      </w:r>
      <w:r w:rsidR="009A4FF3"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14:paraId="04A12854" w14:textId="4E556787" w:rsidR="0042259F" w:rsidRDefault="001F0DBA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2</w:t>
      </w:r>
      <w:r w:rsidR="00C2601E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9A4FF3" w:rsidRPr="009A4FF3">
        <w:rPr>
          <w:rFonts w:asciiTheme="minorEastAsia" w:eastAsiaTheme="minorEastAsia" w:hAnsiTheme="minorEastAsia" w:cstheme="minorEastAsia" w:hint="eastAsia"/>
          <w:sz w:val="28"/>
          <w:szCs w:val="28"/>
        </w:rPr>
        <w:t>投标截止时间、开标时间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9A4FF3" w:rsidRPr="009A4FF3">
        <w:rPr>
          <w:rFonts w:asciiTheme="minorEastAsia" w:eastAsiaTheme="minorEastAsia" w:hAnsiTheme="minorEastAsia" w:cstheme="minorEastAsia" w:hint="eastAsia"/>
          <w:sz w:val="28"/>
          <w:szCs w:val="28"/>
        </w:rPr>
        <w:t>2024年8月16日9 点30 分(北京时间)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4B5A8430" w14:textId="77777777" w:rsidR="0042259F" w:rsidRDefault="00F369D8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现更正为: </w:t>
      </w:r>
    </w:p>
    <w:p w14:paraId="55BD3BA7" w14:textId="4E0F07FD" w:rsidR="009A4FF3" w:rsidRDefault="009A4FF3" w:rsidP="009A4FF3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详见澄清后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招标文件</w:t>
      </w:r>
      <w:r w:rsidR="00E25A6E">
        <w:rPr>
          <w:rFonts w:asciiTheme="minorEastAsia" w:eastAsiaTheme="minorEastAsia" w:hAnsiTheme="minorEastAsia" w:cstheme="minorEastAsia" w:hint="eastAsia"/>
          <w:sz w:val="28"/>
          <w:szCs w:val="28"/>
        </w:rPr>
        <w:t>采购需求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14:paraId="3545C999" w14:textId="281F397C" w:rsidR="0042259F" w:rsidRDefault="009A4FF3" w:rsidP="009A4FF3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</w:t>
      </w:r>
      <w:r w:rsidRPr="009A4FF3">
        <w:rPr>
          <w:rFonts w:asciiTheme="minorEastAsia" w:eastAsiaTheme="minorEastAsia" w:hAnsiTheme="minorEastAsia" w:cstheme="minorEastAsia" w:hint="eastAsia"/>
          <w:sz w:val="28"/>
          <w:szCs w:val="28"/>
        </w:rPr>
        <w:t>投标截止时间、开标时间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Pr="009A4FF3">
        <w:rPr>
          <w:rFonts w:asciiTheme="minorEastAsia" w:eastAsiaTheme="minorEastAsia" w:hAnsiTheme="minorEastAsia" w:cstheme="minorEastAsia" w:hint="eastAsia"/>
          <w:sz w:val="28"/>
          <w:szCs w:val="28"/>
        </w:rPr>
        <w:t>2024年8月20 日9 点30 分(北京时间)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589568E1" w14:textId="77777777" w:rsidR="0042259F" w:rsidRDefault="00F369D8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其他内容不变。</w:t>
      </w:r>
    </w:p>
    <w:p w14:paraId="62EC4A50" w14:textId="77777777" w:rsidR="0042259F" w:rsidRDefault="00F369D8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更正</w:t>
      </w:r>
      <w:r>
        <w:rPr>
          <w:rFonts w:ascii="宋体" w:hAnsi="宋体" w:cs="宋体" w:hint="eastAsia"/>
          <w:b/>
          <w:bCs/>
          <w:sz w:val="28"/>
          <w:szCs w:val="28"/>
        </w:rPr>
        <w:t>日期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08</w:t>
      </w:r>
      <w:r>
        <w:rPr>
          <w:rFonts w:ascii="宋体" w:hAnsi="宋体" w:cs="宋体" w:hint="eastAsia"/>
          <w:sz w:val="28"/>
          <w:szCs w:val="28"/>
        </w:rPr>
        <w:t>月05日</w:t>
      </w:r>
      <w:bookmarkStart w:id="15" w:name="_GoBack"/>
      <w:bookmarkEnd w:id="15"/>
    </w:p>
    <w:p w14:paraId="4CA8CE33" w14:textId="77777777" w:rsidR="0042259F" w:rsidRDefault="00F369D8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其他</w:t>
      </w:r>
      <w:r>
        <w:rPr>
          <w:rFonts w:ascii="宋体" w:hAnsi="宋体" w:cs="宋体" w:hint="eastAsia"/>
          <w:b/>
          <w:sz w:val="28"/>
          <w:szCs w:val="28"/>
        </w:rPr>
        <w:t>补充事宜</w:t>
      </w:r>
      <w:bookmarkEnd w:id="9"/>
      <w:bookmarkEnd w:id="10"/>
      <w:r>
        <w:rPr>
          <w:rFonts w:ascii="宋体" w:hAnsi="宋体" w:cs="宋体" w:hint="eastAsia"/>
          <w:sz w:val="28"/>
          <w:szCs w:val="28"/>
        </w:rPr>
        <w:t>：</w:t>
      </w:r>
      <w:bookmarkStart w:id="16" w:name="_Toc28359029"/>
      <w:bookmarkStart w:id="17" w:name="_Toc35393648"/>
      <w:bookmarkStart w:id="18" w:name="_Toc35393817"/>
      <w:bookmarkStart w:id="19" w:name="_Toc28359106"/>
      <w:r>
        <w:rPr>
          <w:rFonts w:ascii="宋体" w:hAnsi="宋体" w:cs="宋体" w:hint="eastAsia"/>
          <w:sz w:val="28"/>
          <w:szCs w:val="28"/>
        </w:rPr>
        <w:t>无</w:t>
      </w:r>
    </w:p>
    <w:p w14:paraId="1F545BCF" w14:textId="77777777" w:rsidR="0042259F" w:rsidRDefault="00F369D8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五、凡对本次公告内容提出询问，请按以下方式联系。</w:t>
      </w:r>
      <w:bookmarkEnd w:id="16"/>
      <w:bookmarkEnd w:id="17"/>
      <w:bookmarkEnd w:id="18"/>
      <w:bookmarkEnd w:id="19"/>
    </w:p>
    <w:p w14:paraId="71E7A2D6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　</w:t>
      </w:r>
      <w:r>
        <w:rPr>
          <w:rFonts w:ascii="宋体" w:hAnsi="宋体" w:cs="宋体" w:hint="eastAsia"/>
          <w:bCs/>
          <w:sz w:val="28"/>
          <w:szCs w:val="28"/>
        </w:rPr>
        <w:t>1.采购人信息</w:t>
      </w:r>
    </w:p>
    <w:p w14:paraId="5BFE6C30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bookmarkStart w:id="20" w:name="_Toc28359009"/>
      <w:bookmarkStart w:id="21" w:name="_Toc28359086"/>
      <w:r>
        <w:rPr>
          <w:rFonts w:ascii="宋体" w:hAnsi="宋体" w:cs="宋体" w:hint="eastAsia"/>
          <w:bCs/>
          <w:sz w:val="28"/>
          <w:szCs w:val="28"/>
        </w:rPr>
        <w:t xml:space="preserve">名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称：北京财贸职业学院</w:t>
      </w:r>
    </w:p>
    <w:p w14:paraId="51B09F13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地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址：</w:t>
      </w:r>
      <w:r>
        <w:rPr>
          <w:rFonts w:ascii="宋体" w:hAnsi="宋体" w:cs="宋体"/>
          <w:bCs/>
          <w:sz w:val="28"/>
          <w:szCs w:val="28"/>
        </w:rPr>
        <w:t>北京市通州区北关大街88号</w:t>
      </w:r>
    </w:p>
    <w:p w14:paraId="2FF0446E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联系方式：刘老师 010-89532092 </w:t>
      </w:r>
    </w:p>
    <w:p w14:paraId="7055FDC0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2.采购代理机构信息</w:t>
      </w:r>
      <w:bookmarkEnd w:id="20"/>
      <w:bookmarkEnd w:id="21"/>
    </w:p>
    <w:p w14:paraId="7A4F5B71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bookmarkStart w:id="22" w:name="_Toc28359087"/>
      <w:bookmarkStart w:id="23" w:name="_Toc28359010"/>
      <w:r>
        <w:rPr>
          <w:rFonts w:ascii="宋体" w:hAnsi="宋体" w:cs="宋体" w:hint="eastAsia"/>
          <w:bCs/>
          <w:sz w:val="28"/>
          <w:szCs w:val="28"/>
        </w:rPr>
        <w:t xml:space="preserve">名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称：华采招标集团有限公司</w:t>
      </w:r>
    </w:p>
    <w:p w14:paraId="33E88176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地　 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址：北京市丰台区广安路9号国投财富广场6号楼1601室</w:t>
      </w:r>
    </w:p>
    <w:p w14:paraId="7F4DD8BE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联系方式：贾东敏、姚冲 </w:t>
      </w:r>
      <w:r>
        <w:rPr>
          <w:rFonts w:ascii="宋体" w:hAnsi="宋体" w:cs="宋体"/>
          <w:bCs/>
          <w:sz w:val="28"/>
          <w:szCs w:val="28"/>
        </w:rPr>
        <w:t>186-1228-7813/7807</w:t>
      </w:r>
    </w:p>
    <w:p w14:paraId="53613EA5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3.项目联系方式</w:t>
      </w:r>
      <w:bookmarkEnd w:id="22"/>
      <w:bookmarkEnd w:id="23"/>
    </w:p>
    <w:p w14:paraId="79AE4D5A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项目联系人：</w:t>
      </w:r>
      <w:r>
        <w:rPr>
          <w:rFonts w:ascii="宋体" w:hAnsi="宋体" w:cs="宋体" w:hint="eastAsia"/>
          <w:bCs/>
          <w:sz w:val="28"/>
          <w:szCs w:val="28"/>
        </w:rPr>
        <w:t>贾东敏、姚冲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14:paraId="3FDA70A5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电      话：186-1228-7813/7807</w:t>
      </w:r>
    </w:p>
    <w:p w14:paraId="2B47AE6E" w14:textId="77777777" w:rsidR="0042259F" w:rsidRDefault="0042259F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</w:p>
    <w:p w14:paraId="52E997AB" w14:textId="77777777" w:rsidR="0042259F" w:rsidRDefault="00F369D8">
      <w:pPr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华采招标集团有限公司</w:t>
      </w:r>
    </w:p>
    <w:p w14:paraId="023C61B1" w14:textId="77777777" w:rsidR="0042259F" w:rsidRDefault="00F369D8">
      <w:pPr>
        <w:wordWrap w:val="0"/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     202</w:t>
      </w:r>
      <w:r>
        <w:rPr>
          <w:rFonts w:ascii="宋体" w:hAnsi="宋体" w:cs="宋体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08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 xml:space="preserve">5日  </w:t>
      </w:r>
    </w:p>
    <w:sectPr w:rsidR="0042259F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BDC4" w14:textId="77777777" w:rsidR="006E7B9C" w:rsidRDefault="006E7B9C" w:rsidP="006E7B9C">
      <w:r>
        <w:separator/>
      </w:r>
    </w:p>
  </w:endnote>
  <w:endnote w:type="continuationSeparator" w:id="0">
    <w:p w14:paraId="3AC9F60E" w14:textId="77777777" w:rsidR="006E7B9C" w:rsidRDefault="006E7B9C" w:rsidP="006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507C" w14:textId="77777777" w:rsidR="006E7B9C" w:rsidRDefault="006E7B9C" w:rsidP="006E7B9C">
      <w:r>
        <w:separator/>
      </w:r>
    </w:p>
  </w:footnote>
  <w:footnote w:type="continuationSeparator" w:id="0">
    <w:p w14:paraId="71637222" w14:textId="77777777" w:rsidR="006E7B9C" w:rsidRDefault="006E7B9C" w:rsidP="006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6C3969E6"/>
    <w:rsid w:val="000513A6"/>
    <w:rsid w:val="000678E4"/>
    <w:rsid w:val="001F0DBA"/>
    <w:rsid w:val="00201BF8"/>
    <w:rsid w:val="002A0B36"/>
    <w:rsid w:val="002D6573"/>
    <w:rsid w:val="00382340"/>
    <w:rsid w:val="003C5C92"/>
    <w:rsid w:val="0042259F"/>
    <w:rsid w:val="004724F1"/>
    <w:rsid w:val="0048265D"/>
    <w:rsid w:val="0050374C"/>
    <w:rsid w:val="00506655"/>
    <w:rsid w:val="00525F36"/>
    <w:rsid w:val="005A38F0"/>
    <w:rsid w:val="006B6DF0"/>
    <w:rsid w:val="006E7B9C"/>
    <w:rsid w:val="007C2117"/>
    <w:rsid w:val="007C3A61"/>
    <w:rsid w:val="00952929"/>
    <w:rsid w:val="009A4FF3"/>
    <w:rsid w:val="009D07C7"/>
    <w:rsid w:val="009E44A3"/>
    <w:rsid w:val="00A64624"/>
    <w:rsid w:val="00A7203E"/>
    <w:rsid w:val="00B87559"/>
    <w:rsid w:val="00BB1216"/>
    <w:rsid w:val="00BD1A26"/>
    <w:rsid w:val="00BE3ED2"/>
    <w:rsid w:val="00C2601E"/>
    <w:rsid w:val="00CC753D"/>
    <w:rsid w:val="00CD3C27"/>
    <w:rsid w:val="00DA5CDC"/>
    <w:rsid w:val="00DD0AE7"/>
    <w:rsid w:val="00E25A6E"/>
    <w:rsid w:val="00E57D2C"/>
    <w:rsid w:val="00E84D62"/>
    <w:rsid w:val="00EF136F"/>
    <w:rsid w:val="00EF5858"/>
    <w:rsid w:val="00F11AA9"/>
    <w:rsid w:val="00F369D8"/>
    <w:rsid w:val="00F60194"/>
    <w:rsid w:val="00F7755F"/>
    <w:rsid w:val="07DF55C6"/>
    <w:rsid w:val="11A17E51"/>
    <w:rsid w:val="14C65444"/>
    <w:rsid w:val="158D7220"/>
    <w:rsid w:val="16264BD4"/>
    <w:rsid w:val="18890233"/>
    <w:rsid w:val="1CF85987"/>
    <w:rsid w:val="228679F3"/>
    <w:rsid w:val="23A203FB"/>
    <w:rsid w:val="24F25A1E"/>
    <w:rsid w:val="284E13CC"/>
    <w:rsid w:val="2D43298A"/>
    <w:rsid w:val="2E956CEE"/>
    <w:rsid w:val="30D617EC"/>
    <w:rsid w:val="334212B2"/>
    <w:rsid w:val="3672317D"/>
    <w:rsid w:val="38EE16E5"/>
    <w:rsid w:val="3DE16B9D"/>
    <w:rsid w:val="42B45032"/>
    <w:rsid w:val="4571738E"/>
    <w:rsid w:val="4728004A"/>
    <w:rsid w:val="4EE52DA7"/>
    <w:rsid w:val="4F484EC4"/>
    <w:rsid w:val="4FE653D5"/>
    <w:rsid w:val="52160F98"/>
    <w:rsid w:val="54DE6EB9"/>
    <w:rsid w:val="58864BBD"/>
    <w:rsid w:val="5A113609"/>
    <w:rsid w:val="5B7025B1"/>
    <w:rsid w:val="607A02F5"/>
    <w:rsid w:val="60E84CE7"/>
    <w:rsid w:val="62E414D3"/>
    <w:rsid w:val="663761A5"/>
    <w:rsid w:val="6C3969E6"/>
    <w:rsid w:val="6CCE21DD"/>
    <w:rsid w:val="6DBC5493"/>
    <w:rsid w:val="718C2222"/>
    <w:rsid w:val="72623A02"/>
    <w:rsid w:val="745B0C5B"/>
    <w:rsid w:val="75765584"/>
    <w:rsid w:val="764800E1"/>
    <w:rsid w:val="78930617"/>
    <w:rsid w:val="79DE4E5E"/>
    <w:rsid w:val="7CF44A5C"/>
    <w:rsid w:val="7DB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06516"/>
  <w15:docId w15:val="{F8CEBEAF-A7B5-4E0C-9540-7394B7E9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spacing w:line="360" w:lineRule="auto"/>
      <w:ind w:leftChars="200" w:left="420" w:firstLine="640"/>
    </w:pPr>
    <w:rPr>
      <w:rFonts w:ascii="宋体" w:hAnsi="宋体"/>
      <w:sz w:val="24"/>
    </w:rPr>
  </w:style>
  <w:style w:type="paragraph" w:styleId="a4">
    <w:name w:val="Body Text Indent"/>
    <w:basedOn w:val="a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character" w:styleId="aa">
    <w:name w:val="Strong"/>
    <w:basedOn w:val="a0"/>
    <w:qFormat/>
    <w:rPr>
      <w:b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海上有个伦</dc:creator>
  <cp:lastModifiedBy>华采</cp:lastModifiedBy>
  <cp:revision>20</cp:revision>
  <dcterms:created xsi:type="dcterms:W3CDTF">2020-07-09T06:11:00Z</dcterms:created>
  <dcterms:modified xsi:type="dcterms:W3CDTF">2024-08-05T07:41:00Z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035CE375BB434B18BB18959707FD393E</vt:lpwstr>
  </property>
</Properties>
</file>