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31" w:rsidRDefault="00CD3231" w:rsidP="00CD3231">
      <w:pPr>
        <w:snapToGrid w:val="0"/>
        <w:spacing w:line="54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项目编号/包号：</w:t>
      </w:r>
      <w:r>
        <w:rPr>
          <w:rFonts w:ascii="仿宋_GB2312" w:eastAsia="仿宋_GB2312" w:hAnsi="仿宋_GB2312" w:cs="仿宋_GB2312"/>
          <w:sz w:val="24"/>
        </w:rPr>
        <w:t>0701-244003180113</w:t>
      </w:r>
      <w:r>
        <w:rPr>
          <w:rFonts w:ascii="仿宋_GB2312" w:eastAsia="仿宋_GB2312" w:hAnsi="仿宋_GB2312" w:cs="仿宋_GB2312" w:hint="eastAsia"/>
          <w:sz w:val="24"/>
        </w:rPr>
        <w:t>/3</w:t>
      </w:r>
    </w:p>
    <w:p w:rsidR="00CD3231" w:rsidRDefault="00CD3231" w:rsidP="00CD3231">
      <w:pPr>
        <w:snapToGrid w:val="0"/>
        <w:spacing w:line="54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项目名称：2024年医疗设备购置临床检验设备采购项目</w:t>
      </w:r>
    </w:p>
    <w:p w:rsidR="00CD3231" w:rsidRDefault="00CD3231" w:rsidP="00CD3231">
      <w:pPr>
        <w:snapToGrid w:val="0"/>
        <w:spacing w:line="54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更正事项、内容：</w:t>
      </w:r>
    </w:p>
    <w:p w:rsidR="006D31C1" w:rsidRPr="00606D05" w:rsidRDefault="006D31C1" w:rsidP="00CD3231">
      <w:pPr>
        <w:snapToGrid w:val="0"/>
        <w:spacing w:line="540" w:lineRule="exact"/>
        <w:rPr>
          <w:rFonts w:ascii="仿宋_GB2312" w:eastAsia="仿宋_GB2312" w:hAnsi="仿宋_GB2312" w:cs="仿宋_GB2312" w:hint="eastAsia"/>
          <w:b/>
          <w:sz w:val="24"/>
        </w:rPr>
      </w:pPr>
      <w:bookmarkStart w:id="0" w:name="_GoBack"/>
      <w:r w:rsidRPr="00606D05">
        <w:rPr>
          <w:rFonts w:ascii="仿宋_GB2312" w:eastAsia="仿宋_GB2312" w:hAnsi="仿宋_GB2312" w:cs="仿宋_GB2312"/>
          <w:b/>
          <w:sz w:val="24"/>
        </w:rPr>
        <w:t>招标文件第一章投标邀请：</w:t>
      </w:r>
      <w:bookmarkStart w:id="1" w:name="_Toc28359005"/>
      <w:bookmarkStart w:id="2" w:name="_Toc28359082"/>
      <w:bookmarkStart w:id="3" w:name="_Toc35393624"/>
      <w:bookmarkStart w:id="4" w:name="_Toc35393793"/>
      <w:r w:rsidRPr="00606D05">
        <w:rPr>
          <w:rFonts w:ascii="仿宋_GB2312" w:eastAsia="仿宋_GB2312" w:hAnsi="仿宋_GB2312" w:cs="仿宋_GB2312" w:hint="eastAsia"/>
          <w:b/>
          <w:sz w:val="24"/>
        </w:rPr>
        <w:t>四、提交投标文件</w:t>
      </w:r>
      <w:bookmarkEnd w:id="1"/>
      <w:bookmarkEnd w:id="2"/>
      <w:r w:rsidRPr="00606D05">
        <w:rPr>
          <w:rFonts w:ascii="仿宋_GB2312" w:eastAsia="仿宋_GB2312" w:hAnsi="仿宋_GB2312" w:cs="仿宋_GB2312" w:hint="eastAsia"/>
          <w:b/>
          <w:sz w:val="24"/>
        </w:rPr>
        <w:t>截止时间、开标时间和地点</w:t>
      </w:r>
      <w:bookmarkEnd w:id="3"/>
      <w:bookmarkEnd w:id="4"/>
    </w:p>
    <w:bookmarkEnd w:id="0"/>
    <w:p w:rsidR="006D31C1" w:rsidRPr="006D31C1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  <w:lang w:bidi="ar"/>
        </w:rPr>
      </w:pPr>
      <w:r w:rsidRPr="006D31C1">
        <w:rPr>
          <w:rFonts w:ascii="仿宋_GB2312" w:eastAsia="仿宋_GB2312" w:hAnsi="仿宋_GB2312" w:cs="仿宋_GB2312" w:hint="eastAsia"/>
          <w:sz w:val="24"/>
          <w:lang w:bidi="ar"/>
        </w:rPr>
        <w:t>原规定：</w:t>
      </w:r>
    </w:p>
    <w:p w:rsidR="006D31C1" w:rsidRPr="005E5B45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 w:rsidRPr="005E5B45">
        <w:rPr>
          <w:rFonts w:ascii="仿宋_GB2312" w:eastAsia="仿宋_GB2312" w:hAnsi="仿宋_GB2312" w:cs="仿宋_GB2312" w:hint="eastAsia"/>
          <w:sz w:val="24"/>
          <w:lang w:bidi="ar"/>
        </w:rPr>
        <w:t>投标截止时间、开标时间：2024年</w:t>
      </w:r>
      <w:r>
        <w:rPr>
          <w:rFonts w:ascii="仿宋_GB2312" w:eastAsia="仿宋_GB2312" w:hAnsi="仿宋_GB2312" w:cs="仿宋_GB2312" w:hint="eastAsia"/>
          <w:sz w:val="24"/>
          <w:lang w:bidi="ar"/>
        </w:rPr>
        <w:t>9</w:t>
      </w:r>
      <w:r w:rsidRPr="005E5B45">
        <w:rPr>
          <w:rFonts w:ascii="仿宋_GB2312" w:eastAsia="仿宋_GB2312" w:hAnsi="仿宋_GB2312" w:cs="仿宋_GB2312" w:hint="eastAsia"/>
          <w:sz w:val="24"/>
          <w:lang w:bidi="ar"/>
        </w:rPr>
        <w:t>月3</w:t>
      </w:r>
      <w:r>
        <w:rPr>
          <w:rFonts w:ascii="仿宋_GB2312" w:eastAsia="仿宋_GB2312" w:hAnsi="仿宋_GB2312" w:cs="仿宋_GB2312" w:hint="eastAsia"/>
          <w:sz w:val="24"/>
          <w:lang w:bidi="ar"/>
        </w:rPr>
        <w:t>0</w:t>
      </w:r>
      <w:r w:rsidRPr="005E5B45">
        <w:rPr>
          <w:rFonts w:ascii="仿宋_GB2312" w:eastAsia="仿宋_GB2312" w:hAnsi="仿宋_GB2312" w:cs="仿宋_GB2312" w:hint="eastAsia"/>
          <w:sz w:val="24"/>
          <w:lang w:bidi="ar"/>
        </w:rPr>
        <w:t>日09点00分</w:t>
      </w:r>
      <w:r w:rsidRPr="005E5B45">
        <w:rPr>
          <w:rFonts w:ascii="仿宋_GB2312" w:eastAsia="仿宋_GB2312" w:hAnsi="仿宋_GB2312" w:cs="仿宋_GB2312" w:hint="eastAsia"/>
          <w:bCs/>
          <w:sz w:val="24"/>
          <w:lang w:bidi="ar"/>
        </w:rPr>
        <w:t>（北京时间）</w:t>
      </w:r>
      <w:r w:rsidRPr="005E5B45">
        <w:rPr>
          <w:rFonts w:ascii="仿宋_GB2312" w:eastAsia="仿宋_GB2312" w:hAnsi="仿宋_GB2312" w:cs="仿宋_GB2312" w:hint="eastAsia"/>
          <w:iCs/>
          <w:sz w:val="24"/>
          <w:lang w:bidi="ar"/>
        </w:rPr>
        <w:t>。</w:t>
      </w:r>
    </w:p>
    <w:p w:rsidR="006D31C1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 w:hint="eastAsia"/>
          <w:sz w:val="24"/>
          <w:lang w:bidi="ar"/>
        </w:rPr>
      </w:pPr>
      <w:r w:rsidRPr="005E5B45">
        <w:rPr>
          <w:rFonts w:ascii="仿宋_GB2312" w:eastAsia="仿宋_GB2312" w:hAnsi="仿宋_GB2312" w:cs="仿宋_GB2312" w:hint="eastAsia"/>
          <w:sz w:val="24"/>
          <w:lang w:bidi="ar"/>
        </w:rPr>
        <w:t>地点：</w:t>
      </w:r>
      <w:r w:rsidRPr="005E5B45">
        <w:rPr>
          <w:rFonts w:ascii="仿宋_GB2312" w:eastAsia="仿宋_GB2312" w:hAnsi="仿宋_GB2312" w:cs="仿宋_GB2312" w:hint="eastAsia"/>
          <w:sz w:val="24"/>
        </w:rPr>
        <w:t>北京市丰台区西三环南路</w:t>
      </w:r>
      <w:proofErr w:type="gramStart"/>
      <w:r w:rsidRPr="005E5B45">
        <w:rPr>
          <w:rFonts w:ascii="仿宋_GB2312" w:eastAsia="仿宋_GB2312" w:hAnsi="仿宋_GB2312" w:cs="仿宋_GB2312" w:hint="eastAsia"/>
          <w:sz w:val="24"/>
        </w:rPr>
        <w:t>14号院首科大</w:t>
      </w:r>
      <w:proofErr w:type="gramEnd"/>
      <w:r w:rsidRPr="005E5B45">
        <w:rPr>
          <w:rFonts w:ascii="仿宋_GB2312" w:eastAsia="仿宋_GB2312" w:hAnsi="仿宋_GB2312" w:cs="仿宋_GB2312" w:hint="eastAsia"/>
          <w:sz w:val="24"/>
        </w:rPr>
        <w:t>厦A座4层405号中技国际招标有限公司会议中心</w:t>
      </w:r>
      <w:r w:rsidRPr="005E5B45">
        <w:rPr>
          <w:rFonts w:ascii="仿宋_GB2312" w:eastAsia="仿宋_GB2312" w:hAnsi="仿宋_GB2312" w:cs="仿宋_GB2312" w:hint="eastAsia"/>
          <w:sz w:val="24"/>
          <w:lang w:bidi="ar"/>
        </w:rPr>
        <w:t>。</w:t>
      </w:r>
    </w:p>
    <w:p w:rsidR="006D31C1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变更为：</w:t>
      </w:r>
    </w:p>
    <w:p w:rsidR="006D31C1" w:rsidRPr="005E5B45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 w:rsidRPr="005E5B45">
        <w:rPr>
          <w:rFonts w:ascii="仿宋_GB2312" w:eastAsia="仿宋_GB2312" w:hAnsi="仿宋_GB2312" w:cs="仿宋_GB2312" w:hint="eastAsia"/>
          <w:sz w:val="24"/>
          <w:lang w:bidi="ar"/>
        </w:rPr>
        <w:t>投标截止时间、开标时间：2024年</w:t>
      </w:r>
      <w:r>
        <w:rPr>
          <w:rFonts w:ascii="仿宋_GB2312" w:eastAsia="仿宋_GB2312" w:hAnsi="仿宋_GB2312" w:cs="仿宋_GB2312" w:hint="eastAsia"/>
          <w:sz w:val="24"/>
          <w:lang w:bidi="ar"/>
        </w:rPr>
        <w:t>8</w:t>
      </w:r>
      <w:r w:rsidRPr="005E5B45">
        <w:rPr>
          <w:rFonts w:ascii="仿宋_GB2312" w:eastAsia="仿宋_GB2312" w:hAnsi="仿宋_GB2312" w:cs="仿宋_GB2312" w:hint="eastAsia"/>
          <w:sz w:val="24"/>
          <w:lang w:bidi="ar"/>
        </w:rPr>
        <w:t>月3</w:t>
      </w:r>
      <w:r>
        <w:rPr>
          <w:rFonts w:ascii="仿宋_GB2312" w:eastAsia="仿宋_GB2312" w:hAnsi="仿宋_GB2312" w:cs="仿宋_GB2312" w:hint="eastAsia"/>
          <w:sz w:val="24"/>
          <w:lang w:bidi="ar"/>
        </w:rPr>
        <w:t>0</w:t>
      </w:r>
      <w:r w:rsidRPr="005E5B45">
        <w:rPr>
          <w:rFonts w:ascii="仿宋_GB2312" w:eastAsia="仿宋_GB2312" w:hAnsi="仿宋_GB2312" w:cs="仿宋_GB2312" w:hint="eastAsia"/>
          <w:sz w:val="24"/>
          <w:lang w:bidi="ar"/>
        </w:rPr>
        <w:t>日09点00分</w:t>
      </w:r>
      <w:r w:rsidRPr="005E5B45">
        <w:rPr>
          <w:rFonts w:ascii="仿宋_GB2312" w:eastAsia="仿宋_GB2312" w:hAnsi="仿宋_GB2312" w:cs="仿宋_GB2312" w:hint="eastAsia"/>
          <w:bCs/>
          <w:sz w:val="24"/>
          <w:lang w:bidi="ar"/>
        </w:rPr>
        <w:t>（北京时间）</w:t>
      </w:r>
      <w:r w:rsidRPr="005E5B45">
        <w:rPr>
          <w:rFonts w:ascii="仿宋_GB2312" w:eastAsia="仿宋_GB2312" w:hAnsi="仿宋_GB2312" w:cs="仿宋_GB2312" w:hint="eastAsia"/>
          <w:iCs/>
          <w:sz w:val="24"/>
          <w:lang w:bidi="ar"/>
        </w:rPr>
        <w:t>。</w:t>
      </w:r>
    </w:p>
    <w:p w:rsidR="006D31C1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 w:hint="eastAsia"/>
          <w:sz w:val="24"/>
          <w:lang w:bidi="ar"/>
        </w:rPr>
      </w:pPr>
      <w:r w:rsidRPr="005E5B45">
        <w:rPr>
          <w:rFonts w:ascii="仿宋_GB2312" w:eastAsia="仿宋_GB2312" w:hAnsi="仿宋_GB2312" w:cs="仿宋_GB2312" w:hint="eastAsia"/>
          <w:sz w:val="24"/>
          <w:lang w:bidi="ar"/>
        </w:rPr>
        <w:t>地点：</w:t>
      </w:r>
      <w:r w:rsidRPr="005E5B45">
        <w:rPr>
          <w:rFonts w:ascii="仿宋_GB2312" w:eastAsia="仿宋_GB2312" w:hAnsi="仿宋_GB2312" w:cs="仿宋_GB2312" w:hint="eastAsia"/>
          <w:sz w:val="24"/>
        </w:rPr>
        <w:t>北京市丰台区西三环南路</w:t>
      </w:r>
      <w:proofErr w:type="gramStart"/>
      <w:r w:rsidRPr="005E5B45">
        <w:rPr>
          <w:rFonts w:ascii="仿宋_GB2312" w:eastAsia="仿宋_GB2312" w:hAnsi="仿宋_GB2312" w:cs="仿宋_GB2312" w:hint="eastAsia"/>
          <w:sz w:val="24"/>
        </w:rPr>
        <w:t>14号院首科大</w:t>
      </w:r>
      <w:proofErr w:type="gramEnd"/>
      <w:r w:rsidRPr="005E5B45">
        <w:rPr>
          <w:rFonts w:ascii="仿宋_GB2312" w:eastAsia="仿宋_GB2312" w:hAnsi="仿宋_GB2312" w:cs="仿宋_GB2312" w:hint="eastAsia"/>
          <w:sz w:val="24"/>
        </w:rPr>
        <w:t>厦A座4层405号中技国际招标有限公司会议中心</w:t>
      </w:r>
      <w:r w:rsidRPr="005E5B45">
        <w:rPr>
          <w:rFonts w:ascii="仿宋_GB2312" w:eastAsia="仿宋_GB2312" w:hAnsi="仿宋_GB2312" w:cs="仿宋_GB2312" w:hint="eastAsia"/>
          <w:sz w:val="24"/>
          <w:lang w:bidi="ar"/>
        </w:rPr>
        <w:t>。</w:t>
      </w:r>
    </w:p>
    <w:p w:rsidR="003C6ABA" w:rsidRDefault="006D31C1" w:rsidP="006D31C1">
      <w:pPr>
        <w:snapToGrid w:val="0"/>
        <w:spacing w:line="540" w:lineRule="exact"/>
        <w:ind w:firstLineChars="200" w:firstLine="420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hint="eastAsia"/>
        </w:rPr>
        <w:t xml:space="preserve"> </w:t>
      </w:r>
      <w:r w:rsidRPr="006D31C1">
        <w:rPr>
          <w:rFonts w:ascii="仿宋_GB2312" w:eastAsia="仿宋_GB2312" w:hAnsi="仿宋_GB2312" w:cs="仿宋_GB2312" w:hint="eastAsia"/>
          <w:sz w:val="24"/>
          <w:lang w:bidi="ar"/>
        </w:rPr>
        <w:t>招标文件其他内容不变。</w:t>
      </w:r>
    </w:p>
    <w:p w:rsidR="006D31C1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 w:hint="eastAsia"/>
          <w:sz w:val="24"/>
          <w:lang w:bidi="ar"/>
        </w:rPr>
      </w:pPr>
    </w:p>
    <w:p w:rsidR="006D31C1" w:rsidRPr="006D31C1" w:rsidRDefault="006D31C1" w:rsidP="006D31C1">
      <w:pPr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  <w:lang w:bidi="ar"/>
        </w:rPr>
      </w:pPr>
    </w:p>
    <w:sectPr w:rsidR="006D31C1" w:rsidRPr="006D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82" w:rsidRDefault="00642282" w:rsidP="006D31C1">
      <w:r>
        <w:separator/>
      </w:r>
    </w:p>
  </w:endnote>
  <w:endnote w:type="continuationSeparator" w:id="0">
    <w:p w:rsidR="00642282" w:rsidRDefault="00642282" w:rsidP="006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82" w:rsidRDefault="00642282" w:rsidP="006D31C1">
      <w:r>
        <w:separator/>
      </w:r>
    </w:p>
  </w:footnote>
  <w:footnote w:type="continuationSeparator" w:id="0">
    <w:p w:rsidR="00642282" w:rsidRDefault="00642282" w:rsidP="006D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33"/>
    <w:rsid w:val="0041486B"/>
    <w:rsid w:val="00606D05"/>
    <w:rsid w:val="00642282"/>
    <w:rsid w:val="006D31C1"/>
    <w:rsid w:val="00CD3231"/>
    <w:rsid w:val="00D55633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0"/>
    <w:link w:val="2Char1"/>
    <w:uiPriority w:val="9"/>
    <w:qFormat/>
    <w:rsid w:val="006D31C1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31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31C1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6D31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qFormat/>
    <w:rsid w:val="006D31C1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Normal Indent"/>
    <w:basedOn w:val="a"/>
    <w:uiPriority w:val="99"/>
    <w:semiHidden/>
    <w:unhideWhenUsed/>
    <w:rsid w:val="006D31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0"/>
    <w:link w:val="2Char1"/>
    <w:uiPriority w:val="9"/>
    <w:qFormat/>
    <w:rsid w:val="006D31C1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31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31C1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6D31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qFormat/>
    <w:rsid w:val="006D31C1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Normal Indent"/>
    <w:basedOn w:val="a"/>
    <w:uiPriority w:val="99"/>
    <w:semiHidden/>
    <w:unhideWhenUsed/>
    <w:rsid w:val="006D3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2024-08-13T05:03:00Z</dcterms:created>
  <dcterms:modified xsi:type="dcterms:W3CDTF">2024-08-13T05:08:00Z</dcterms:modified>
</cp:coreProperties>
</file>