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4924D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240" w:lineRule="auto"/>
        <w:jc w:val="center"/>
        <w:rPr>
          <w:rFonts w:hint="default" w:ascii="Times New Roman" w:hAnsi="Times New Roman" w:eastAsia="宋体" w:cs="Times New Roman"/>
        </w:rPr>
      </w:pPr>
      <w:bookmarkStart w:id="0" w:name="_Toc28359033"/>
      <w:bookmarkStart w:id="1" w:name="_Toc35393653"/>
      <w:bookmarkStart w:id="2" w:name="_Toc35393822"/>
      <w:r>
        <w:rPr>
          <w:rFonts w:hint="default" w:ascii="Times New Roman" w:hAnsi="Times New Roman" w:eastAsia="宋体" w:cs="Times New Roman"/>
        </w:rPr>
        <w:t>北京市司法局2024年北京市百名高端涉外法治人才培养项目终止公告</w:t>
      </w:r>
      <w:bookmarkEnd w:id="0"/>
      <w:bookmarkEnd w:id="1"/>
      <w:bookmarkEnd w:id="2"/>
    </w:p>
    <w:p w14:paraId="319D4A84">
      <w:pPr>
        <w:pStyle w:val="3"/>
        <w:spacing w:line="240" w:lineRule="auto"/>
        <w:rPr>
          <w:rFonts w:hint="default" w:ascii="Times New Roman" w:hAnsi="Times New Roman" w:eastAsia="宋体" w:cs="Times New Roman"/>
          <w:b w:val="0"/>
          <w:sz w:val="28"/>
          <w:szCs w:val="28"/>
        </w:rPr>
      </w:pPr>
      <w:bookmarkStart w:id="3" w:name="_Toc28359034"/>
      <w:bookmarkStart w:id="4" w:name="_Toc28359111"/>
      <w:bookmarkStart w:id="5" w:name="_Toc35393823"/>
      <w:bookmarkStart w:id="6" w:name="_Toc35393654"/>
      <w:r>
        <w:rPr>
          <w:rFonts w:hint="default" w:ascii="Times New Roman" w:hAnsi="Times New Roman" w:eastAsia="宋体" w:cs="Times New Roman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  <w:bookmarkStart w:id="29" w:name="_GoBack"/>
      <w:bookmarkEnd w:id="29"/>
    </w:p>
    <w:p w14:paraId="3F98AC83">
      <w:pPr>
        <w:spacing w:line="24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采购项目编号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8"/>
          <w:szCs w:val="28"/>
        </w:rPr>
        <w:t>BJJQ-2024-813</w:t>
      </w:r>
    </w:p>
    <w:p w14:paraId="1E4C69E9">
      <w:pPr>
        <w:spacing w:line="24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采购项目名称：北京市司法局2024年北京市百名高端涉外法治人才培养项目</w:t>
      </w:r>
    </w:p>
    <w:p w14:paraId="64419793">
      <w:pPr>
        <w:pStyle w:val="3"/>
        <w:numPr>
          <w:ilvl w:val="0"/>
          <w:numId w:val="1"/>
        </w:numPr>
        <w:spacing w:line="240" w:lineRule="auto"/>
        <w:rPr>
          <w:rFonts w:hint="default" w:ascii="Times New Roman" w:hAnsi="Times New Roman" w:eastAsia="宋体" w:cs="Times New Roman"/>
          <w:b w:val="0"/>
          <w:sz w:val="28"/>
          <w:szCs w:val="28"/>
        </w:rPr>
      </w:pPr>
      <w:bookmarkStart w:id="7" w:name="_Toc35393655"/>
      <w:bookmarkStart w:id="8" w:name="_Toc28359112"/>
      <w:bookmarkStart w:id="9" w:name="_Toc28359035"/>
      <w:bookmarkStart w:id="10" w:name="_Toc35393824"/>
      <w:r>
        <w:rPr>
          <w:rFonts w:hint="default" w:ascii="Times New Roman" w:hAnsi="Times New Roman" w:eastAsia="宋体" w:cs="Times New Roman"/>
          <w:b w:val="0"/>
          <w:sz w:val="28"/>
          <w:szCs w:val="28"/>
        </w:rPr>
        <w:t>项目终止的原因</w:t>
      </w:r>
      <w:bookmarkEnd w:id="7"/>
      <w:bookmarkEnd w:id="8"/>
      <w:bookmarkEnd w:id="9"/>
      <w:bookmarkEnd w:id="10"/>
    </w:p>
    <w:p w14:paraId="7CAB1679">
      <w:pPr>
        <w:spacing w:line="24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在采购过程中符合要求的供应商不足3家。</w:t>
      </w:r>
    </w:p>
    <w:p w14:paraId="0764231E">
      <w:pPr>
        <w:pStyle w:val="3"/>
        <w:spacing w:line="240" w:lineRule="auto"/>
        <w:rPr>
          <w:rFonts w:hint="default" w:ascii="Times New Roman" w:hAnsi="Times New Roman" w:eastAsia="宋体" w:cs="Times New Roman"/>
          <w:b w:val="0"/>
          <w:sz w:val="28"/>
          <w:szCs w:val="28"/>
        </w:rPr>
      </w:pPr>
      <w:bookmarkStart w:id="11" w:name="_Toc35393656"/>
      <w:bookmarkStart w:id="12" w:name="_Toc35393825"/>
      <w:r>
        <w:rPr>
          <w:rFonts w:hint="default" w:ascii="Times New Roman" w:hAnsi="Times New Roman" w:eastAsia="宋体" w:cs="Times New Roman"/>
          <w:b w:val="0"/>
          <w:sz w:val="28"/>
          <w:szCs w:val="28"/>
        </w:rPr>
        <w:t>三、其他补充事宜</w:t>
      </w:r>
      <w:bookmarkEnd w:id="11"/>
      <w:bookmarkEnd w:id="12"/>
    </w:p>
    <w:p w14:paraId="5158B0AB">
      <w:pPr>
        <w:spacing w:line="24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3.1本公告同时在中国政府采购网（http://www.ccgp.gov.cn）、北京市政府采购网（http://www.ccgp-beijing.gov.cn/）以及北京汇诚金桥国际招标咨询有限公司网站（http://www.hcjq.net/）发布。</w:t>
      </w:r>
    </w:p>
    <w:p w14:paraId="5BBE42E4">
      <w:pPr>
        <w:spacing w:line="24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3.2采购代理机构项目编号：BJJQ-2024-813</w:t>
      </w:r>
    </w:p>
    <w:p w14:paraId="47766246">
      <w:pPr>
        <w:pStyle w:val="3"/>
        <w:spacing w:line="240" w:lineRule="auto"/>
        <w:rPr>
          <w:rFonts w:hint="default" w:ascii="Times New Roman" w:hAnsi="Times New Roman" w:eastAsia="宋体" w:cs="Times New Roman"/>
          <w:b w:val="0"/>
          <w:sz w:val="28"/>
          <w:szCs w:val="28"/>
        </w:rPr>
      </w:pPr>
      <w:bookmarkStart w:id="13" w:name="_Toc28359036"/>
      <w:bookmarkStart w:id="14" w:name="_Toc35393657"/>
      <w:bookmarkStart w:id="15" w:name="_Toc28359113"/>
      <w:bookmarkStart w:id="16" w:name="_Toc35393826"/>
      <w:r>
        <w:rPr>
          <w:rFonts w:hint="default" w:ascii="Times New Roman" w:hAnsi="Times New Roman" w:eastAsia="宋体" w:cs="Times New Roman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79968BC2">
      <w:pPr>
        <w:pStyle w:val="3"/>
        <w:spacing w:line="240" w:lineRule="auto"/>
        <w:ind w:left="-6" w:leftChars="-3" w:firstLine="571" w:firstLineChars="204"/>
        <w:rPr>
          <w:rFonts w:hint="default" w:ascii="Times New Roman" w:hAnsi="Times New Roman" w:eastAsia="宋体" w:cs="Times New Roman"/>
          <w:b w:val="0"/>
          <w:sz w:val="28"/>
          <w:szCs w:val="28"/>
        </w:rPr>
      </w:pPr>
      <w:bookmarkStart w:id="17" w:name="_Toc28359037"/>
      <w:bookmarkStart w:id="18" w:name="_Toc35393658"/>
      <w:bookmarkStart w:id="19" w:name="_Toc35393827"/>
      <w:bookmarkStart w:id="20" w:name="_Toc28359114"/>
      <w:r>
        <w:rPr>
          <w:rFonts w:hint="default" w:ascii="Times New Roman" w:hAnsi="Times New Roman" w:eastAsia="宋体" w:cs="Times New Roman"/>
          <w:b w:val="0"/>
          <w:sz w:val="28"/>
          <w:szCs w:val="28"/>
        </w:rPr>
        <w:t>1.</w:t>
      </w:r>
      <w:r>
        <w:rPr>
          <w:rFonts w:hint="default" w:ascii="Times New Roman" w:hAnsi="Times New Roman" w:eastAsia="宋体" w:cs="Times New Roman"/>
          <w:b w:val="0"/>
          <w:sz w:val="28"/>
          <w:szCs w:val="28"/>
        </w:rPr>
        <w:t>采购人信息</w:t>
      </w:r>
      <w:bookmarkEnd w:id="17"/>
      <w:bookmarkEnd w:id="18"/>
      <w:bookmarkEnd w:id="19"/>
      <w:bookmarkEnd w:id="20"/>
    </w:p>
    <w:p w14:paraId="6AC982F5">
      <w:pPr>
        <w:spacing w:line="24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名</w:t>
      </w:r>
      <w:r>
        <w:rPr>
          <w:rFonts w:hint="default" w:ascii="Times New Roman" w:hAnsi="Times New Roman" w:eastAsia="宋体" w:cs="Times New Roman"/>
          <w:sz w:val="28"/>
          <w:szCs w:val="28"/>
        </w:rPr>
        <w:t xml:space="preserve">    </w:t>
      </w:r>
      <w:r>
        <w:rPr>
          <w:rFonts w:hint="default" w:ascii="Times New Roman" w:hAnsi="Times New Roman" w:eastAsia="宋体" w:cs="Times New Roman"/>
          <w:sz w:val="28"/>
          <w:szCs w:val="28"/>
        </w:rPr>
        <w:t>称：北京市司法局</w:t>
      </w:r>
    </w:p>
    <w:p w14:paraId="61639C0C">
      <w:pPr>
        <w:spacing w:line="24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地</w:t>
      </w:r>
      <w:r>
        <w:rPr>
          <w:rFonts w:hint="default" w:ascii="Times New Roman" w:hAnsi="Times New Roman" w:eastAsia="宋体" w:cs="Times New Roman"/>
          <w:sz w:val="28"/>
          <w:szCs w:val="28"/>
        </w:rPr>
        <w:t xml:space="preserve">    </w:t>
      </w:r>
      <w:r>
        <w:rPr>
          <w:rFonts w:hint="default" w:ascii="Times New Roman" w:hAnsi="Times New Roman" w:eastAsia="宋体" w:cs="Times New Roman"/>
          <w:sz w:val="28"/>
          <w:szCs w:val="28"/>
        </w:rPr>
        <w:t>址：北京市通州区运河东大街 57号院 6号楼</w:t>
      </w:r>
    </w:p>
    <w:p w14:paraId="30621050">
      <w:pPr>
        <w:spacing w:line="24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联系方式：马老师，010-55578718</w:t>
      </w:r>
    </w:p>
    <w:p w14:paraId="0A0E836C">
      <w:pPr>
        <w:pStyle w:val="3"/>
        <w:spacing w:line="240" w:lineRule="auto"/>
        <w:ind w:left="-6" w:leftChars="-3" w:firstLine="571" w:firstLineChars="204"/>
        <w:rPr>
          <w:rFonts w:hint="default" w:ascii="Times New Roman" w:hAnsi="Times New Roman" w:eastAsia="宋体" w:cs="Times New Roman"/>
          <w:b w:val="0"/>
          <w:sz w:val="28"/>
          <w:szCs w:val="28"/>
        </w:rPr>
      </w:pPr>
      <w:bookmarkStart w:id="21" w:name="_Toc28359038"/>
      <w:bookmarkStart w:id="22" w:name="_Toc28359115"/>
      <w:bookmarkStart w:id="23" w:name="_Toc35393659"/>
      <w:bookmarkStart w:id="24" w:name="_Toc35393828"/>
      <w:r>
        <w:rPr>
          <w:rFonts w:hint="default" w:ascii="Times New Roman" w:hAnsi="Times New Roman" w:eastAsia="宋体" w:cs="Times New Roman"/>
          <w:b w:val="0"/>
          <w:sz w:val="28"/>
          <w:szCs w:val="28"/>
        </w:rPr>
        <w:t>2.</w:t>
      </w:r>
      <w:r>
        <w:rPr>
          <w:rFonts w:hint="default" w:ascii="Times New Roman" w:hAnsi="Times New Roman" w:eastAsia="宋体" w:cs="Times New Roman"/>
          <w:b w:val="0"/>
          <w:sz w:val="28"/>
          <w:szCs w:val="28"/>
        </w:rPr>
        <w:t>采购代理机构信息（如有）</w:t>
      </w:r>
      <w:bookmarkEnd w:id="21"/>
      <w:bookmarkEnd w:id="22"/>
      <w:bookmarkEnd w:id="23"/>
      <w:bookmarkEnd w:id="24"/>
    </w:p>
    <w:p w14:paraId="486C638A">
      <w:pPr>
        <w:spacing w:line="24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名</w:t>
      </w:r>
      <w:r>
        <w:rPr>
          <w:rFonts w:hint="default" w:ascii="Times New Roman" w:hAnsi="Times New Roman" w:eastAsia="宋体" w:cs="Times New Roman"/>
          <w:sz w:val="28"/>
          <w:szCs w:val="28"/>
        </w:rPr>
        <w:t xml:space="preserve">    </w:t>
      </w:r>
      <w:r>
        <w:rPr>
          <w:rFonts w:hint="default" w:ascii="Times New Roman" w:hAnsi="Times New Roman" w:eastAsia="宋体" w:cs="Times New Roman"/>
          <w:sz w:val="28"/>
          <w:szCs w:val="28"/>
        </w:rPr>
        <w:t>称：北京汇诚金桥国际招标咨询有限公司</w:t>
      </w:r>
    </w:p>
    <w:p w14:paraId="436DD2C3">
      <w:pPr>
        <w:spacing w:line="24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地</w:t>
      </w:r>
      <w:r>
        <w:rPr>
          <w:rFonts w:hint="default" w:ascii="Times New Roman" w:hAnsi="Times New Roman" w:eastAsia="宋体" w:cs="Times New Roman"/>
          <w:sz w:val="28"/>
          <w:szCs w:val="28"/>
        </w:rPr>
        <w:t xml:space="preserve">    </w:t>
      </w:r>
      <w:r>
        <w:rPr>
          <w:rFonts w:hint="default" w:ascii="Times New Roman" w:hAnsi="Times New Roman" w:eastAsia="宋体" w:cs="Times New Roman"/>
          <w:sz w:val="28"/>
          <w:szCs w:val="28"/>
        </w:rPr>
        <w:t>址：北京市东城区朝内大街南竹杆胡同6号北京INN3号楼9层</w:t>
      </w:r>
    </w:p>
    <w:p w14:paraId="1B47DFD9">
      <w:pPr>
        <w:spacing w:line="24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联系方式：010-65244876、65699706</w:t>
      </w:r>
    </w:p>
    <w:p w14:paraId="45FCE670">
      <w:pPr>
        <w:pStyle w:val="3"/>
        <w:spacing w:line="240" w:lineRule="auto"/>
        <w:ind w:left="-6" w:leftChars="-3" w:firstLine="571" w:firstLineChars="204"/>
        <w:rPr>
          <w:rFonts w:hint="default" w:ascii="Times New Roman" w:hAnsi="Times New Roman" w:eastAsia="宋体" w:cs="Times New Roman"/>
          <w:b w:val="0"/>
          <w:sz w:val="28"/>
          <w:szCs w:val="28"/>
        </w:rPr>
      </w:pPr>
      <w:bookmarkStart w:id="25" w:name="_Toc35393660"/>
      <w:bookmarkStart w:id="26" w:name="_Toc28359116"/>
      <w:bookmarkStart w:id="27" w:name="_Toc28359039"/>
      <w:bookmarkStart w:id="28" w:name="_Toc35393829"/>
      <w:r>
        <w:rPr>
          <w:rFonts w:hint="default" w:ascii="Times New Roman" w:hAnsi="Times New Roman" w:eastAsia="宋体" w:cs="Times New Roman"/>
          <w:b w:val="0"/>
          <w:sz w:val="28"/>
          <w:szCs w:val="28"/>
        </w:rPr>
        <w:t>3.</w:t>
      </w:r>
      <w:r>
        <w:rPr>
          <w:rFonts w:hint="default" w:ascii="Times New Roman" w:hAnsi="Times New Roman" w:eastAsia="宋体" w:cs="Times New Roman"/>
          <w:b w:val="0"/>
          <w:sz w:val="28"/>
          <w:szCs w:val="28"/>
        </w:rPr>
        <w:t>项目联系方式</w:t>
      </w:r>
      <w:bookmarkEnd w:id="25"/>
      <w:bookmarkEnd w:id="26"/>
      <w:bookmarkEnd w:id="27"/>
      <w:bookmarkEnd w:id="28"/>
    </w:p>
    <w:p w14:paraId="7AAD7512">
      <w:pPr>
        <w:spacing w:line="24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项目联系人：张萍、孟羽娉</w:t>
      </w:r>
    </w:p>
    <w:p w14:paraId="1CB88ECA">
      <w:pPr>
        <w:spacing w:line="240" w:lineRule="auto"/>
        <w:ind w:firstLine="560" w:firstLineChars="20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电　　</w:t>
      </w:r>
      <w:r>
        <w:rPr>
          <w:rFonts w:hint="default"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宋体" w:cs="Times New Roman"/>
          <w:sz w:val="28"/>
          <w:szCs w:val="28"/>
        </w:rPr>
        <w:t>话：010-65244876、65699706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B7157A"/>
    <w:multiLevelType w:val="singleLevel"/>
    <w:tmpl w:val="41B7157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NiODhkNTY4ZDZjZjY1ZGJhMjY1NzFlYjc3NmZlZDcifQ=="/>
  </w:docVars>
  <w:rsids>
    <w:rsidRoot w:val="001B71BE"/>
    <w:rsid w:val="001B71BE"/>
    <w:rsid w:val="0020368E"/>
    <w:rsid w:val="003C3DC2"/>
    <w:rsid w:val="00474AFF"/>
    <w:rsid w:val="00524E53"/>
    <w:rsid w:val="006250B4"/>
    <w:rsid w:val="00730ACE"/>
    <w:rsid w:val="00791CCF"/>
    <w:rsid w:val="008207D8"/>
    <w:rsid w:val="00840A65"/>
    <w:rsid w:val="008F6C56"/>
    <w:rsid w:val="00927EE7"/>
    <w:rsid w:val="009A45D3"/>
    <w:rsid w:val="00B2223A"/>
    <w:rsid w:val="00EC3331"/>
    <w:rsid w:val="22803368"/>
    <w:rsid w:val="27B64228"/>
    <w:rsid w:val="5955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semiHidden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Plain Text"/>
    <w:basedOn w:val="1"/>
    <w:link w:val="15"/>
    <w:uiPriority w:val="99"/>
    <w:rPr>
      <w:rFonts w:ascii="宋体" w:hAnsi="Courier New"/>
    </w:rPr>
  </w:style>
  <w:style w:type="paragraph" w:styleId="6">
    <w:name w:val="Balloon Text"/>
    <w:basedOn w:val="1"/>
    <w:link w:val="17"/>
    <w:semiHidden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20"/>
    <w:semiHidden/>
    <w:unhideWhenUsed/>
    <w:qFormat/>
    <w:uiPriority w:val="99"/>
    <w:rPr>
      <w:rFonts w:ascii="等线" w:hAnsi="等线" w:eastAsia="等线"/>
      <w:b/>
      <w:bCs/>
      <w:szCs w:val="22"/>
    </w:rPr>
  </w:style>
  <w:style w:type="character" w:styleId="12">
    <w:name w:val="annotation reference"/>
    <w:semiHidden/>
    <w:uiPriority w:val="99"/>
    <w:rPr>
      <w:rFonts w:cs="Times New Roman"/>
      <w:sz w:val="21"/>
      <w:szCs w:val="21"/>
    </w:rPr>
  </w:style>
  <w:style w:type="character" w:customStyle="1" w:styleId="13">
    <w:name w:val="标题 1 字符"/>
    <w:link w:val="2"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标题 2 字符"/>
    <w:link w:val="3"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纯文本 字符"/>
    <w:link w:val="5"/>
    <w:locked/>
    <w:uiPriority w:val="99"/>
    <w:rPr>
      <w:rFonts w:ascii="宋体" w:hAnsi="Courier New" w:cs="Times New Roman"/>
    </w:rPr>
  </w:style>
  <w:style w:type="character" w:customStyle="1" w:styleId="16">
    <w:name w:val="批注文字 字符"/>
    <w:basedOn w:val="11"/>
    <w:link w:val="4"/>
    <w:semiHidden/>
    <w:qFormat/>
    <w:uiPriority w:val="99"/>
  </w:style>
  <w:style w:type="character" w:customStyle="1" w:styleId="17">
    <w:name w:val="批注框文本 字符"/>
    <w:link w:val="6"/>
    <w:semiHidden/>
    <w:uiPriority w:val="99"/>
    <w:rPr>
      <w:sz w:val="0"/>
      <w:szCs w:val="0"/>
    </w:rPr>
  </w:style>
  <w:style w:type="character" w:customStyle="1" w:styleId="18">
    <w:name w:val="页眉 字符"/>
    <w:link w:val="8"/>
    <w:qFormat/>
    <w:uiPriority w:val="99"/>
    <w:rPr>
      <w:sz w:val="18"/>
      <w:szCs w:val="18"/>
    </w:rPr>
  </w:style>
  <w:style w:type="character" w:customStyle="1" w:styleId="19">
    <w:name w:val="页脚 字符"/>
    <w:link w:val="7"/>
    <w:qFormat/>
    <w:uiPriority w:val="99"/>
    <w:rPr>
      <w:sz w:val="18"/>
      <w:szCs w:val="18"/>
    </w:rPr>
  </w:style>
  <w:style w:type="character" w:customStyle="1" w:styleId="20">
    <w:name w:val="批注主题 字符"/>
    <w:link w:val="9"/>
    <w:semiHidden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251</Words>
  <Characters>357</Characters>
  <Lines>3</Lines>
  <Paragraphs>1</Paragraphs>
  <TotalTime>0</TotalTime>
  <ScaleCrop>false</ScaleCrop>
  <LinksUpToDate>false</LinksUpToDate>
  <CharactersWithSpaces>474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2020-04-26T03:36:00Z</dcterms:created>
  <dc:creator>L</dc:creator>
  <cp:lastModifiedBy>汇诚金桥业务一部</cp:lastModifiedBy>
  <dcterms:modified xsi:type="dcterms:W3CDTF">2024-08-13T06:07:52Z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1CBC2F38A66F45AB8C703F38A5292021_12</vt:lpwstr>
  </property>
</Properties>
</file>