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39580">
      <w:pPr>
        <w:pStyle w:val="2"/>
        <w:tabs>
          <w:tab w:val="left" w:pos="0"/>
        </w:tabs>
        <w:autoSpaceDE w:val="0"/>
        <w:autoSpaceDN w:val="0"/>
        <w:adjustRightInd w:val="0"/>
        <w:spacing w:before="0" w:after="0" w:line="360" w:lineRule="auto"/>
        <w:jc w:val="center"/>
        <w:rPr>
          <w:rFonts w:hint="eastAsia" w:ascii="宋体" w:hAnsi="宋体" w:eastAsia="宋体" w:cs="宋体"/>
        </w:rPr>
      </w:pPr>
      <w:bookmarkStart w:id="0" w:name="_Toc35393813"/>
      <w:r>
        <w:rPr>
          <w:rFonts w:hint="eastAsia" w:ascii="宋体" w:hAnsi="宋体" w:eastAsia="宋体" w:cs="宋体"/>
        </w:rPr>
        <w:t>课堂交互学习项目-中学英语听说互动教学及训练更正公告</w:t>
      </w:r>
      <w:bookmarkEnd w:id="0"/>
    </w:p>
    <w:p w14:paraId="5AF1F0D3">
      <w:pPr>
        <w:pStyle w:val="3"/>
        <w:spacing w:line="360" w:lineRule="auto"/>
        <w:rPr>
          <w:rFonts w:hint="eastAsia" w:ascii="宋体" w:hAnsi="宋体" w:eastAsia="宋体" w:cs="宋体"/>
          <w:b/>
          <w:bCs w:val="0"/>
          <w:sz w:val="28"/>
          <w:szCs w:val="28"/>
        </w:rPr>
      </w:pPr>
      <w:bookmarkStart w:id="1" w:name="_Toc28359027"/>
      <w:bookmarkStart w:id="2" w:name="_Toc28359104"/>
      <w:bookmarkStart w:id="3" w:name="_Toc35393645"/>
      <w:bookmarkStart w:id="4" w:name="_Toc35393814"/>
      <w:r>
        <w:rPr>
          <w:rFonts w:hint="eastAsia" w:ascii="宋体" w:hAnsi="宋体" w:eastAsia="宋体" w:cs="宋体"/>
          <w:b/>
          <w:bCs w:val="0"/>
          <w:sz w:val="28"/>
          <w:szCs w:val="28"/>
        </w:rPr>
        <w:t>一、项目基本情况</w:t>
      </w:r>
      <w:bookmarkEnd w:id="1"/>
      <w:bookmarkEnd w:id="2"/>
      <w:bookmarkEnd w:id="3"/>
      <w:bookmarkEnd w:id="4"/>
    </w:p>
    <w:p w14:paraId="09CA42D0">
      <w:pPr>
        <w:ind w:firstLine="560" w:firstLineChars="200"/>
        <w:rPr>
          <w:rFonts w:hint="eastAsia" w:ascii="宋体" w:hAnsi="宋体" w:eastAsia="宋体" w:cs="宋体"/>
          <w:sz w:val="28"/>
          <w:szCs w:val="28"/>
        </w:rPr>
      </w:pPr>
      <w:r>
        <w:rPr>
          <w:rFonts w:hint="eastAsia" w:ascii="宋体" w:hAnsi="宋体" w:eastAsia="宋体" w:cs="宋体"/>
          <w:sz w:val="28"/>
          <w:szCs w:val="28"/>
        </w:rPr>
        <w:t>原公告的采购项目编号：</w:t>
      </w:r>
      <w:r>
        <w:rPr>
          <w:rFonts w:hint="eastAsia" w:ascii="宋体" w:hAnsi="宋体" w:eastAsia="宋体" w:cs="宋体"/>
          <w:sz w:val="28"/>
          <w:szCs w:val="28"/>
          <w:u w:val="single"/>
        </w:rPr>
        <w:t>11011624210200009231-XM001</w:t>
      </w:r>
    </w:p>
    <w:p w14:paraId="467763F1">
      <w:pPr>
        <w:ind w:firstLine="560" w:firstLineChars="200"/>
        <w:rPr>
          <w:rFonts w:hint="eastAsia" w:ascii="宋体" w:hAnsi="宋体" w:eastAsia="宋体" w:cs="宋体"/>
          <w:sz w:val="28"/>
          <w:szCs w:val="28"/>
        </w:rPr>
      </w:pPr>
      <w:r>
        <w:rPr>
          <w:rFonts w:hint="eastAsia" w:ascii="宋体" w:hAnsi="宋体" w:eastAsia="宋体" w:cs="宋体"/>
          <w:sz w:val="28"/>
          <w:szCs w:val="28"/>
        </w:rPr>
        <w:t>原公告的采购项目名称：</w:t>
      </w:r>
      <w:r>
        <w:rPr>
          <w:rFonts w:hint="eastAsia" w:ascii="宋体" w:hAnsi="宋体" w:eastAsia="宋体" w:cs="宋体"/>
          <w:sz w:val="28"/>
          <w:szCs w:val="28"/>
          <w:u w:val="single"/>
        </w:rPr>
        <w:t>课堂交互学习项目-中学英语听说互动教学及训练</w:t>
      </w:r>
    </w:p>
    <w:p w14:paraId="01A21340">
      <w:pPr>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首次公告日期：</w:t>
      </w:r>
      <w:r>
        <w:rPr>
          <w:rFonts w:hint="eastAsia" w:ascii="宋体" w:hAnsi="宋体" w:eastAsia="宋体" w:cs="宋体"/>
          <w:sz w:val="28"/>
          <w:szCs w:val="28"/>
          <w:u w:val="single"/>
          <w:lang w:val="en-US" w:eastAsia="zh-CN"/>
        </w:rPr>
        <w:t>2024年08月05日</w:t>
      </w:r>
    </w:p>
    <w:p w14:paraId="7A2DAB1C">
      <w:pPr>
        <w:pStyle w:val="3"/>
        <w:spacing w:line="360" w:lineRule="auto"/>
        <w:rPr>
          <w:rFonts w:hint="eastAsia" w:ascii="宋体" w:hAnsi="宋体" w:eastAsia="宋体" w:cs="宋体"/>
          <w:b/>
          <w:bCs w:val="0"/>
          <w:sz w:val="28"/>
          <w:szCs w:val="28"/>
        </w:rPr>
      </w:pPr>
      <w:bookmarkStart w:id="5" w:name="_Toc35393815"/>
      <w:bookmarkStart w:id="6" w:name="_Toc35393646"/>
      <w:bookmarkStart w:id="7" w:name="_Toc28359105"/>
      <w:bookmarkStart w:id="8" w:name="_Toc28359028"/>
      <w:r>
        <w:rPr>
          <w:rFonts w:hint="eastAsia" w:ascii="宋体" w:hAnsi="宋体" w:eastAsia="宋体" w:cs="宋体"/>
          <w:b/>
          <w:bCs w:val="0"/>
          <w:sz w:val="28"/>
          <w:szCs w:val="28"/>
        </w:rPr>
        <w:t>二、更正信息</w:t>
      </w:r>
      <w:bookmarkEnd w:id="5"/>
      <w:bookmarkEnd w:id="6"/>
      <w:bookmarkEnd w:id="7"/>
      <w:bookmarkEnd w:id="8"/>
    </w:p>
    <w:p w14:paraId="58247C42">
      <w:pPr>
        <w:ind w:firstLine="560" w:firstLineChars="200"/>
        <w:rPr>
          <w:rFonts w:hint="eastAsia" w:ascii="宋体" w:hAnsi="宋体" w:eastAsia="宋体" w:cs="宋体"/>
          <w:sz w:val="28"/>
          <w:szCs w:val="28"/>
        </w:rPr>
      </w:pPr>
      <w:r>
        <w:rPr>
          <w:rFonts w:hint="eastAsia" w:ascii="宋体" w:hAnsi="宋体" w:eastAsia="宋体" w:cs="宋体"/>
          <w:sz w:val="28"/>
          <w:szCs w:val="28"/>
        </w:rPr>
        <w:t>更正事项：</w:t>
      </w:r>
      <w:r>
        <w:rPr>
          <w:rFonts w:hint="eastAsia" w:ascii="宋体" w:hAnsi="宋体" w:eastAsia="宋体" w:cs="宋体"/>
          <w:sz w:val="28"/>
          <w:szCs w:val="28"/>
          <w:lang w:eastAsia="zh-CN"/>
        </w:rPr>
        <w:t>☑</w:t>
      </w:r>
      <w:r>
        <w:rPr>
          <w:rFonts w:hint="eastAsia" w:ascii="宋体" w:hAnsi="宋体" w:eastAsia="宋体" w:cs="宋体"/>
          <w:sz w:val="28"/>
          <w:szCs w:val="28"/>
        </w:rPr>
        <w:t xml:space="preserve">采购公告 </w:t>
      </w:r>
      <w:r>
        <w:rPr>
          <w:rFonts w:hint="eastAsia" w:ascii="宋体" w:hAnsi="宋体" w:eastAsia="宋体" w:cs="宋体"/>
          <w:sz w:val="28"/>
          <w:szCs w:val="28"/>
          <w:lang w:eastAsia="zh-CN"/>
        </w:rPr>
        <w:t>☑</w:t>
      </w:r>
      <w:r>
        <w:rPr>
          <w:rFonts w:hint="eastAsia" w:ascii="宋体" w:hAnsi="宋体" w:eastAsia="宋体" w:cs="宋体"/>
          <w:sz w:val="28"/>
          <w:szCs w:val="28"/>
        </w:rPr>
        <w:t xml:space="preserve">采购文件 </w:t>
      </w:r>
      <w:r>
        <w:rPr>
          <w:rFonts w:hint="eastAsia" w:ascii="宋体" w:hAnsi="宋体" w:eastAsia="宋体" w:cs="宋体"/>
          <w:sz w:val="28"/>
          <w:szCs w:val="28"/>
          <w:lang w:eastAsia="zh-CN"/>
        </w:rPr>
        <w:t>□</w:t>
      </w:r>
      <w:r>
        <w:rPr>
          <w:rFonts w:hint="eastAsia" w:ascii="宋体" w:hAnsi="宋体" w:eastAsia="宋体" w:cs="宋体"/>
          <w:sz w:val="28"/>
          <w:szCs w:val="28"/>
        </w:rPr>
        <w:t xml:space="preserve">采购结果   </w:t>
      </w:r>
    </w:p>
    <w:p w14:paraId="072159C5">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原公告内容：</w:t>
      </w:r>
    </w:p>
    <w:p w14:paraId="020BAE08">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投标截止时间、开标时间：</w:t>
      </w:r>
      <w:r>
        <w:rPr>
          <w:rFonts w:hint="eastAsia" w:ascii="宋体" w:hAnsi="宋体" w:eastAsia="宋体" w:cs="宋体"/>
          <w:sz w:val="28"/>
          <w:szCs w:val="28"/>
          <w:u w:val="single"/>
          <w:lang w:val="en-US"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08</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27</w:t>
      </w:r>
      <w:r>
        <w:rPr>
          <w:rFonts w:hint="eastAsia" w:ascii="宋体" w:hAnsi="宋体" w:eastAsia="宋体" w:cs="宋体"/>
          <w:sz w:val="28"/>
          <w:szCs w:val="28"/>
          <w:lang w:val="en-US" w:eastAsia="zh-CN"/>
        </w:rPr>
        <w:t>日</w:t>
      </w:r>
      <w:r>
        <w:rPr>
          <w:rFonts w:hint="eastAsia" w:ascii="宋体" w:hAnsi="宋体" w:eastAsia="宋体" w:cs="宋体"/>
          <w:sz w:val="28"/>
          <w:szCs w:val="28"/>
          <w:u w:val="single"/>
          <w:lang w:val="en-US" w:eastAsia="zh-CN"/>
        </w:rPr>
        <w:t>09</w:t>
      </w:r>
      <w:r>
        <w:rPr>
          <w:rFonts w:hint="eastAsia" w:ascii="宋体" w:hAnsi="宋体" w:eastAsia="宋体" w:cs="宋体"/>
          <w:sz w:val="28"/>
          <w:szCs w:val="28"/>
          <w:lang w:val="en-US" w:eastAsia="zh-CN"/>
        </w:rPr>
        <w:t>点</w:t>
      </w:r>
      <w:r>
        <w:rPr>
          <w:rFonts w:hint="eastAsia" w:ascii="宋体" w:hAnsi="宋体" w:eastAsia="宋体" w:cs="宋体"/>
          <w:sz w:val="28"/>
          <w:szCs w:val="28"/>
          <w:u w:val="single"/>
          <w:lang w:val="en-US" w:eastAsia="zh-CN"/>
        </w:rPr>
        <w:t>00</w:t>
      </w:r>
      <w:r>
        <w:rPr>
          <w:rFonts w:hint="eastAsia" w:ascii="宋体" w:hAnsi="宋体" w:eastAsia="宋体" w:cs="宋体"/>
          <w:sz w:val="28"/>
          <w:szCs w:val="28"/>
          <w:lang w:val="en-US" w:eastAsia="zh-CN"/>
        </w:rPr>
        <w:t>分（北京时间）。</w:t>
      </w:r>
    </w:p>
    <w:p w14:paraId="42206827">
      <w:pPr>
        <w:ind w:firstLine="560" w:firstLineChars="200"/>
        <w:rPr>
          <w:rFonts w:hint="eastAsia" w:ascii="宋体" w:hAnsi="宋体" w:eastAsia="宋体" w:cs="宋体"/>
          <w:sz w:val="28"/>
          <w:szCs w:val="28"/>
        </w:rPr>
      </w:pPr>
      <w:r>
        <w:rPr>
          <w:rFonts w:hint="eastAsia" w:ascii="宋体" w:hAnsi="宋体" w:eastAsia="宋体" w:cs="宋体"/>
          <w:sz w:val="28"/>
          <w:szCs w:val="28"/>
        </w:rPr>
        <w:t>更正内容：</w:t>
      </w:r>
    </w:p>
    <w:p w14:paraId="04199E7D">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投标截止时间、开标时间：</w:t>
      </w:r>
      <w:r>
        <w:rPr>
          <w:rFonts w:hint="eastAsia" w:ascii="宋体" w:hAnsi="宋体" w:eastAsia="宋体" w:cs="宋体"/>
          <w:sz w:val="28"/>
          <w:szCs w:val="28"/>
          <w:u w:val="single"/>
          <w:lang w:val="en-US"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08</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27</w:t>
      </w:r>
      <w:r>
        <w:rPr>
          <w:rFonts w:hint="eastAsia" w:ascii="宋体" w:hAnsi="宋体" w:eastAsia="宋体" w:cs="宋体"/>
          <w:sz w:val="28"/>
          <w:szCs w:val="28"/>
          <w:lang w:val="en-US" w:eastAsia="zh-CN"/>
        </w:rPr>
        <w:t>日</w:t>
      </w:r>
      <w:r>
        <w:rPr>
          <w:rFonts w:hint="eastAsia" w:ascii="宋体" w:hAnsi="宋体" w:eastAsia="宋体" w:cs="宋体"/>
          <w:sz w:val="28"/>
          <w:szCs w:val="28"/>
          <w:u w:val="single"/>
          <w:lang w:val="en-US" w:eastAsia="zh-CN"/>
        </w:rPr>
        <w:t>13</w:t>
      </w:r>
      <w:r>
        <w:rPr>
          <w:rFonts w:hint="eastAsia" w:ascii="宋体" w:hAnsi="宋体" w:eastAsia="宋体" w:cs="宋体"/>
          <w:sz w:val="28"/>
          <w:szCs w:val="28"/>
          <w:lang w:val="en-US" w:eastAsia="zh-CN"/>
        </w:rPr>
        <w:t>点</w:t>
      </w:r>
      <w:r>
        <w:rPr>
          <w:rFonts w:hint="eastAsia" w:ascii="宋体" w:hAnsi="宋体" w:eastAsia="宋体" w:cs="宋体"/>
          <w:sz w:val="28"/>
          <w:szCs w:val="28"/>
          <w:u w:val="single"/>
          <w:lang w:val="en-US" w:eastAsia="zh-CN"/>
        </w:rPr>
        <w:t>30</w:t>
      </w:r>
      <w:r>
        <w:rPr>
          <w:rFonts w:hint="eastAsia" w:ascii="宋体" w:hAnsi="宋体" w:eastAsia="宋体" w:cs="宋体"/>
          <w:sz w:val="28"/>
          <w:szCs w:val="28"/>
          <w:lang w:val="en-US" w:eastAsia="zh-CN"/>
        </w:rPr>
        <w:t>分（北京时间）。</w:t>
      </w:r>
    </w:p>
    <w:p w14:paraId="4A1B87C8">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注：招标文件补充文件已在北京市政府采购网政府采购电子交易平台上传，请自行在平台下载更正后的招标文件。</w:t>
      </w:r>
    </w:p>
    <w:p w14:paraId="63AD9A6C">
      <w:pPr>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更正日期：</w:t>
      </w:r>
      <w:r>
        <w:rPr>
          <w:rFonts w:hint="eastAsia" w:ascii="宋体" w:hAnsi="宋体" w:eastAsia="宋体" w:cs="宋体"/>
          <w:sz w:val="28"/>
          <w:szCs w:val="28"/>
          <w:highlight w:val="none"/>
          <w:u w:val="single"/>
          <w:lang w:val="en-US" w:eastAsia="zh-CN"/>
        </w:rPr>
        <w:t>2024年08月20日</w:t>
      </w:r>
    </w:p>
    <w:p w14:paraId="73793CA6">
      <w:pPr>
        <w:pStyle w:val="3"/>
        <w:spacing w:line="360" w:lineRule="auto"/>
        <w:rPr>
          <w:rFonts w:hint="eastAsia" w:ascii="宋体" w:hAnsi="宋体" w:eastAsia="宋体" w:cs="宋体"/>
          <w:b/>
          <w:bCs w:val="0"/>
          <w:sz w:val="28"/>
          <w:szCs w:val="28"/>
        </w:rPr>
      </w:pPr>
      <w:bookmarkStart w:id="9" w:name="_Toc35393647"/>
      <w:bookmarkStart w:id="10" w:name="_Toc35393816"/>
      <w:r>
        <w:rPr>
          <w:rFonts w:hint="eastAsia" w:ascii="宋体" w:hAnsi="宋体" w:eastAsia="宋体" w:cs="宋体"/>
          <w:b/>
          <w:bCs w:val="0"/>
          <w:sz w:val="28"/>
          <w:szCs w:val="28"/>
        </w:rPr>
        <w:t>三、其他补充事宜</w:t>
      </w:r>
      <w:bookmarkEnd w:id="9"/>
      <w:bookmarkEnd w:id="10"/>
    </w:p>
    <w:p w14:paraId="79D51A2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无</w:t>
      </w:r>
      <w:bookmarkStart w:id="11" w:name="_Toc35393817"/>
      <w:bookmarkStart w:id="12" w:name="_Toc35393648"/>
      <w:bookmarkStart w:id="13" w:name="_Toc28359106"/>
      <w:bookmarkStart w:id="14" w:name="_Toc28359029"/>
    </w:p>
    <w:p w14:paraId="56DDB539">
      <w:pPr>
        <w:rPr>
          <w:rFonts w:hint="eastAsia" w:ascii="宋体" w:hAnsi="宋体" w:eastAsia="宋体" w:cs="宋体"/>
          <w:b/>
          <w:bCs/>
          <w:sz w:val="28"/>
          <w:szCs w:val="28"/>
        </w:rPr>
      </w:pPr>
      <w:bookmarkStart w:id="27" w:name="_GoBack"/>
      <w:bookmarkEnd w:id="27"/>
      <w:r>
        <w:rPr>
          <w:rFonts w:hint="eastAsia" w:ascii="宋体" w:hAnsi="宋体" w:eastAsia="宋体" w:cs="宋体"/>
          <w:b/>
          <w:bCs/>
          <w:sz w:val="28"/>
          <w:szCs w:val="28"/>
        </w:rPr>
        <w:t>四、凡对本次公告内容提出询问，请按以下方式联系。</w:t>
      </w:r>
      <w:bookmarkEnd w:id="11"/>
      <w:bookmarkEnd w:id="12"/>
      <w:bookmarkEnd w:id="13"/>
      <w:bookmarkEnd w:id="14"/>
    </w:p>
    <w:p w14:paraId="7AC78B56">
      <w:pPr>
        <w:pStyle w:val="3"/>
        <w:spacing w:line="360" w:lineRule="auto"/>
        <w:ind w:left="-67" w:leftChars="-32" w:firstLine="560" w:firstLineChars="200"/>
        <w:rPr>
          <w:rFonts w:hint="eastAsia" w:ascii="宋体" w:hAnsi="宋体" w:eastAsia="宋体" w:cs="宋体"/>
          <w:b w:val="0"/>
          <w:sz w:val="28"/>
          <w:szCs w:val="28"/>
        </w:rPr>
      </w:pPr>
      <w:bookmarkStart w:id="15" w:name="_Toc35393649"/>
      <w:bookmarkStart w:id="16" w:name="_Toc35393818"/>
      <w:bookmarkStart w:id="17" w:name="_Toc28359030"/>
      <w:bookmarkStart w:id="18" w:name="_Toc28359107"/>
      <w:r>
        <w:rPr>
          <w:rFonts w:hint="eastAsia" w:ascii="宋体" w:hAnsi="宋体" w:eastAsia="宋体" w:cs="宋体"/>
          <w:b w:val="0"/>
          <w:sz w:val="28"/>
          <w:szCs w:val="28"/>
        </w:rPr>
        <w:t>1.采购人信息</w:t>
      </w:r>
      <w:bookmarkEnd w:id="15"/>
      <w:bookmarkEnd w:id="16"/>
      <w:bookmarkEnd w:id="17"/>
      <w:bookmarkEnd w:id="18"/>
    </w:p>
    <w:p w14:paraId="1B7D2A1B">
      <w:pPr>
        <w:ind w:firstLine="560" w:firstLineChars="200"/>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北京市怀柔区教科研中心</w:t>
      </w:r>
    </w:p>
    <w:p w14:paraId="157A0535">
      <w:pPr>
        <w:ind w:firstLine="560" w:firstLineChars="200"/>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北京市怀柔区下元村北</w:t>
      </w:r>
    </w:p>
    <w:p w14:paraId="65371D07">
      <w:pPr>
        <w:ind w:firstLine="560" w:firstLineChars="200"/>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eastAsia="宋体" w:cs="宋体"/>
          <w:sz w:val="28"/>
          <w:szCs w:val="28"/>
          <w:u w:val="single"/>
        </w:rPr>
        <w:t>张老师</w:t>
      </w:r>
      <w:r>
        <w:rPr>
          <w:rFonts w:hint="eastAsia" w:ascii="宋体" w:hAnsi="宋体" w:eastAsia="宋体" w:cs="宋体"/>
          <w:sz w:val="28"/>
          <w:szCs w:val="28"/>
          <w:u w:val="single"/>
        </w:rPr>
        <w:tab/>
      </w:r>
      <w:r>
        <w:rPr>
          <w:rFonts w:hint="eastAsia" w:ascii="宋体" w:hAnsi="宋体" w:eastAsia="宋体" w:cs="宋体"/>
          <w:sz w:val="28"/>
          <w:szCs w:val="28"/>
          <w:u w:val="single"/>
        </w:rPr>
        <w:t>010-</w:t>
      </w:r>
      <w:r>
        <w:rPr>
          <w:rFonts w:hint="eastAsia" w:ascii="宋体" w:hAnsi="宋体" w:eastAsia="宋体" w:cs="宋体"/>
          <w:sz w:val="28"/>
          <w:szCs w:val="28"/>
          <w:u w:val="single"/>
        </w:rPr>
        <w:tab/>
      </w:r>
      <w:r>
        <w:rPr>
          <w:rFonts w:hint="eastAsia" w:ascii="宋体" w:hAnsi="宋体" w:eastAsia="宋体" w:cs="宋体"/>
          <w:sz w:val="28"/>
          <w:szCs w:val="28"/>
          <w:u w:val="single"/>
        </w:rPr>
        <w:t>69633379</w:t>
      </w:r>
    </w:p>
    <w:p w14:paraId="70F0D620">
      <w:pPr>
        <w:rPr>
          <w:rFonts w:hint="eastAsia" w:ascii="宋体" w:hAnsi="宋体" w:eastAsia="宋体" w:cs="宋体"/>
          <w:sz w:val="28"/>
          <w:szCs w:val="28"/>
          <w:u w:val="single"/>
        </w:rPr>
      </w:pPr>
    </w:p>
    <w:p w14:paraId="0F1E02E9">
      <w:pPr>
        <w:pStyle w:val="3"/>
        <w:spacing w:line="360" w:lineRule="auto"/>
        <w:ind w:left="-67" w:leftChars="-32" w:firstLine="560" w:firstLineChars="200"/>
        <w:rPr>
          <w:rFonts w:hint="eastAsia" w:ascii="宋体" w:hAnsi="宋体" w:eastAsia="宋体" w:cs="宋体"/>
          <w:b w:val="0"/>
          <w:sz w:val="28"/>
          <w:szCs w:val="28"/>
        </w:rPr>
      </w:pPr>
      <w:bookmarkStart w:id="19" w:name="_Toc35393819"/>
      <w:bookmarkStart w:id="20" w:name="_Toc35393650"/>
      <w:bookmarkStart w:id="21" w:name="_Toc28359031"/>
      <w:bookmarkStart w:id="22" w:name="_Toc28359108"/>
      <w:r>
        <w:rPr>
          <w:rFonts w:hint="eastAsia" w:ascii="宋体" w:hAnsi="宋体" w:eastAsia="宋体" w:cs="宋体"/>
          <w:b w:val="0"/>
          <w:sz w:val="28"/>
          <w:szCs w:val="28"/>
        </w:rPr>
        <w:t>2.采购代理机构信息（如有）</w:t>
      </w:r>
      <w:bookmarkEnd w:id="19"/>
      <w:bookmarkEnd w:id="20"/>
      <w:bookmarkEnd w:id="21"/>
      <w:bookmarkEnd w:id="22"/>
    </w:p>
    <w:p w14:paraId="668ED2A5">
      <w:pPr>
        <w:ind w:firstLine="560" w:firstLineChars="200"/>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汇信（北京）工程管理有限公司</w:t>
      </w:r>
    </w:p>
    <w:p w14:paraId="70DDA69C">
      <w:pPr>
        <w:ind w:firstLine="560" w:firstLineChars="200"/>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北京市经济开发区亦庄云时代B2座-18层</w:t>
      </w:r>
    </w:p>
    <w:p w14:paraId="0F2A961D">
      <w:pPr>
        <w:ind w:firstLine="560" w:firstLineChars="200"/>
        <w:rPr>
          <w:rFonts w:hint="eastAsia" w:ascii="宋体" w:hAnsi="宋体" w:eastAsia="宋体" w:cs="宋体"/>
          <w:sz w:val="28"/>
          <w:szCs w:val="28"/>
          <w:u w:val="single"/>
        </w:rPr>
      </w:pPr>
      <w:r>
        <w:rPr>
          <w:rFonts w:hint="eastAsia" w:ascii="宋体" w:hAnsi="宋体" w:eastAsia="宋体" w:cs="宋体"/>
          <w:sz w:val="28"/>
          <w:szCs w:val="28"/>
        </w:rPr>
        <w:t>联系方式：</w:t>
      </w:r>
      <w:bookmarkStart w:id="23" w:name="_Toc28359109"/>
      <w:bookmarkStart w:id="24" w:name="_Toc28359032"/>
      <w:r>
        <w:rPr>
          <w:rFonts w:hint="eastAsia" w:ascii="宋体" w:hAnsi="宋体" w:eastAsia="宋体" w:cs="宋体"/>
          <w:sz w:val="28"/>
          <w:szCs w:val="28"/>
          <w:u w:val="single"/>
        </w:rPr>
        <w:t>吴莹、程远卫010-53387002  16601255336</w:t>
      </w:r>
    </w:p>
    <w:p w14:paraId="56F14704">
      <w:pPr>
        <w:pStyle w:val="3"/>
        <w:spacing w:line="360" w:lineRule="auto"/>
        <w:ind w:left="-67" w:leftChars="-32" w:firstLine="560" w:firstLineChars="200"/>
        <w:rPr>
          <w:rFonts w:hint="eastAsia" w:ascii="宋体" w:hAnsi="宋体" w:eastAsia="宋体" w:cs="宋体"/>
          <w:b w:val="0"/>
          <w:sz w:val="28"/>
          <w:szCs w:val="28"/>
        </w:rPr>
      </w:pPr>
      <w:bookmarkStart w:id="25" w:name="_Toc35393651"/>
      <w:bookmarkStart w:id="26" w:name="_Toc35393820"/>
      <w:r>
        <w:rPr>
          <w:rFonts w:hint="eastAsia" w:ascii="宋体" w:hAnsi="宋体" w:eastAsia="宋体" w:cs="宋体"/>
          <w:b w:val="0"/>
          <w:sz w:val="28"/>
          <w:szCs w:val="28"/>
        </w:rPr>
        <w:t>3.项目联系方式</w:t>
      </w:r>
      <w:bookmarkEnd w:id="23"/>
      <w:bookmarkEnd w:id="24"/>
      <w:bookmarkEnd w:id="25"/>
      <w:bookmarkEnd w:id="26"/>
    </w:p>
    <w:p w14:paraId="4968F8D0">
      <w:pPr>
        <w:pStyle w:val="4"/>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u w:val="single"/>
        </w:rPr>
        <w:t>吴莹、程远卫</w:t>
      </w:r>
    </w:p>
    <w:p w14:paraId="5608ED70">
      <w:pPr>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010-53387002  16601255336</w:t>
      </w:r>
    </w:p>
    <w:p w14:paraId="3724B716">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s>
  <w:rsids>
    <w:rsidRoot w:val="1C205C52"/>
    <w:rsid w:val="06A8274C"/>
    <w:rsid w:val="1AAB4490"/>
    <w:rsid w:val="1C205C52"/>
    <w:rsid w:val="20A86923"/>
    <w:rsid w:val="21CD2259"/>
    <w:rsid w:val="21E464DA"/>
    <w:rsid w:val="21E66ED0"/>
    <w:rsid w:val="2C4E1120"/>
    <w:rsid w:val="328309D0"/>
    <w:rsid w:val="334B0167"/>
    <w:rsid w:val="37E40B8A"/>
    <w:rsid w:val="3E773528"/>
    <w:rsid w:val="49885819"/>
    <w:rsid w:val="4A0D5D1E"/>
    <w:rsid w:val="4B1355B6"/>
    <w:rsid w:val="505B4CA6"/>
    <w:rsid w:val="58492617"/>
    <w:rsid w:val="5BB029AE"/>
    <w:rsid w:val="5C370801"/>
    <w:rsid w:val="72BC222D"/>
    <w:rsid w:val="73797DFD"/>
    <w:rsid w:val="76D832C0"/>
    <w:rsid w:val="79F81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800080"/>
      <w:u w:val="none"/>
    </w:rPr>
  </w:style>
  <w:style w:type="character" w:styleId="9">
    <w:name w:val="Emphasis"/>
    <w:basedOn w:val="7"/>
    <w:qFormat/>
    <w:uiPriority w:val="0"/>
  </w:style>
  <w:style w:type="character" w:styleId="10">
    <w:name w:val="HTML Definition"/>
    <w:basedOn w:val="7"/>
    <w:qFormat/>
    <w:uiPriority w:val="0"/>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0000FF"/>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361</Words>
  <Characters>468</Characters>
  <Lines>0</Lines>
  <Paragraphs>0</Paragraphs>
  <TotalTime>9</TotalTime>
  <ScaleCrop>false</ScaleCrop>
  <LinksUpToDate>false</LinksUpToDate>
  <CharactersWithSpaces>498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2024-06-22T09:07:00Z</dcterms:created>
  <dc:creator>Administrator</dc:creator>
  <cp:lastModifiedBy>Administrator</cp:lastModifiedBy>
  <dcterms:modified xsi:type="dcterms:W3CDTF">2024-08-20T06:44:57Z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90C1106973FB4FCABE43412C94C78BBD_11</vt:lpwstr>
  </property>
</Properties>
</file>