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4987"/>
        <w:gridCol w:w="527"/>
        <w:gridCol w:w="808"/>
      </w:tblGrid>
      <w:tr w:rsidR="00004141" w:rsidRPr="00693A6D" w14:paraId="341CFAEF" w14:textId="77777777">
        <w:trPr>
          <w:cantSplit/>
          <w:jc w:val="center"/>
        </w:trPr>
        <w:tc>
          <w:tcPr>
            <w:tcW w:w="534" w:type="dxa"/>
          </w:tcPr>
          <w:p w14:paraId="66C57950" w14:textId="77777777" w:rsidR="00004141" w:rsidRPr="00693A6D" w:rsidRDefault="00CD5697" w:rsidP="00693A6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bookmarkStart w:id="0" w:name="_GoBack"/>
            <w:r w:rsidRPr="00693A6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5" w:type="dxa"/>
          </w:tcPr>
          <w:p w14:paraId="455F26A4" w14:textId="77777777" w:rsidR="00004141" w:rsidRPr="00693A6D" w:rsidRDefault="00CD5697" w:rsidP="00693A6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评审部分</w:t>
            </w:r>
          </w:p>
        </w:tc>
        <w:tc>
          <w:tcPr>
            <w:tcW w:w="1276" w:type="dxa"/>
          </w:tcPr>
          <w:p w14:paraId="0BEFD2F6" w14:textId="77777777" w:rsidR="00004141" w:rsidRPr="00693A6D" w:rsidRDefault="00CD5697" w:rsidP="00693A6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评审因素</w:t>
            </w:r>
          </w:p>
        </w:tc>
        <w:tc>
          <w:tcPr>
            <w:tcW w:w="4987" w:type="dxa"/>
          </w:tcPr>
          <w:p w14:paraId="0452F63A" w14:textId="77777777" w:rsidR="00004141" w:rsidRPr="00693A6D" w:rsidRDefault="00CD5697" w:rsidP="00693A6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评审标准</w:t>
            </w:r>
          </w:p>
        </w:tc>
        <w:tc>
          <w:tcPr>
            <w:tcW w:w="527" w:type="dxa"/>
          </w:tcPr>
          <w:p w14:paraId="08863C2D" w14:textId="77777777" w:rsidR="00004141" w:rsidRPr="00693A6D" w:rsidRDefault="00CD5697" w:rsidP="00693A6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808" w:type="dxa"/>
          </w:tcPr>
          <w:p w14:paraId="6CB7889B" w14:textId="77777777" w:rsidR="00004141" w:rsidRPr="00693A6D" w:rsidRDefault="00CD5697" w:rsidP="00693A6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客观分属性</w:t>
            </w:r>
          </w:p>
        </w:tc>
      </w:tr>
      <w:tr w:rsidR="00004141" w:rsidRPr="00693A6D" w14:paraId="51FBADF4" w14:textId="77777777">
        <w:trPr>
          <w:cantSplit/>
          <w:jc w:val="center"/>
        </w:trPr>
        <w:tc>
          <w:tcPr>
            <w:tcW w:w="534" w:type="dxa"/>
          </w:tcPr>
          <w:p w14:paraId="43502370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9132E18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价格部分</w:t>
            </w:r>
          </w:p>
        </w:tc>
        <w:tc>
          <w:tcPr>
            <w:tcW w:w="1276" w:type="dxa"/>
          </w:tcPr>
          <w:p w14:paraId="2AEFDF17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价格</w:t>
            </w:r>
          </w:p>
        </w:tc>
        <w:tc>
          <w:tcPr>
            <w:tcW w:w="4987" w:type="dxa"/>
          </w:tcPr>
          <w:p w14:paraId="162BF8BD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/>
                <w:sz w:val="24"/>
                <w:szCs w:val="24"/>
              </w:rPr>
              <w:t>满足招标文件要求且投标价格最低的投标报价为评标基准价，其价格分为满分。其他投标人的价格分统一按照下列公式计算：</w:t>
            </w:r>
          </w:p>
          <w:p w14:paraId="19E54875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/>
                <w:sz w:val="24"/>
                <w:szCs w:val="24"/>
              </w:rPr>
              <w:t>投标报价得分＝（评标基准价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/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投标报价）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×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分值。</w:t>
            </w:r>
          </w:p>
          <w:p w14:paraId="7E30A20F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/>
                <w:sz w:val="24"/>
                <w:szCs w:val="24"/>
              </w:rPr>
              <w:t>此处投标报价指经过报价修正，及因落实政府采购政策进行价格调整后的报价，详见第四章《评标程序、评标方法和评标标准》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2.4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及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2.5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  <w:tc>
          <w:tcPr>
            <w:tcW w:w="527" w:type="dxa"/>
          </w:tcPr>
          <w:p w14:paraId="15D1614E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808" w:type="dxa"/>
          </w:tcPr>
          <w:p w14:paraId="4050F3E9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客观</w:t>
            </w:r>
          </w:p>
        </w:tc>
      </w:tr>
      <w:tr w:rsidR="00004141" w:rsidRPr="00693A6D" w14:paraId="0EC4473C" w14:textId="77777777">
        <w:trPr>
          <w:cantSplit/>
          <w:jc w:val="center"/>
        </w:trPr>
        <w:tc>
          <w:tcPr>
            <w:tcW w:w="534" w:type="dxa"/>
          </w:tcPr>
          <w:p w14:paraId="6FC1176F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14:paraId="1689DD2E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商务部分</w:t>
            </w:r>
          </w:p>
        </w:tc>
        <w:tc>
          <w:tcPr>
            <w:tcW w:w="1276" w:type="dxa"/>
          </w:tcPr>
          <w:p w14:paraId="4D75BD0B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投标人同类项目业绩</w:t>
            </w:r>
          </w:p>
        </w:tc>
        <w:tc>
          <w:tcPr>
            <w:tcW w:w="4987" w:type="dxa"/>
          </w:tcPr>
          <w:p w14:paraId="1338C291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2020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日至投标文件递交截止日，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具有的同类产品销售业绩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，每提供一个业绩得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分，本项最多得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分。（以合同为准，需提供合同复印件，应包括合同首页，合同详细标的和双方签章及生效时间）。</w:t>
            </w:r>
          </w:p>
        </w:tc>
        <w:tc>
          <w:tcPr>
            <w:tcW w:w="527" w:type="dxa"/>
          </w:tcPr>
          <w:p w14:paraId="5ED6DB74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14:paraId="6F845FA9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客观</w:t>
            </w:r>
          </w:p>
        </w:tc>
      </w:tr>
      <w:tr w:rsidR="00004141" w:rsidRPr="00693A6D" w14:paraId="1C5593D8" w14:textId="77777777">
        <w:trPr>
          <w:cantSplit/>
          <w:jc w:val="center"/>
        </w:trPr>
        <w:tc>
          <w:tcPr>
            <w:tcW w:w="534" w:type="dxa"/>
          </w:tcPr>
          <w:p w14:paraId="3F6FA89E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</w:tcPr>
          <w:p w14:paraId="1D84EB60" w14:textId="77777777" w:rsidR="00004141" w:rsidRPr="00693A6D" w:rsidRDefault="000041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E0D9BAA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/>
                <w:sz w:val="24"/>
                <w:szCs w:val="24"/>
              </w:rPr>
              <w:t>技术参数响应</w:t>
            </w:r>
          </w:p>
        </w:tc>
        <w:tc>
          <w:tcPr>
            <w:tcW w:w="4987" w:type="dxa"/>
          </w:tcPr>
          <w:p w14:paraId="0E1DB8DB" w14:textId="77777777" w:rsidR="00004141" w:rsidRPr="00693A6D" w:rsidRDefault="00CD569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/>
                <w:sz w:val="24"/>
                <w:szCs w:val="24"/>
              </w:rPr>
              <w:t>根据投标文件对第五章《采购需求书》中标注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“#”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的技术参数的响应程度进行评审。共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11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个标注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“#”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的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技术参数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。每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1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个标注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“#”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的技术参数响应为全部满足要求、无负偏离，得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分，最多得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分。</w:t>
            </w:r>
          </w:p>
          <w:p w14:paraId="3BBA217D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/>
                <w:sz w:val="24"/>
                <w:szCs w:val="24"/>
              </w:rPr>
              <w:t>注：供应商应对上述性能指标进行逐条响应，如技术指标有明确要求相应证明材料，须按技术指标的要求提供相应证明材料，否则不予认可。</w:t>
            </w:r>
          </w:p>
        </w:tc>
        <w:tc>
          <w:tcPr>
            <w:tcW w:w="527" w:type="dxa"/>
          </w:tcPr>
          <w:p w14:paraId="43705B97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14:paraId="4AB53B71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客观</w:t>
            </w:r>
          </w:p>
        </w:tc>
      </w:tr>
      <w:tr w:rsidR="00004141" w:rsidRPr="00693A6D" w14:paraId="7EC9A87A" w14:textId="77777777">
        <w:trPr>
          <w:cantSplit/>
          <w:jc w:val="center"/>
        </w:trPr>
        <w:tc>
          <w:tcPr>
            <w:tcW w:w="534" w:type="dxa"/>
          </w:tcPr>
          <w:p w14:paraId="3B8899AD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</w:tcPr>
          <w:p w14:paraId="01CE6C11" w14:textId="77777777" w:rsidR="00004141" w:rsidRPr="00693A6D" w:rsidRDefault="000041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64CAE40" w14:textId="77777777" w:rsidR="00004141" w:rsidRPr="00693A6D" w:rsidRDefault="000041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</w:tcPr>
          <w:p w14:paraId="6446BF7D" w14:textId="77777777" w:rsidR="00004141" w:rsidRPr="00693A6D" w:rsidRDefault="00CD569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/>
                <w:sz w:val="24"/>
                <w:szCs w:val="24"/>
              </w:rPr>
              <w:t>根据投标文件对第五章《采购需求书》中标注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“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”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的技术参数的响应程度进行评审。共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个标注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“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”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的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技术参数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。每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1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个标注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“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”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的技术参数响应为全部满足要求、无负偏离，得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分，最多得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分。</w:t>
            </w:r>
          </w:p>
          <w:p w14:paraId="269604FA" w14:textId="77777777" w:rsidR="00004141" w:rsidRPr="00693A6D" w:rsidRDefault="00CD569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/>
                <w:sz w:val="24"/>
                <w:szCs w:val="24"/>
              </w:rPr>
              <w:t>注：供应商应对上述性能指标进行逐条响应，如技术指标有明确要求相应证明材料，须按技术指标的要求提供相应证明材料，否则不予认可。</w:t>
            </w:r>
          </w:p>
        </w:tc>
        <w:tc>
          <w:tcPr>
            <w:tcW w:w="527" w:type="dxa"/>
          </w:tcPr>
          <w:p w14:paraId="20A32969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14:paraId="657A529C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客观</w:t>
            </w:r>
          </w:p>
        </w:tc>
      </w:tr>
      <w:tr w:rsidR="00004141" w:rsidRPr="00693A6D" w14:paraId="5F310131" w14:textId="77777777">
        <w:trPr>
          <w:cantSplit/>
          <w:jc w:val="center"/>
        </w:trPr>
        <w:tc>
          <w:tcPr>
            <w:tcW w:w="534" w:type="dxa"/>
          </w:tcPr>
          <w:p w14:paraId="5DE7C212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  <w:vMerge/>
          </w:tcPr>
          <w:p w14:paraId="5D454925" w14:textId="77777777" w:rsidR="00004141" w:rsidRPr="00693A6D" w:rsidRDefault="000041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329180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节能产品</w:t>
            </w:r>
          </w:p>
        </w:tc>
        <w:tc>
          <w:tcPr>
            <w:tcW w:w="4987" w:type="dxa"/>
          </w:tcPr>
          <w:p w14:paraId="742DF445" w14:textId="77777777" w:rsidR="00004141" w:rsidRPr="00693A6D" w:rsidRDefault="00CD569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本项目采购产品属于“节能产品政府采购品目清单”中优先采购范围，并且任一投标产品获得国家确定的认证机构出具的、处于有效期内的节能产品认证证书的，得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1.5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分；否则得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分。</w:t>
            </w:r>
          </w:p>
          <w:p w14:paraId="3CB42FE8" w14:textId="77777777" w:rsidR="00004141" w:rsidRPr="00693A6D" w:rsidRDefault="00CD569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注：投标人须在投标文件中提供其所投产品有效认证证书复印件，否则不予认可。</w:t>
            </w:r>
          </w:p>
        </w:tc>
        <w:tc>
          <w:tcPr>
            <w:tcW w:w="527" w:type="dxa"/>
          </w:tcPr>
          <w:p w14:paraId="6A439AA5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1.5</w:t>
            </w:r>
          </w:p>
        </w:tc>
        <w:tc>
          <w:tcPr>
            <w:tcW w:w="808" w:type="dxa"/>
          </w:tcPr>
          <w:p w14:paraId="0A5426B1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客观</w:t>
            </w:r>
          </w:p>
        </w:tc>
      </w:tr>
      <w:tr w:rsidR="00004141" w:rsidRPr="00693A6D" w14:paraId="46667F56" w14:textId="77777777">
        <w:trPr>
          <w:cantSplit/>
          <w:jc w:val="center"/>
        </w:trPr>
        <w:tc>
          <w:tcPr>
            <w:tcW w:w="534" w:type="dxa"/>
          </w:tcPr>
          <w:p w14:paraId="68BAB625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  <w:vMerge/>
          </w:tcPr>
          <w:p w14:paraId="05569C97" w14:textId="77777777" w:rsidR="00004141" w:rsidRPr="00693A6D" w:rsidRDefault="000041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81B9F8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环保产品</w:t>
            </w:r>
          </w:p>
        </w:tc>
        <w:tc>
          <w:tcPr>
            <w:tcW w:w="4987" w:type="dxa"/>
          </w:tcPr>
          <w:p w14:paraId="12554AC6" w14:textId="77777777" w:rsidR="00004141" w:rsidRPr="00693A6D" w:rsidRDefault="00CD5697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693A6D">
              <w:rPr>
                <w:rFonts w:ascii="宋体" w:eastAsia="宋体" w:hAnsi="宋体"/>
                <w:bCs/>
                <w:sz w:val="24"/>
                <w:szCs w:val="24"/>
              </w:rPr>
              <w:t>本项目采购产品属于</w:t>
            </w:r>
            <w:r w:rsidRPr="00693A6D">
              <w:rPr>
                <w:rFonts w:ascii="宋体" w:eastAsia="宋体" w:hAnsi="宋体"/>
                <w:bCs/>
                <w:sz w:val="24"/>
                <w:szCs w:val="24"/>
              </w:rPr>
              <w:t>“</w:t>
            </w:r>
            <w:r w:rsidRPr="00693A6D">
              <w:rPr>
                <w:rFonts w:ascii="宋体" w:eastAsia="宋体" w:hAnsi="宋体"/>
                <w:bCs/>
                <w:sz w:val="24"/>
                <w:szCs w:val="24"/>
              </w:rPr>
              <w:t>环境标志产品政府采购品目清单</w:t>
            </w:r>
            <w:r w:rsidRPr="00693A6D">
              <w:rPr>
                <w:rFonts w:ascii="宋体" w:eastAsia="宋体" w:hAnsi="宋体"/>
                <w:bCs/>
                <w:sz w:val="24"/>
                <w:szCs w:val="24"/>
              </w:rPr>
              <w:t>”</w:t>
            </w:r>
            <w:r w:rsidRPr="00693A6D">
              <w:rPr>
                <w:rFonts w:ascii="宋体" w:eastAsia="宋体" w:hAnsi="宋体"/>
                <w:bCs/>
                <w:sz w:val="24"/>
                <w:szCs w:val="24"/>
              </w:rPr>
              <w:t>中优先采购范围，并且任一投标产品获得国家确定的认证机构出具的、处于有效期内的环境标志产品认证证书的，得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1.5</w:t>
            </w:r>
            <w:r w:rsidRPr="00693A6D">
              <w:rPr>
                <w:rFonts w:ascii="宋体" w:eastAsia="宋体" w:hAnsi="宋体"/>
                <w:bCs/>
                <w:sz w:val="24"/>
                <w:szCs w:val="24"/>
              </w:rPr>
              <w:t>分；否则得</w:t>
            </w:r>
            <w:r w:rsidRPr="00693A6D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  <w:r w:rsidRPr="00693A6D">
              <w:rPr>
                <w:rFonts w:ascii="宋体" w:eastAsia="宋体" w:hAnsi="宋体"/>
                <w:bCs/>
                <w:sz w:val="24"/>
                <w:szCs w:val="24"/>
              </w:rPr>
              <w:t>分。</w:t>
            </w:r>
          </w:p>
          <w:p w14:paraId="240F0D2C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/>
                <w:bCs/>
                <w:sz w:val="24"/>
                <w:szCs w:val="24"/>
              </w:rPr>
              <w:t>注：投标人须在投标文件中提供其所投产品有效认证证书复印件，否则不予认可。</w:t>
            </w:r>
          </w:p>
        </w:tc>
        <w:tc>
          <w:tcPr>
            <w:tcW w:w="527" w:type="dxa"/>
          </w:tcPr>
          <w:p w14:paraId="16314624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1.5</w:t>
            </w:r>
          </w:p>
        </w:tc>
        <w:tc>
          <w:tcPr>
            <w:tcW w:w="808" w:type="dxa"/>
          </w:tcPr>
          <w:p w14:paraId="129FC900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客观</w:t>
            </w:r>
          </w:p>
        </w:tc>
      </w:tr>
      <w:tr w:rsidR="00004141" w:rsidRPr="00693A6D" w14:paraId="37E2FDF1" w14:textId="77777777">
        <w:trPr>
          <w:cantSplit/>
          <w:jc w:val="center"/>
        </w:trPr>
        <w:tc>
          <w:tcPr>
            <w:tcW w:w="534" w:type="dxa"/>
          </w:tcPr>
          <w:p w14:paraId="4D10B2E9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75" w:type="dxa"/>
            <w:vMerge w:val="restart"/>
          </w:tcPr>
          <w:p w14:paraId="2560C705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技术部分</w:t>
            </w:r>
          </w:p>
        </w:tc>
        <w:tc>
          <w:tcPr>
            <w:tcW w:w="1276" w:type="dxa"/>
          </w:tcPr>
          <w:p w14:paraId="5DCF54E1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供货、安装调试组织方案</w:t>
            </w:r>
          </w:p>
        </w:tc>
        <w:tc>
          <w:tcPr>
            <w:tcW w:w="4987" w:type="dxa"/>
          </w:tcPr>
          <w:p w14:paraId="0F88AA49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投标人提供供货、安装调试组织方案：提供</w:t>
            </w:r>
          </w:p>
          <w:p w14:paraId="7D41A628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①供货组织方案；</w:t>
            </w:r>
          </w:p>
          <w:p w14:paraId="26ACC455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②安装调试组织方案；</w:t>
            </w:r>
          </w:p>
          <w:p w14:paraId="3428A4FC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③进度保障方案。</w:t>
            </w:r>
          </w:p>
          <w:p w14:paraId="55960C85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方案内容详细，专门针对本项目，符合采购需求和实际情况视为完全符合；方案内容属于通用类，非专门针对本项目，部分符合实际情况视为部分符合；方案内容复制粘贴采购需求，非专门针对本项目，不符合实际情况或未提供视为不符合。（每符合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项得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分，部分符合得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分，不符合不得分；此项最高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27" w:type="dxa"/>
          </w:tcPr>
          <w:p w14:paraId="57431530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14:paraId="4D96F2B6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主观</w:t>
            </w:r>
          </w:p>
        </w:tc>
      </w:tr>
      <w:tr w:rsidR="00004141" w:rsidRPr="00693A6D" w14:paraId="13D4EC82" w14:textId="77777777">
        <w:trPr>
          <w:cantSplit/>
          <w:jc w:val="center"/>
        </w:trPr>
        <w:tc>
          <w:tcPr>
            <w:tcW w:w="534" w:type="dxa"/>
          </w:tcPr>
          <w:p w14:paraId="12013C0E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</w:tcPr>
          <w:p w14:paraId="53D5DDEE" w14:textId="77777777" w:rsidR="00004141" w:rsidRPr="00693A6D" w:rsidRDefault="000041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0B3C93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售后服务解决方案</w:t>
            </w:r>
          </w:p>
        </w:tc>
        <w:tc>
          <w:tcPr>
            <w:tcW w:w="4987" w:type="dxa"/>
          </w:tcPr>
          <w:p w14:paraId="46025696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投标人提供售后服务解决方案：提供</w:t>
            </w:r>
          </w:p>
          <w:p w14:paraId="1996FFA9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①服务效率解决方案；</w:t>
            </w:r>
          </w:p>
          <w:p w14:paraId="42D54447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②技术指导解决方案；</w:t>
            </w:r>
          </w:p>
          <w:p w14:paraId="0886F4D2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③维修解决方案；</w:t>
            </w:r>
          </w:p>
          <w:p w14:paraId="7252EAFC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④回访解决方案；</w:t>
            </w:r>
          </w:p>
          <w:p w14:paraId="61A61D4E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⑤售后服务流程。</w:t>
            </w:r>
          </w:p>
          <w:p w14:paraId="3D8F46E7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方案内容详细，专门针对本项目，符合采购需求和实际情况视为完全符合；方案内容属于通用类，非专门针对本项目，部分符合实际情况视为部分符合；方案内容复制粘贴采购需求，非专门针对本项目，不符合实际情况或未提供视为不符合。（每符合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项得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分，部分符合得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分，不符合不得分；此项最高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27" w:type="dxa"/>
          </w:tcPr>
          <w:p w14:paraId="3481771A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808" w:type="dxa"/>
          </w:tcPr>
          <w:p w14:paraId="56C754FA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主观</w:t>
            </w:r>
          </w:p>
        </w:tc>
      </w:tr>
      <w:tr w:rsidR="00004141" w:rsidRPr="00693A6D" w14:paraId="7FA01EDB" w14:textId="77777777">
        <w:trPr>
          <w:cantSplit/>
          <w:jc w:val="center"/>
        </w:trPr>
        <w:tc>
          <w:tcPr>
            <w:tcW w:w="534" w:type="dxa"/>
          </w:tcPr>
          <w:p w14:paraId="483B6227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vMerge/>
          </w:tcPr>
          <w:p w14:paraId="4723EA0E" w14:textId="77777777" w:rsidR="00004141" w:rsidRPr="00693A6D" w:rsidRDefault="000041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EF0553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应急服务解决方案</w:t>
            </w:r>
          </w:p>
        </w:tc>
        <w:tc>
          <w:tcPr>
            <w:tcW w:w="4987" w:type="dxa"/>
          </w:tcPr>
          <w:p w14:paraId="1C14719E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投标人提供应急服务解决方案：提供</w:t>
            </w:r>
          </w:p>
          <w:p w14:paraId="1899399E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①响应时间解决方案；</w:t>
            </w:r>
          </w:p>
          <w:p w14:paraId="6F8437DB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②应急物资储备解决方案。</w:t>
            </w:r>
          </w:p>
          <w:p w14:paraId="739430DB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方案内容详细，专门针对本项目，符合采购需求和实际情况视为完全符合；方案内容属于通用类，非专门针对本项目，部分符合实际情况视为部分符合；方案内容复制粘贴采购需求，非专门针对本项目，不符合实际情况或未提供视为不符合。（每符合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项得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分，部分符合得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分，不符合不得分；此项最高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27" w:type="dxa"/>
          </w:tcPr>
          <w:p w14:paraId="3CAA388D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14:paraId="5284F4D6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主观</w:t>
            </w:r>
          </w:p>
        </w:tc>
      </w:tr>
      <w:tr w:rsidR="00004141" w:rsidRPr="00693A6D" w14:paraId="2C08F14A" w14:textId="77777777">
        <w:trPr>
          <w:cantSplit/>
          <w:jc w:val="center"/>
        </w:trPr>
        <w:tc>
          <w:tcPr>
            <w:tcW w:w="534" w:type="dxa"/>
          </w:tcPr>
          <w:p w14:paraId="6715D924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  <w:vMerge/>
          </w:tcPr>
          <w:p w14:paraId="2ECBE72C" w14:textId="77777777" w:rsidR="00004141" w:rsidRPr="00693A6D" w:rsidRDefault="000041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CB7932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保密措施解决方案</w:t>
            </w:r>
          </w:p>
        </w:tc>
        <w:tc>
          <w:tcPr>
            <w:tcW w:w="4987" w:type="dxa"/>
          </w:tcPr>
          <w:p w14:paraId="4A10788A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投标人提供保密措施解决方案：提供</w:t>
            </w:r>
          </w:p>
          <w:p w14:paraId="2B4F3FCA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①保密管理安全措施解决方案；</w:t>
            </w:r>
          </w:p>
          <w:p w14:paraId="756C97C4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②保密</w:t>
            </w:r>
            <w:r w:rsidRPr="00693A6D">
              <w:rPr>
                <w:rFonts w:ascii="宋体" w:eastAsia="宋体" w:hAnsi="宋体"/>
                <w:sz w:val="24"/>
                <w:szCs w:val="24"/>
              </w:rPr>
              <w:t>教育培训措施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解决方案。</w:t>
            </w:r>
          </w:p>
          <w:p w14:paraId="157A11F7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方案内容详细，专门针对本项目，符合采购需求和实际情况视为完全符合；方案内容属于通用类，非专门针对本项目，部分符合实际情况视为部分符合；方案内容复制粘贴采购需求，非专门针对本项目，不符合实际情况或未提供视为不符合。（每符合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项得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分，部分符合得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分，不符合不得分；此项最高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693A6D">
              <w:rPr>
                <w:rFonts w:ascii="宋体" w:eastAsia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527" w:type="dxa"/>
          </w:tcPr>
          <w:p w14:paraId="5148A73F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14:paraId="68FD47D7" w14:textId="77777777" w:rsidR="00004141" w:rsidRPr="00693A6D" w:rsidRDefault="00CD5697">
            <w:pPr>
              <w:rPr>
                <w:rFonts w:ascii="宋体" w:eastAsia="宋体" w:hAnsi="宋体"/>
                <w:sz w:val="24"/>
                <w:szCs w:val="24"/>
              </w:rPr>
            </w:pPr>
            <w:r w:rsidRPr="00693A6D">
              <w:rPr>
                <w:rFonts w:ascii="宋体" w:eastAsia="宋体" w:hAnsi="宋体" w:hint="eastAsia"/>
                <w:sz w:val="24"/>
                <w:szCs w:val="24"/>
              </w:rPr>
              <w:t>主观</w:t>
            </w:r>
          </w:p>
        </w:tc>
      </w:tr>
      <w:bookmarkEnd w:id="0"/>
    </w:tbl>
    <w:p w14:paraId="003A1CEE" w14:textId="77777777" w:rsidR="00004141" w:rsidRDefault="00004141"/>
    <w:sectPr w:rsidR="00004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6879A" w14:textId="77777777" w:rsidR="00693A6D" w:rsidRDefault="00693A6D" w:rsidP="00693A6D">
      <w:r>
        <w:separator/>
      </w:r>
    </w:p>
  </w:endnote>
  <w:endnote w:type="continuationSeparator" w:id="0">
    <w:p w14:paraId="00B9A60E" w14:textId="77777777" w:rsidR="00693A6D" w:rsidRDefault="00693A6D" w:rsidP="0069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6C4A6" w14:textId="77777777" w:rsidR="00693A6D" w:rsidRDefault="00693A6D" w:rsidP="00693A6D">
      <w:r>
        <w:separator/>
      </w:r>
    </w:p>
  </w:footnote>
  <w:footnote w:type="continuationSeparator" w:id="0">
    <w:p w14:paraId="5330E92E" w14:textId="77777777" w:rsidR="00693A6D" w:rsidRDefault="00693A6D" w:rsidP="00693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yMDIyY2FlOWRiNDk4NjIzOGYzOTU5MDVlMDQ0ODUifQ=="/>
  </w:docVars>
  <w:rsids>
    <w:rsidRoot w:val="00365E6F"/>
    <w:rsid w:val="00004141"/>
    <w:rsid w:val="00236FD6"/>
    <w:rsid w:val="00365E6F"/>
    <w:rsid w:val="00491EB3"/>
    <w:rsid w:val="00693A6D"/>
    <w:rsid w:val="0073360D"/>
    <w:rsid w:val="00CC6598"/>
    <w:rsid w:val="00CD5697"/>
    <w:rsid w:val="7318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440EF91-2765-49D5-9C5A-F241279A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2024-08-22T03:41:00Z</dcterms:created>
  <dcterms:modified xsi:type="dcterms:W3CDTF">2024-08-28T04:46:00Z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0615987E112249F7B01146CC6F7B918E_12</vt:lpwstr>
  </property>
</Properties>
</file>