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BB8" w:rsidRPr="00683233" w:rsidRDefault="006E6BB8" w:rsidP="006E6BB8">
      <w:pPr>
        <w:pStyle w:val="1"/>
        <w:tabs>
          <w:tab w:val="left" w:pos="0"/>
        </w:tabs>
        <w:autoSpaceDE w:val="0"/>
        <w:autoSpaceDN w:val="0"/>
        <w:adjustRightInd w:val="0"/>
        <w:spacing w:before="0" w:after="0" w:line="360" w:lineRule="auto"/>
        <w:jc w:val="center"/>
        <w:rPr>
          <w:rFonts w:ascii="华文中宋" w:eastAsia="华文中宋" w:hAnsi="华文中宋"/>
          <w:b w:val="0"/>
        </w:rPr>
      </w:pPr>
      <w:bookmarkStart w:id="0" w:name="_Toc35393813"/>
      <w:r w:rsidRPr="00683233">
        <w:rPr>
          <w:rFonts w:ascii="华文中宋" w:eastAsia="华文中宋" w:hAnsi="华文中宋" w:hint="eastAsia"/>
          <w:b w:val="0"/>
        </w:rPr>
        <w:t>更正公告</w:t>
      </w:r>
      <w:bookmarkEnd w:id="0"/>
    </w:p>
    <w:p w:rsidR="006E6BB8" w:rsidRPr="00683233" w:rsidRDefault="006E6BB8" w:rsidP="006E6BB8">
      <w:pPr>
        <w:pStyle w:val="2"/>
        <w:spacing w:line="360" w:lineRule="auto"/>
        <w:rPr>
          <w:rFonts w:ascii="黑体" w:hAnsi="黑体" w:cs="宋体"/>
          <w:b w:val="0"/>
          <w:sz w:val="28"/>
          <w:szCs w:val="28"/>
        </w:rPr>
      </w:pPr>
      <w:bookmarkStart w:id="1" w:name="_Toc28359104"/>
      <w:bookmarkStart w:id="2" w:name="_Toc28359027"/>
      <w:bookmarkStart w:id="3" w:name="_Toc35393645"/>
      <w:bookmarkStart w:id="4" w:name="_Toc35393814"/>
      <w:r w:rsidRPr="00683233">
        <w:rPr>
          <w:rFonts w:ascii="黑体" w:hAnsi="黑体" w:cs="宋体" w:hint="eastAsia"/>
          <w:b w:val="0"/>
          <w:sz w:val="28"/>
          <w:szCs w:val="28"/>
        </w:rPr>
        <w:t>一、项目基本情况</w:t>
      </w:r>
      <w:bookmarkEnd w:id="1"/>
      <w:bookmarkEnd w:id="2"/>
      <w:bookmarkEnd w:id="3"/>
      <w:bookmarkEnd w:id="4"/>
    </w:p>
    <w:p w:rsidR="006E6BB8" w:rsidRPr="00683233" w:rsidRDefault="006E6BB8" w:rsidP="006E6BB8">
      <w:pPr>
        <w:rPr>
          <w:rFonts w:ascii="仿宋" w:eastAsia="仿宋" w:hAnsi="仿宋"/>
          <w:sz w:val="28"/>
          <w:szCs w:val="28"/>
        </w:rPr>
      </w:pPr>
      <w:r w:rsidRPr="00683233">
        <w:rPr>
          <w:rFonts w:ascii="仿宋" w:eastAsia="仿宋" w:hAnsi="仿宋" w:hint="eastAsia"/>
          <w:sz w:val="28"/>
          <w:szCs w:val="28"/>
        </w:rPr>
        <w:t>原公告的采购项目编号：</w:t>
      </w:r>
      <w:r w:rsidR="00933ED4" w:rsidRPr="00933ED4">
        <w:rPr>
          <w:rFonts w:ascii="仿宋" w:eastAsia="仿宋" w:hAnsi="仿宋"/>
          <w:bCs/>
          <w:sz w:val="28"/>
          <w:szCs w:val="28"/>
        </w:rPr>
        <w:t>11011524210200019561-XM001</w:t>
      </w:r>
    </w:p>
    <w:p w:rsidR="00E55B76" w:rsidRPr="00683233" w:rsidRDefault="006E6BB8" w:rsidP="006E6BB8">
      <w:pPr>
        <w:rPr>
          <w:rFonts w:ascii="仿宋" w:eastAsia="仿宋" w:hAnsi="仿宋"/>
          <w:sz w:val="28"/>
          <w:szCs w:val="28"/>
        </w:rPr>
      </w:pPr>
      <w:r w:rsidRPr="00683233">
        <w:rPr>
          <w:rFonts w:ascii="仿宋" w:eastAsia="仿宋" w:hAnsi="仿宋" w:hint="eastAsia"/>
          <w:sz w:val="28"/>
          <w:szCs w:val="28"/>
        </w:rPr>
        <w:t>原公告的采购项目名称：</w:t>
      </w:r>
      <w:r w:rsidR="00490105" w:rsidRPr="00683233">
        <w:rPr>
          <w:rFonts w:ascii="仿宋" w:eastAsia="仿宋" w:hAnsi="仿宋" w:hint="eastAsia"/>
          <w:sz w:val="28"/>
          <w:szCs w:val="28"/>
        </w:rPr>
        <w:t>2024年大兴分局医疗派驻服务项目</w:t>
      </w:r>
    </w:p>
    <w:p w:rsidR="006E6BB8" w:rsidRPr="00683233" w:rsidRDefault="006E6BB8" w:rsidP="006E6BB8">
      <w:pPr>
        <w:rPr>
          <w:rFonts w:ascii="仿宋" w:eastAsia="仿宋" w:hAnsi="仿宋"/>
          <w:sz w:val="28"/>
          <w:szCs w:val="28"/>
        </w:rPr>
      </w:pPr>
      <w:r w:rsidRPr="00683233">
        <w:rPr>
          <w:rFonts w:ascii="仿宋" w:eastAsia="仿宋" w:hAnsi="仿宋" w:hint="eastAsia"/>
          <w:sz w:val="28"/>
          <w:szCs w:val="28"/>
        </w:rPr>
        <w:t>首次公告日期：</w:t>
      </w:r>
      <w:r w:rsidR="00F64E81" w:rsidRPr="00683233">
        <w:rPr>
          <w:rFonts w:ascii="仿宋" w:eastAsia="仿宋" w:hAnsi="仿宋" w:hint="eastAsia"/>
          <w:sz w:val="28"/>
          <w:szCs w:val="28"/>
        </w:rPr>
        <w:t>202</w:t>
      </w:r>
      <w:r w:rsidR="00F64E81" w:rsidRPr="00683233">
        <w:rPr>
          <w:rFonts w:ascii="仿宋" w:eastAsia="仿宋" w:hAnsi="仿宋"/>
          <w:sz w:val="28"/>
          <w:szCs w:val="28"/>
        </w:rPr>
        <w:t>4</w:t>
      </w:r>
      <w:r w:rsidRPr="00683233">
        <w:rPr>
          <w:rFonts w:ascii="仿宋" w:eastAsia="仿宋" w:hAnsi="仿宋" w:hint="eastAsia"/>
          <w:sz w:val="28"/>
          <w:szCs w:val="28"/>
        </w:rPr>
        <w:t>年</w:t>
      </w:r>
      <w:r w:rsidR="00490105" w:rsidRPr="00683233">
        <w:rPr>
          <w:rFonts w:ascii="仿宋" w:eastAsia="仿宋" w:hAnsi="仿宋"/>
          <w:sz w:val="28"/>
          <w:szCs w:val="28"/>
        </w:rPr>
        <w:t>09</w:t>
      </w:r>
      <w:r w:rsidRPr="00683233">
        <w:rPr>
          <w:rFonts w:ascii="仿宋" w:eastAsia="仿宋" w:hAnsi="仿宋" w:hint="eastAsia"/>
          <w:sz w:val="28"/>
          <w:szCs w:val="28"/>
        </w:rPr>
        <w:t>月</w:t>
      </w:r>
      <w:r w:rsidR="00490105" w:rsidRPr="00683233">
        <w:rPr>
          <w:rFonts w:ascii="仿宋" w:eastAsia="仿宋" w:hAnsi="仿宋"/>
          <w:sz w:val="28"/>
          <w:szCs w:val="28"/>
        </w:rPr>
        <w:t>10</w:t>
      </w:r>
      <w:r w:rsidRPr="00683233">
        <w:rPr>
          <w:rFonts w:ascii="仿宋" w:eastAsia="仿宋" w:hAnsi="仿宋" w:hint="eastAsia"/>
          <w:sz w:val="28"/>
          <w:szCs w:val="28"/>
        </w:rPr>
        <w:t>日</w:t>
      </w:r>
    </w:p>
    <w:p w:rsidR="006E6BB8" w:rsidRPr="00683233" w:rsidRDefault="006E6BB8" w:rsidP="006E6BB8">
      <w:pPr>
        <w:pStyle w:val="2"/>
        <w:spacing w:line="360" w:lineRule="auto"/>
        <w:rPr>
          <w:rFonts w:ascii="黑体" w:hAnsi="黑体" w:cs="宋体"/>
          <w:b w:val="0"/>
          <w:sz w:val="28"/>
          <w:szCs w:val="28"/>
        </w:rPr>
      </w:pPr>
      <w:bookmarkStart w:id="5" w:name="_Toc28359105"/>
      <w:bookmarkStart w:id="6" w:name="_Toc28359028"/>
      <w:bookmarkStart w:id="7" w:name="_Toc35393646"/>
      <w:bookmarkStart w:id="8" w:name="_Toc35393815"/>
      <w:r w:rsidRPr="00683233">
        <w:rPr>
          <w:rFonts w:ascii="黑体" w:hAnsi="黑体" w:cs="宋体" w:hint="eastAsia"/>
          <w:b w:val="0"/>
          <w:sz w:val="28"/>
          <w:szCs w:val="28"/>
        </w:rPr>
        <w:t>二、更正信息</w:t>
      </w:r>
      <w:bookmarkEnd w:id="5"/>
      <w:bookmarkEnd w:id="6"/>
      <w:bookmarkEnd w:id="7"/>
      <w:bookmarkEnd w:id="8"/>
    </w:p>
    <w:p w:rsidR="006E6BB8" w:rsidRPr="00683233" w:rsidRDefault="00490105" w:rsidP="006E6BB8">
      <w:pPr>
        <w:ind w:firstLineChars="200" w:firstLine="560"/>
        <w:rPr>
          <w:rFonts w:ascii="仿宋" w:eastAsia="仿宋" w:hAnsi="仿宋"/>
          <w:sz w:val="28"/>
          <w:szCs w:val="28"/>
        </w:rPr>
      </w:pPr>
      <w:r w:rsidRPr="00683233">
        <w:rPr>
          <w:rFonts w:ascii="仿宋" w:eastAsia="仿宋" w:hAnsi="仿宋" w:hint="eastAsia"/>
          <w:sz w:val="28"/>
          <w:szCs w:val="28"/>
        </w:rPr>
        <w:t>更正事项：采购文件</w:t>
      </w:r>
      <w:r w:rsidR="006E6BB8" w:rsidRPr="00683233">
        <w:rPr>
          <w:rFonts w:ascii="仿宋" w:eastAsia="仿宋" w:hAnsi="仿宋" w:hint="eastAsia"/>
          <w:sz w:val="28"/>
          <w:szCs w:val="28"/>
        </w:rPr>
        <w:t xml:space="preserve">     </w:t>
      </w:r>
    </w:p>
    <w:p w:rsidR="00683233" w:rsidRPr="00683233" w:rsidRDefault="006E6BB8" w:rsidP="00490105">
      <w:pPr>
        <w:ind w:leftChars="276" w:left="1980" w:hangingChars="500" w:hanging="1400"/>
        <w:rPr>
          <w:rFonts w:ascii="仿宋" w:eastAsia="仿宋" w:hAnsi="仿宋"/>
          <w:sz w:val="28"/>
          <w:szCs w:val="28"/>
        </w:rPr>
      </w:pPr>
      <w:r w:rsidRPr="00683233">
        <w:rPr>
          <w:rFonts w:ascii="仿宋" w:eastAsia="仿宋" w:hAnsi="仿宋" w:hint="eastAsia"/>
          <w:sz w:val="28"/>
          <w:szCs w:val="28"/>
        </w:rPr>
        <w:t>更正内容：</w:t>
      </w:r>
    </w:p>
    <w:p w:rsidR="001D5173" w:rsidRPr="001D5173" w:rsidRDefault="00490105" w:rsidP="00490105">
      <w:pPr>
        <w:ind w:leftChars="276" w:left="1980" w:hangingChars="500" w:hanging="1400"/>
        <w:rPr>
          <w:rFonts w:ascii="仿宋" w:eastAsia="仿宋" w:hAnsi="仿宋"/>
          <w:sz w:val="28"/>
          <w:szCs w:val="28"/>
        </w:rPr>
      </w:pPr>
      <w:r w:rsidRPr="001D5173">
        <w:rPr>
          <w:rFonts w:ascii="仿宋" w:eastAsia="仿宋" w:hAnsi="仿宋"/>
          <w:sz w:val="28"/>
          <w:szCs w:val="28"/>
        </w:rPr>
        <w:t>原采购文件中</w:t>
      </w:r>
      <w:r w:rsidRPr="001D5173">
        <w:rPr>
          <w:rFonts w:ascii="仿宋" w:eastAsia="仿宋" w:hAnsi="仿宋"/>
          <w:b/>
          <w:sz w:val="28"/>
          <w:szCs w:val="28"/>
        </w:rPr>
        <w:t>第五章</w:t>
      </w:r>
      <w:bookmarkStart w:id="9" w:name="_Toc3743"/>
      <w:r w:rsidR="00564786">
        <w:rPr>
          <w:rFonts w:ascii="仿宋" w:eastAsia="仿宋" w:hAnsi="仿宋" w:hint="eastAsia"/>
          <w:b/>
          <w:sz w:val="28"/>
          <w:szCs w:val="28"/>
        </w:rPr>
        <w:t xml:space="preserve"> </w:t>
      </w:r>
      <w:r w:rsidR="001D5173" w:rsidRPr="001D5173">
        <w:rPr>
          <w:rFonts w:ascii="仿宋" w:eastAsia="仿宋" w:hAnsi="仿宋" w:hint="eastAsia"/>
          <w:b/>
          <w:sz w:val="28"/>
          <w:szCs w:val="28"/>
        </w:rPr>
        <w:t>采购需求</w:t>
      </w:r>
      <w:bookmarkEnd w:id="9"/>
    </w:p>
    <w:p w:rsidR="00490105" w:rsidRPr="00683233" w:rsidRDefault="00490105" w:rsidP="00490105">
      <w:pPr>
        <w:ind w:leftChars="276" w:left="1980" w:hangingChars="500" w:hanging="1400"/>
        <w:rPr>
          <w:rFonts w:ascii="仿宋" w:eastAsia="仿宋" w:hAnsi="仿宋"/>
          <w:sz w:val="28"/>
          <w:szCs w:val="28"/>
        </w:rPr>
      </w:pPr>
      <w:r w:rsidRPr="00683233">
        <w:rPr>
          <w:rFonts w:ascii="仿宋" w:eastAsia="仿宋" w:hAnsi="仿宋" w:hint="eastAsia"/>
          <w:sz w:val="28"/>
          <w:szCs w:val="28"/>
        </w:rPr>
        <w:t>二、医疗服务要求</w:t>
      </w:r>
    </w:p>
    <w:p w:rsidR="00490105" w:rsidRPr="00683233" w:rsidRDefault="00490105" w:rsidP="00490105">
      <w:pPr>
        <w:ind w:leftChars="276" w:left="1980" w:hangingChars="500" w:hanging="1400"/>
        <w:rPr>
          <w:rFonts w:ascii="仿宋" w:eastAsia="仿宋" w:hAnsi="仿宋"/>
          <w:bCs/>
          <w:sz w:val="28"/>
          <w:szCs w:val="28"/>
        </w:rPr>
      </w:pPr>
      <w:r w:rsidRPr="00683233">
        <w:rPr>
          <w:rFonts w:ascii="仿宋" w:eastAsia="仿宋" w:hAnsi="仿宋" w:hint="eastAsia"/>
          <w:bCs/>
          <w:sz w:val="28"/>
          <w:szCs w:val="28"/>
        </w:rPr>
        <w:t>2、医疗设备和药品配备要求</w:t>
      </w:r>
    </w:p>
    <w:p w:rsidR="00490105" w:rsidRPr="00683233" w:rsidRDefault="00490105" w:rsidP="00683233">
      <w:pPr>
        <w:ind w:leftChars="473" w:left="1556" w:hangingChars="201" w:hanging="563"/>
        <w:rPr>
          <w:rFonts w:ascii="仿宋" w:eastAsia="仿宋" w:hAnsi="仿宋"/>
          <w:bCs/>
          <w:sz w:val="28"/>
          <w:szCs w:val="28"/>
        </w:rPr>
      </w:pPr>
      <w:r w:rsidRPr="00683233">
        <w:rPr>
          <w:rFonts w:ascii="仿宋" w:eastAsia="仿宋" w:hAnsi="仿宋" w:hint="eastAsia"/>
          <w:bCs/>
          <w:sz w:val="28"/>
          <w:szCs w:val="28"/>
        </w:rPr>
        <w:t>（3）负责提供对大兴区看守所被监管人员和大兴分局执法办案管理中心刑事犯罪嫌疑人的日常医疗及紧急救治用药，药品种类应以实际需求为准，确保诊疗用药。同时保证药品、试剂使用安全。</w:t>
      </w:r>
    </w:p>
    <w:p w:rsidR="00490105" w:rsidRPr="00683233" w:rsidRDefault="00490105" w:rsidP="00490105">
      <w:pPr>
        <w:ind w:leftChars="276" w:left="1980" w:hangingChars="500" w:hanging="1400"/>
        <w:rPr>
          <w:rFonts w:ascii="仿宋" w:eastAsia="仿宋" w:hAnsi="仿宋"/>
          <w:bCs/>
          <w:sz w:val="28"/>
          <w:szCs w:val="28"/>
        </w:rPr>
      </w:pPr>
      <w:r w:rsidRPr="00683233">
        <w:rPr>
          <w:rFonts w:ascii="仿宋" w:eastAsia="仿宋" w:hAnsi="仿宋" w:hint="eastAsia"/>
          <w:bCs/>
          <w:sz w:val="28"/>
          <w:szCs w:val="28"/>
        </w:rPr>
        <w:t>3．执法办案管理中心医务服务要求</w:t>
      </w:r>
    </w:p>
    <w:p w:rsidR="00490105" w:rsidRPr="00683233" w:rsidRDefault="00490105" w:rsidP="00683233">
      <w:pPr>
        <w:ind w:leftChars="500" w:left="1700" w:hangingChars="232" w:hanging="650"/>
        <w:rPr>
          <w:rFonts w:ascii="仿宋" w:eastAsia="仿宋" w:hAnsi="仿宋"/>
          <w:sz w:val="28"/>
          <w:szCs w:val="28"/>
        </w:rPr>
      </w:pPr>
      <w:r w:rsidRPr="00683233">
        <w:rPr>
          <w:rFonts w:ascii="仿宋" w:eastAsia="仿宋" w:hAnsi="仿宋" w:hint="eastAsia"/>
          <w:sz w:val="28"/>
          <w:szCs w:val="28"/>
        </w:rPr>
        <w:t>（1）负责对刑事犯罪嫌疑人在执法办案管理中心进行入看守所前的医疗检查（包括一般检查、胸部X光、血常规、腹部B超、心电图、血压等）、体检表填写（医疗信息录入、报表）等医务工作。对检查出的传染性疾病，以及心脑血</w:t>
      </w:r>
      <w:r w:rsidRPr="00683233">
        <w:rPr>
          <w:rFonts w:ascii="仿宋" w:eastAsia="仿宋" w:hAnsi="仿宋" w:hint="eastAsia"/>
          <w:sz w:val="28"/>
          <w:szCs w:val="28"/>
        </w:rPr>
        <w:lastRenderedPageBreak/>
        <w:t>管疾病、肿瘤类疾病等可能危及生命需外出进一步检查的，根据具有相关医疗资质（三级）的医院开具的诊断证明，由驻执法办案管理中心医生向看守所值班领导提出是否符合收押标准的医疗建议。</w:t>
      </w:r>
    </w:p>
    <w:p w:rsidR="00490105" w:rsidRPr="00683233" w:rsidRDefault="00490105" w:rsidP="00683233">
      <w:pPr>
        <w:ind w:leftChars="539" w:left="1840" w:hangingChars="253" w:hanging="708"/>
        <w:rPr>
          <w:rFonts w:ascii="仿宋" w:eastAsia="仿宋" w:hAnsi="仿宋"/>
          <w:sz w:val="28"/>
          <w:szCs w:val="28"/>
        </w:rPr>
      </w:pPr>
      <w:r w:rsidRPr="00683233">
        <w:rPr>
          <w:rFonts w:ascii="仿宋" w:eastAsia="仿宋" w:hAnsi="仿宋" w:hint="eastAsia"/>
          <w:sz w:val="28"/>
          <w:szCs w:val="28"/>
        </w:rPr>
        <w:t>（3）负责对执法办案管理中心内刑事犯罪嫌疑人突发疾病的应急抢救等工作。如需出执法办案管理中心治疗，需立即逐级报告值班民警及值班领导联系办案单位派人带出就医。如因病情危急无法等待办案单位，则需立即拨打急救电话呼叫救护车，在救护车到达前需做好临时抢救工作。</w:t>
      </w:r>
    </w:p>
    <w:p w:rsidR="00490105" w:rsidRPr="00683233" w:rsidRDefault="00490105" w:rsidP="00683233">
      <w:pPr>
        <w:ind w:leftChars="500" w:left="1890" w:hangingChars="300" w:hanging="840"/>
        <w:rPr>
          <w:rFonts w:ascii="仿宋" w:eastAsia="仿宋" w:hAnsi="仿宋"/>
          <w:sz w:val="28"/>
          <w:szCs w:val="28"/>
        </w:rPr>
      </w:pPr>
      <w:r w:rsidRPr="00683233">
        <w:rPr>
          <w:rFonts w:ascii="仿宋" w:eastAsia="仿宋" w:hAnsi="仿宋" w:hint="eastAsia"/>
          <w:sz w:val="28"/>
          <w:szCs w:val="28"/>
        </w:rPr>
        <w:t>（6）负责对进入执法办案管理中心的刑事犯罪嫌疑人的DNA等进行采集与收集工作。</w:t>
      </w:r>
    </w:p>
    <w:p w:rsidR="00490105" w:rsidRPr="00683233" w:rsidRDefault="00490105" w:rsidP="00683233">
      <w:pPr>
        <w:ind w:leftChars="473" w:left="1841" w:hangingChars="303" w:hanging="848"/>
        <w:rPr>
          <w:rFonts w:ascii="仿宋" w:eastAsia="仿宋" w:hAnsi="仿宋"/>
          <w:sz w:val="28"/>
          <w:szCs w:val="28"/>
        </w:rPr>
      </w:pPr>
      <w:r w:rsidRPr="00683233">
        <w:rPr>
          <w:rFonts w:ascii="仿宋" w:eastAsia="仿宋" w:hAnsi="仿宋" w:hint="eastAsia"/>
          <w:sz w:val="28"/>
          <w:szCs w:val="28"/>
        </w:rPr>
        <w:t>（12）中标供应商全面负责执法办案管理中心刑事犯罪嫌疑人的医疗安全，承担已入所人员体检，检验、救治、用药过程中的一切医疗事故责任。</w:t>
      </w:r>
    </w:p>
    <w:p w:rsidR="00490105" w:rsidRPr="001D5173" w:rsidRDefault="00490105" w:rsidP="00490105">
      <w:pPr>
        <w:ind w:leftChars="300" w:left="1192" w:hangingChars="200" w:hanging="562"/>
        <w:rPr>
          <w:rFonts w:ascii="仿宋" w:eastAsia="仿宋" w:hAnsi="仿宋"/>
          <w:b/>
          <w:sz w:val="28"/>
          <w:szCs w:val="28"/>
        </w:rPr>
      </w:pPr>
      <w:r w:rsidRPr="001D5173">
        <w:rPr>
          <w:rFonts w:ascii="仿宋" w:eastAsia="仿宋" w:hAnsi="仿宋" w:hint="eastAsia"/>
          <w:b/>
          <w:sz w:val="28"/>
          <w:szCs w:val="28"/>
        </w:rPr>
        <w:t>第六章   拟签订的合同文本</w:t>
      </w:r>
    </w:p>
    <w:p w:rsidR="00490105" w:rsidRPr="00683233" w:rsidRDefault="00490105" w:rsidP="00490105">
      <w:pPr>
        <w:ind w:leftChars="300" w:left="1190" w:hangingChars="200" w:hanging="560"/>
        <w:rPr>
          <w:rFonts w:ascii="仿宋" w:eastAsia="仿宋" w:hAnsi="仿宋"/>
          <w:sz w:val="28"/>
          <w:szCs w:val="28"/>
          <w:u w:val="single"/>
        </w:rPr>
      </w:pPr>
      <w:r w:rsidRPr="00683233">
        <w:rPr>
          <w:rFonts w:ascii="仿宋" w:eastAsia="仿宋" w:hAnsi="仿宋" w:hint="eastAsia"/>
          <w:sz w:val="28"/>
          <w:szCs w:val="28"/>
        </w:rPr>
        <w:t>三、合同总价</w:t>
      </w:r>
    </w:p>
    <w:p w:rsidR="00490105" w:rsidRPr="00683233" w:rsidRDefault="00490105" w:rsidP="00490105">
      <w:pPr>
        <w:ind w:leftChars="300" w:left="1190" w:hangingChars="200" w:hanging="560"/>
        <w:rPr>
          <w:rFonts w:ascii="仿宋" w:eastAsia="仿宋" w:hAnsi="仿宋"/>
          <w:sz w:val="28"/>
          <w:szCs w:val="28"/>
        </w:rPr>
      </w:pPr>
      <w:r w:rsidRPr="00683233">
        <w:rPr>
          <w:rFonts w:ascii="仿宋" w:eastAsia="仿宋" w:hAnsi="仿宋" w:hint="eastAsia"/>
          <w:sz w:val="28"/>
          <w:szCs w:val="28"/>
        </w:rPr>
        <w:t>本合同为据实结算合同，结算总价最高为人民币：</w:t>
      </w:r>
      <w:r w:rsidRPr="00683233">
        <w:rPr>
          <w:rFonts w:ascii="仿宋" w:eastAsia="仿宋" w:hAnsi="仿宋"/>
          <w:sz w:val="28"/>
          <w:szCs w:val="28"/>
        </w:rPr>
        <w:t xml:space="preserve"> </w:t>
      </w:r>
      <w:r w:rsidRPr="00683233">
        <w:rPr>
          <w:rFonts w:ascii="仿宋" w:eastAsia="仿宋" w:hAnsi="仿宋"/>
          <w:sz w:val="28"/>
          <w:szCs w:val="28"/>
          <w:u w:val="single"/>
        </w:rPr>
        <w:t xml:space="preserve">           </w:t>
      </w:r>
      <w:r w:rsidRPr="00683233">
        <w:rPr>
          <w:rFonts w:ascii="仿宋" w:eastAsia="仿宋" w:hAnsi="仿宋" w:hint="eastAsia"/>
          <w:sz w:val="28"/>
          <w:szCs w:val="28"/>
        </w:rPr>
        <w:t>元（大写：人民币</w:t>
      </w:r>
      <w:r w:rsidRPr="00683233">
        <w:rPr>
          <w:rFonts w:ascii="仿宋" w:eastAsia="仿宋" w:hAnsi="仿宋"/>
          <w:sz w:val="28"/>
          <w:szCs w:val="28"/>
          <w:u w:val="single"/>
        </w:rPr>
        <w:t xml:space="preserve">                    </w:t>
      </w:r>
      <w:r w:rsidRPr="00683233">
        <w:rPr>
          <w:rFonts w:ascii="仿宋" w:eastAsia="仿宋" w:hAnsi="仿宋" w:hint="eastAsia"/>
          <w:sz w:val="28"/>
          <w:szCs w:val="28"/>
        </w:rPr>
        <w:t>元整）。</w:t>
      </w:r>
    </w:p>
    <w:p w:rsidR="00490105" w:rsidRPr="00683233" w:rsidRDefault="00490105" w:rsidP="00490105">
      <w:pPr>
        <w:ind w:leftChars="300" w:left="1190" w:hangingChars="200" w:hanging="560"/>
        <w:rPr>
          <w:rFonts w:ascii="仿宋" w:eastAsia="仿宋" w:hAnsi="仿宋"/>
          <w:sz w:val="28"/>
          <w:szCs w:val="28"/>
        </w:rPr>
      </w:pPr>
      <w:r w:rsidRPr="00683233">
        <w:rPr>
          <w:rFonts w:ascii="仿宋" w:eastAsia="仿宋" w:hAnsi="仿宋" w:hint="eastAsia"/>
          <w:sz w:val="28"/>
          <w:szCs w:val="28"/>
        </w:rPr>
        <w:t>分项价格：</w:t>
      </w:r>
    </w:p>
    <w:p w:rsidR="00490105" w:rsidRPr="00683233" w:rsidRDefault="00490105" w:rsidP="00490105">
      <w:pPr>
        <w:ind w:leftChars="300" w:left="1190" w:hangingChars="200" w:hanging="560"/>
        <w:rPr>
          <w:rFonts w:ascii="仿宋" w:eastAsia="仿宋" w:hAnsi="仿宋"/>
          <w:sz w:val="28"/>
          <w:szCs w:val="28"/>
        </w:rPr>
      </w:pPr>
      <w:r w:rsidRPr="00683233">
        <w:rPr>
          <w:rFonts w:ascii="仿宋" w:eastAsia="仿宋" w:hAnsi="仿宋" w:hint="eastAsia"/>
          <w:sz w:val="28"/>
          <w:szCs w:val="28"/>
        </w:rPr>
        <w:t>（二）医疗费</w:t>
      </w:r>
    </w:p>
    <w:p w:rsidR="00490105" w:rsidRPr="00683233" w:rsidRDefault="00490105" w:rsidP="00490105">
      <w:pPr>
        <w:ind w:leftChars="300" w:left="1190" w:hangingChars="200" w:hanging="560"/>
        <w:rPr>
          <w:rFonts w:ascii="仿宋" w:eastAsia="仿宋" w:hAnsi="仿宋"/>
          <w:sz w:val="28"/>
          <w:szCs w:val="28"/>
        </w:rPr>
      </w:pPr>
      <w:r w:rsidRPr="00683233">
        <w:rPr>
          <w:rFonts w:ascii="仿宋" w:eastAsia="仿宋" w:hAnsi="仿宋" w:hint="eastAsia"/>
          <w:sz w:val="28"/>
          <w:szCs w:val="28"/>
        </w:rPr>
        <w:t>1、医疗费包括诊疗费、治疗费、化验费、检查费、护理费、药费、</w:t>
      </w:r>
      <w:r w:rsidRPr="00683233">
        <w:rPr>
          <w:rFonts w:ascii="仿宋" w:eastAsia="仿宋" w:hAnsi="仿宋" w:hint="eastAsia"/>
          <w:sz w:val="28"/>
          <w:szCs w:val="28"/>
        </w:rPr>
        <w:lastRenderedPageBreak/>
        <w:t>卫生材料费、抢救费、所内救护车费、消毒费等相关医疗费用。</w:t>
      </w:r>
    </w:p>
    <w:p w:rsidR="00490105" w:rsidRPr="00683233" w:rsidRDefault="00490105" w:rsidP="00490105">
      <w:pPr>
        <w:ind w:leftChars="300" w:left="1190" w:hangingChars="200" w:hanging="560"/>
        <w:rPr>
          <w:rFonts w:ascii="仿宋" w:eastAsia="仿宋" w:hAnsi="仿宋"/>
          <w:sz w:val="28"/>
          <w:szCs w:val="28"/>
        </w:rPr>
      </w:pPr>
      <w:r w:rsidRPr="00683233">
        <w:rPr>
          <w:rFonts w:ascii="仿宋" w:eastAsia="仿宋" w:hAnsi="仿宋" w:hint="eastAsia"/>
          <w:sz w:val="28"/>
          <w:szCs w:val="28"/>
        </w:rPr>
        <w:t>2、医疗费上限为人民币</w:t>
      </w:r>
      <w:r w:rsidRPr="00683233">
        <w:rPr>
          <w:rFonts w:ascii="Calibri" w:eastAsia="仿宋" w:hAnsi="Calibri" w:cs="Calibri"/>
          <w:sz w:val="28"/>
          <w:szCs w:val="28"/>
        </w:rPr>
        <w:t>¥</w:t>
      </w:r>
      <w:r w:rsidRPr="00683233">
        <w:rPr>
          <w:rFonts w:ascii="仿宋" w:eastAsia="仿宋" w:hAnsi="仿宋"/>
          <w:sz w:val="28"/>
          <w:szCs w:val="28"/>
          <w:u w:val="single"/>
        </w:rPr>
        <w:t xml:space="preserve">          </w:t>
      </w:r>
      <w:r w:rsidRPr="00683233">
        <w:rPr>
          <w:rFonts w:ascii="仿宋" w:eastAsia="仿宋" w:hAnsi="仿宋" w:hint="eastAsia"/>
          <w:sz w:val="28"/>
          <w:szCs w:val="28"/>
        </w:rPr>
        <w:t>元（大写：人民币</w:t>
      </w:r>
      <w:r w:rsidRPr="00683233">
        <w:rPr>
          <w:rFonts w:ascii="仿宋" w:eastAsia="仿宋" w:hAnsi="仿宋" w:hint="eastAsia"/>
          <w:sz w:val="28"/>
          <w:szCs w:val="28"/>
          <w:u w:val="single"/>
        </w:rPr>
        <w:t xml:space="preserve"> </w:t>
      </w:r>
      <w:r w:rsidRPr="00683233">
        <w:rPr>
          <w:rFonts w:ascii="仿宋" w:eastAsia="仿宋" w:hAnsi="仿宋"/>
          <w:sz w:val="28"/>
          <w:szCs w:val="28"/>
          <w:u w:val="single"/>
        </w:rPr>
        <w:t xml:space="preserve">          </w:t>
      </w:r>
      <w:r w:rsidRPr="00683233">
        <w:rPr>
          <w:rFonts w:ascii="仿宋" w:eastAsia="仿宋" w:hAnsi="仿宋" w:hint="eastAsia"/>
          <w:sz w:val="28"/>
          <w:szCs w:val="28"/>
        </w:rPr>
        <w:t>元整）每年，计算标准按照三级医院标准（北京市统一医疗服务收费标准）进行。</w:t>
      </w:r>
    </w:p>
    <w:p w:rsidR="00490105" w:rsidRPr="00683233" w:rsidRDefault="00490105" w:rsidP="00683233">
      <w:pPr>
        <w:ind w:leftChars="300" w:left="1190" w:hangingChars="200" w:hanging="560"/>
        <w:rPr>
          <w:rFonts w:ascii="仿宋" w:eastAsia="仿宋" w:hAnsi="仿宋"/>
          <w:sz w:val="28"/>
          <w:szCs w:val="28"/>
        </w:rPr>
      </w:pPr>
      <w:r w:rsidRPr="00683233">
        <w:rPr>
          <w:rFonts w:ascii="仿宋" w:eastAsia="仿宋" w:hAnsi="仿宋"/>
          <w:sz w:val="28"/>
          <w:szCs w:val="28"/>
        </w:rPr>
        <w:t>3</w:t>
      </w:r>
      <w:r w:rsidRPr="00683233">
        <w:rPr>
          <w:rFonts w:ascii="仿宋" w:eastAsia="仿宋" w:hAnsi="仿宋" w:hint="eastAsia"/>
          <w:sz w:val="28"/>
          <w:szCs w:val="28"/>
        </w:rPr>
        <w:t>、医疗费支付达到上限后，乙方仍应按照本合同约定提供医疗服务，且不再向甲方收取所产生的医疗费。</w:t>
      </w:r>
    </w:p>
    <w:p w:rsidR="00490105" w:rsidRPr="00683233" w:rsidRDefault="00490105" w:rsidP="00490105">
      <w:pPr>
        <w:ind w:leftChars="300" w:left="1190" w:hangingChars="200" w:hanging="560"/>
        <w:rPr>
          <w:rFonts w:ascii="仿宋" w:eastAsia="仿宋" w:hAnsi="仿宋"/>
          <w:bCs/>
          <w:sz w:val="28"/>
          <w:szCs w:val="28"/>
        </w:rPr>
      </w:pPr>
      <w:r w:rsidRPr="00683233">
        <w:rPr>
          <w:rFonts w:ascii="仿宋" w:eastAsia="仿宋" w:hAnsi="仿宋" w:hint="eastAsia"/>
          <w:bCs/>
          <w:sz w:val="28"/>
          <w:szCs w:val="28"/>
        </w:rPr>
        <w:t>六、乙方职责和权利</w:t>
      </w:r>
    </w:p>
    <w:p w:rsidR="00490105" w:rsidRPr="00683233" w:rsidRDefault="00490105" w:rsidP="00490105">
      <w:pPr>
        <w:ind w:leftChars="300" w:left="1190" w:hangingChars="200" w:hanging="560"/>
        <w:rPr>
          <w:rFonts w:ascii="仿宋" w:eastAsia="仿宋" w:hAnsi="仿宋"/>
          <w:sz w:val="28"/>
          <w:szCs w:val="28"/>
        </w:rPr>
      </w:pPr>
      <w:r w:rsidRPr="00683233">
        <w:rPr>
          <w:rFonts w:ascii="仿宋" w:eastAsia="仿宋" w:hAnsi="仿宋" w:hint="eastAsia"/>
          <w:sz w:val="28"/>
          <w:szCs w:val="28"/>
        </w:rPr>
        <w:t>2、乙方在北京市公安局大兴分局执法办案管理中心的工作：</w:t>
      </w:r>
    </w:p>
    <w:p w:rsidR="00490105" w:rsidRPr="00683233" w:rsidRDefault="00490105" w:rsidP="00683233">
      <w:pPr>
        <w:ind w:leftChars="300" w:left="1190" w:hangingChars="200" w:hanging="560"/>
        <w:rPr>
          <w:rFonts w:ascii="仿宋" w:eastAsia="仿宋" w:hAnsi="仿宋"/>
          <w:sz w:val="28"/>
          <w:szCs w:val="28"/>
        </w:rPr>
      </w:pPr>
      <w:r w:rsidRPr="00683233">
        <w:rPr>
          <w:rFonts w:ascii="仿宋" w:eastAsia="仿宋" w:hAnsi="仿宋" w:hint="eastAsia"/>
          <w:sz w:val="28"/>
          <w:szCs w:val="28"/>
        </w:rPr>
        <w:t>（1）负责刑事犯罪嫌疑人的健康检查、初步诊断、体检表填写等医务工作，并确保所填写的内容客观、真实。</w:t>
      </w:r>
    </w:p>
    <w:p w:rsidR="00490105" w:rsidRPr="00683233" w:rsidRDefault="00490105" w:rsidP="00490105">
      <w:pPr>
        <w:ind w:leftChars="300" w:left="1190" w:hangingChars="200" w:hanging="560"/>
        <w:rPr>
          <w:rFonts w:ascii="仿宋" w:eastAsia="仿宋" w:hAnsi="仿宋"/>
          <w:sz w:val="28"/>
          <w:szCs w:val="28"/>
        </w:rPr>
      </w:pPr>
      <w:r w:rsidRPr="00683233">
        <w:rPr>
          <w:rFonts w:ascii="仿宋" w:eastAsia="仿宋" w:hAnsi="仿宋" w:hint="eastAsia"/>
          <w:sz w:val="28"/>
          <w:szCs w:val="28"/>
        </w:rPr>
        <w:t>（4）负责对刑事犯罪嫌疑人突发疾病的抢救等工作。</w:t>
      </w:r>
    </w:p>
    <w:p w:rsidR="00683233" w:rsidRPr="00683233" w:rsidRDefault="00683233" w:rsidP="00683233">
      <w:pPr>
        <w:ind w:leftChars="300" w:left="1190" w:hangingChars="200" w:hanging="560"/>
        <w:rPr>
          <w:rFonts w:ascii="仿宋" w:eastAsia="仿宋" w:hAnsi="仿宋"/>
          <w:bCs/>
          <w:sz w:val="28"/>
          <w:szCs w:val="28"/>
        </w:rPr>
      </w:pPr>
      <w:r w:rsidRPr="00683233">
        <w:rPr>
          <w:rFonts w:ascii="仿宋" w:eastAsia="仿宋" w:hAnsi="仿宋" w:hint="eastAsia"/>
          <w:bCs/>
          <w:sz w:val="28"/>
          <w:szCs w:val="28"/>
        </w:rPr>
        <w:t>八、费用管理结算</w:t>
      </w:r>
    </w:p>
    <w:p w:rsidR="00683233" w:rsidRPr="00683233" w:rsidRDefault="00683233" w:rsidP="00683233">
      <w:pPr>
        <w:ind w:leftChars="300" w:left="1190" w:hangingChars="200" w:hanging="560"/>
        <w:rPr>
          <w:rFonts w:ascii="仿宋" w:eastAsia="仿宋" w:hAnsi="仿宋"/>
          <w:sz w:val="28"/>
          <w:szCs w:val="28"/>
        </w:rPr>
      </w:pPr>
      <w:r w:rsidRPr="00683233">
        <w:rPr>
          <w:rFonts w:ascii="仿宋" w:eastAsia="仿宋" w:hAnsi="仿宋" w:hint="eastAsia"/>
          <w:sz w:val="28"/>
          <w:szCs w:val="28"/>
        </w:rPr>
        <w:t>（二）甲方每月支付乙方派驻医疗中心2</w:t>
      </w:r>
      <w:r w:rsidRPr="00683233">
        <w:rPr>
          <w:rFonts w:ascii="仿宋" w:eastAsia="仿宋" w:hAnsi="仿宋"/>
          <w:sz w:val="28"/>
          <w:szCs w:val="28"/>
        </w:rPr>
        <w:t>8</w:t>
      </w:r>
      <w:r w:rsidRPr="00683233">
        <w:rPr>
          <w:rFonts w:ascii="仿宋" w:eastAsia="仿宋" w:hAnsi="仿宋" w:hint="eastAsia"/>
          <w:sz w:val="28"/>
          <w:szCs w:val="28"/>
        </w:rPr>
        <w:t>名医务人员的监区巡诊医疗保障费</w:t>
      </w:r>
      <w:r w:rsidRPr="00683233">
        <w:rPr>
          <w:rFonts w:ascii="仿宋" w:eastAsia="仿宋" w:hAnsi="仿宋"/>
          <w:sz w:val="28"/>
          <w:szCs w:val="28"/>
        </w:rPr>
        <w:t>人民币：</w:t>
      </w:r>
      <w:r w:rsidRPr="00683233">
        <w:rPr>
          <w:rFonts w:ascii="仿宋" w:eastAsia="仿宋" w:hAnsi="仿宋"/>
          <w:sz w:val="28"/>
          <w:szCs w:val="28"/>
          <w:u w:val="single"/>
        </w:rPr>
        <w:t xml:space="preserve">        </w:t>
      </w:r>
      <w:r w:rsidRPr="00683233">
        <w:rPr>
          <w:rFonts w:ascii="仿宋" w:eastAsia="仿宋" w:hAnsi="仿宋" w:hint="eastAsia"/>
          <w:sz w:val="28"/>
          <w:szCs w:val="28"/>
        </w:rPr>
        <w:t>元（大写：人民币</w:t>
      </w:r>
      <w:r w:rsidRPr="00683233">
        <w:rPr>
          <w:rFonts w:ascii="仿宋" w:eastAsia="仿宋" w:hAnsi="仿宋"/>
          <w:sz w:val="28"/>
          <w:szCs w:val="28"/>
          <w:u w:val="single"/>
        </w:rPr>
        <w:t xml:space="preserve">           </w:t>
      </w:r>
      <w:r w:rsidRPr="00683233">
        <w:rPr>
          <w:rFonts w:ascii="仿宋" w:eastAsia="仿宋" w:hAnsi="仿宋" w:hint="eastAsia"/>
          <w:sz w:val="28"/>
          <w:szCs w:val="28"/>
        </w:rPr>
        <w:t>元整）（标准</w:t>
      </w:r>
      <w:r w:rsidRPr="00683233">
        <w:rPr>
          <w:rFonts w:ascii="仿宋" w:eastAsia="仿宋" w:hAnsi="仿宋"/>
          <w:sz w:val="28"/>
          <w:szCs w:val="28"/>
          <w:u w:val="single"/>
        </w:rPr>
        <w:t xml:space="preserve">          </w:t>
      </w:r>
      <w:r w:rsidRPr="00683233">
        <w:rPr>
          <w:rFonts w:ascii="仿宋" w:eastAsia="仿宋" w:hAnsi="仿宋" w:hint="eastAsia"/>
          <w:sz w:val="28"/>
          <w:szCs w:val="28"/>
        </w:rPr>
        <w:t>元人民币/人/月）。在本合同项下产生的医疗费（包括诊疗费、治疗费、化验费、检查费、护理费、药费、卫生材料费、所内救护车费、消毒、危重患者抢救等医疗费用）按照三级医院标准（北京市统一医疗服务收费标准）进行收费，费用上限及支付方式按照本合同第三条、第四条约定执行。每次付款乙方均应按照甲方要求，向甲方提供等额有效发票。</w:t>
      </w:r>
    </w:p>
    <w:p w:rsidR="00F64E81" w:rsidRPr="00683233" w:rsidRDefault="00F64E81" w:rsidP="00564786">
      <w:pPr>
        <w:rPr>
          <w:rFonts w:ascii="仿宋" w:eastAsia="仿宋" w:hAnsi="仿宋"/>
          <w:bCs/>
          <w:sz w:val="28"/>
          <w:szCs w:val="28"/>
        </w:rPr>
      </w:pPr>
    </w:p>
    <w:p w:rsidR="006E6BB8" w:rsidRPr="00683233" w:rsidRDefault="006E6BB8" w:rsidP="00F64E81">
      <w:pPr>
        <w:ind w:firstLineChars="200" w:firstLine="560"/>
        <w:rPr>
          <w:rFonts w:ascii="仿宋" w:eastAsia="仿宋" w:hAnsi="仿宋"/>
          <w:bCs/>
          <w:sz w:val="28"/>
          <w:szCs w:val="28"/>
        </w:rPr>
      </w:pPr>
      <w:r w:rsidRPr="00683233">
        <w:rPr>
          <w:rFonts w:ascii="仿宋" w:eastAsia="仿宋" w:hAnsi="仿宋"/>
          <w:bCs/>
          <w:sz w:val="28"/>
          <w:szCs w:val="28"/>
        </w:rPr>
        <w:lastRenderedPageBreak/>
        <w:t>现更正为</w:t>
      </w:r>
      <w:r w:rsidRPr="00683233">
        <w:rPr>
          <w:rFonts w:ascii="仿宋" w:eastAsia="仿宋" w:hAnsi="仿宋" w:hint="eastAsia"/>
          <w:bCs/>
          <w:sz w:val="28"/>
          <w:szCs w:val="28"/>
        </w:rPr>
        <w:t>：</w:t>
      </w:r>
    </w:p>
    <w:p w:rsidR="00564786" w:rsidRPr="00564786" w:rsidRDefault="00683233" w:rsidP="00683233">
      <w:pPr>
        <w:ind w:leftChars="276" w:left="1985" w:hangingChars="500" w:hanging="1405"/>
        <w:rPr>
          <w:rFonts w:ascii="仿宋" w:eastAsia="仿宋" w:hAnsi="仿宋"/>
          <w:b/>
          <w:sz w:val="28"/>
          <w:szCs w:val="28"/>
        </w:rPr>
      </w:pPr>
      <w:r w:rsidRPr="00564786">
        <w:rPr>
          <w:rFonts w:ascii="仿宋" w:eastAsia="仿宋" w:hAnsi="仿宋"/>
          <w:b/>
          <w:sz w:val="28"/>
          <w:szCs w:val="28"/>
        </w:rPr>
        <w:t>第五章</w:t>
      </w:r>
      <w:r w:rsidRPr="00564786">
        <w:rPr>
          <w:rFonts w:ascii="仿宋" w:eastAsia="仿宋" w:hAnsi="仿宋" w:hint="eastAsia"/>
          <w:b/>
          <w:sz w:val="28"/>
          <w:szCs w:val="28"/>
        </w:rPr>
        <w:t xml:space="preserve"> </w:t>
      </w:r>
      <w:r w:rsidR="00564786" w:rsidRPr="00564786">
        <w:rPr>
          <w:rFonts w:ascii="仿宋" w:eastAsia="仿宋" w:hAnsi="仿宋" w:hint="eastAsia"/>
          <w:b/>
          <w:sz w:val="28"/>
          <w:szCs w:val="28"/>
        </w:rPr>
        <w:t>采购需求</w:t>
      </w:r>
    </w:p>
    <w:p w:rsidR="00683233" w:rsidRPr="00683233" w:rsidRDefault="00683233" w:rsidP="00683233">
      <w:pPr>
        <w:ind w:leftChars="276" w:left="1980" w:hangingChars="500" w:hanging="1400"/>
        <w:rPr>
          <w:rFonts w:ascii="仿宋" w:eastAsia="仿宋" w:hAnsi="仿宋"/>
          <w:sz w:val="28"/>
          <w:szCs w:val="28"/>
        </w:rPr>
      </w:pPr>
      <w:r w:rsidRPr="00683233">
        <w:rPr>
          <w:rFonts w:ascii="仿宋" w:eastAsia="仿宋" w:hAnsi="仿宋" w:hint="eastAsia"/>
          <w:sz w:val="28"/>
          <w:szCs w:val="28"/>
        </w:rPr>
        <w:t>二、医疗服务要求</w:t>
      </w:r>
    </w:p>
    <w:p w:rsidR="00683233" w:rsidRPr="00683233" w:rsidRDefault="00683233" w:rsidP="00683233">
      <w:pPr>
        <w:ind w:leftChars="276" w:left="1980" w:hangingChars="500" w:hanging="1400"/>
        <w:rPr>
          <w:rFonts w:ascii="仿宋" w:eastAsia="仿宋" w:hAnsi="仿宋"/>
          <w:bCs/>
          <w:sz w:val="28"/>
          <w:szCs w:val="28"/>
        </w:rPr>
      </w:pPr>
      <w:r w:rsidRPr="00683233">
        <w:rPr>
          <w:rFonts w:ascii="仿宋" w:eastAsia="仿宋" w:hAnsi="仿宋" w:hint="eastAsia"/>
          <w:bCs/>
          <w:sz w:val="28"/>
          <w:szCs w:val="28"/>
        </w:rPr>
        <w:t>2、医疗设备和药品配备要求</w:t>
      </w:r>
    </w:p>
    <w:p w:rsidR="00683233" w:rsidRPr="00683233" w:rsidRDefault="00683233" w:rsidP="00683233">
      <w:pPr>
        <w:ind w:leftChars="473" w:left="1556" w:hangingChars="201" w:hanging="563"/>
        <w:rPr>
          <w:rFonts w:ascii="仿宋" w:eastAsia="仿宋" w:hAnsi="仿宋"/>
          <w:bCs/>
          <w:sz w:val="28"/>
          <w:szCs w:val="28"/>
        </w:rPr>
      </w:pPr>
      <w:r w:rsidRPr="00683233">
        <w:rPr>
          <w:rFonts w:ascii="仿宋" w:eastAsia="仿宋" w:hAnsi="仿宋" w:hint="eastAsia"/>
          <w:bCs/>
          <w:sz w:val="28"/>
          <w:szCs w:val="28"/>
        </w:rPr>
        <w:t>（3</w:t>
      </w:r>
      <w:r>
        <w:rPr>
          <w:rFonts w:ascii="仿宋" w:eastAsia="仿宋" w:hAnsi="仿宋" w:hint="eastAsia"/>
          <w:bCs/>
          <w:sz w:val="28"/>
          <w:szCs w:val="28"/>
        </w:rPr>
        <w:t>）负责提供对大兴区看守所被监管人员和大兴分局执法办案管理中心</w:t>
      </w:r>
      <w:r w:rsidRPr="00683233">
        <w:rPr>
          <w:rFonts w:ascii="仿宋" w:eastAsia="仿宋" w:hAnsi="仿宋" w:hint="eastAsia"/>
          <w:b/>
          <w:bCs/>
          <w:sz w:val="28"/>
          <w:szCs w:val="28"/>
        </w:rPr>
        <w:t>违法犯罪</w:t>
      </w:r>
      <w:r w:rsidRPr="00683233">
        <w:rPr>
          <w:rFonts w:ascii="仿宋" w:eastAsia="仿宋" w:hAnsi="仿宋" w:hint="eastAsia"/>
          <w:bCs/>
          <w:sz w:val="28"/>
          <w:szCs w:val="28"/>
        </w:rPr>
        <w:t>嫌疑人的日常医疗及紧急救治用药，药品种类应以实际需求为准，确保诊疗用药。同时保证药品、试剂使用安全。</w:t>
      </w:r>
    </w:p>
    <w:p w:rsidR="00683233" w:rsidRPr="00683233" w:rsidRDefault="00683233" w:rsidP="00683233">
      <w:pPr>
        <w:ind w:leftChars="276" w:left="1980" w:hangingChars="500" w:hanging="1400"/>
        <w:rPr>
          <w:rFonts w:ascii="仿宋" w:eastAsia="仿宋" w:hAnsi="仿宋"/>
          <w:bCs/>
          <w:sz w:val="28"/>
          <w:szCs w:val="28"/>
        </w:rPr>
      </w:pPr>
      <w:r w:rsidRPr="00683233">
        <w:rPr>
          <w:rFonts w:ascii="仿宋" w:eastAsia="仿宋" w:hAnsi="仿宋" w:hint="eastAsia"/>
          <w:bCs/>
          <w:sz w:val="28"/>
          <w:szCs w:val="28"/>
        </w:rPr>
        <w:t>3．执法办案管理中心医务服务要求</w:t>
      </w:r>
    </w:p>
    <w:p w:rsidR="00683233" w:rsidRPr="00683233" w:rsidRDefault="00683233" w:rsidP="00683233">
      <w:pPr>
        <w:ind w:leftChars="500" w:left="1700" w:hangingChars="232" w:hanging="650"/>
        <w:rPr>
          <w:rFonts w:ascii="仿宋" w:eastAsia="仿宋" w:hAnsi="仿宋"/>
          <w:sz w:val="28"/>
          <w:szCs w:val="28"/>
        </w:rPr>
      </w:pPr>
      <w:r w:rsidRPr="00683233">
        <w:rPr>
          <w:rFonts w:ascii="仿宋" w:eastAsia="仿宋" w:hAnsi="仿宋" w:hint="eastAsia"/>
          <w:sz w:val="28"/>
          <w:szCs w:val="28"/>
        </w:rPr>
        <w:t>（1</w:t>
      </w:r>
      <w:r>
        <w:rPr>
          <w:rFonts w:ascii="仿宋" w:eastAsia="仿宋" w:hAnsi="仿宋" w:hint="eastAsia"/>
          <w:sz w:val="28"/>
          <w:szCs w:val="28"/>
        </w:rPr>
        <w:t>）负责对</w:t>
      </w:r>
      <w:r w:rsidRPr="00683233">
        <w:rPr>
          <w:rFonts w:ascii="仿宋" w:eastAsia="仿宋" w:hAnsi="仿宋" w:hint="eastAsia"/>
          <w:b/>
          <w:sz w:val="28"/>
          <w:szCs w:val="28"/>
        </w:rPr>
        <w:t>违法犯罪</w:t>
      </w:r>
      <w:r w:rsidRPr="00683233">
        <w:rPr>
          <w:rFonts w:ascii="仿宋" w:eastAsia="仿宋" w:hAnsi="仿宋" w:hint="eastAsia"/>
          <w:sz w:val="28"/>
          <w:szCs w:val="28"/>
        </w:rPr>
        <w:t>嫌疑人在执法办案管理中心进行入看守所前的医疗检查（包括一般检查、胸部X光、血常规、腹部B超、心电图、血压等）、体检表填写（医疗信息录入、报表）等医务工作。对检查出的传染性疾病，以及心脑血管疾病、肿瘤类疾病等可能危及生命需外出进一步检查的，根据具有相关医疗资质（三级）的医院开具的诊断证明，由驻执法办案管理中心医生向看守所值班领导提出是否符合收押标准的医疗建议。</w:t>
      </w:r>
    </w:p>
    <w:p w:rsidR="00683233" w:rsidRPr="00683233" w:rsidRDefault="00683233" w:rsidP="00683233">
      <w:pPr>
        <w:ind w:leftChars="539" w:left="1840" w:hangingChars="253" w:hanging="708"/>
        <w:rPr>
          <w:rFonts w:ascii="仿宋" w:eastAsia="仿宋" w:hAnsi="仿宋"/>
          <w:sz w:val="28"/>
          <w:szCs w:val="28"/>
        </w:rPr>
      </w:pPr>
      <w:r w:rsidRPr="00683233">
        <w:rPr>
          <w:rFonts w:ascii="仿宋" w:eastAsia="仿宋" w:hAnsi="仿宋" w:hint="eastAsia"/>
          <w:sz w:val="28"/>
          <w:szCs w:val="28"/>
        </w:rPr>
        <w:t>（3</w:t>
      </w:r>
      <w:r>
        <w:rPr>
          <w:rFonts w:ascii="仿宋" w:eastAsia="仿宋" w:hAnsi="仿宋" w:hint="eastAsia"/>
          <w:sz w:val="28"/>
          <w:szCs w:val="28"/>
        </w:rPr>
        <w:t>）负责对执法办案管理中心内</w:t>
      </w:r>
      <w:r w:rsidRPr="00683233">
        <w:rPr>
          <w:rFonts w:ascii="仿宋" w:eastAsia="仿宋" w:hAnsi="仿宋" w:hint="eastAsia"/>
          <w:b/>
          <w:sz w:val="28"/>
          <w:szCs w:val="28"/>
        </w:rPr>
        <w:t>违法犯罪</w:t>
      </w:r>
      <w:r w:rsidRPr="00683233">
        <w:rPr>
          <w:rFonts w:ascii="仿宋" w:eastAsia="仿宋" w:hAnsi="仿宋" w:hint="eastAsia"/>
          <w:sz w:val="28"/>
          <w:szCs w:val="28"/>
        </w:rPr>
        <w:t>嫌疑人突发疾病的应急抢救等工作。如需出执法办案管理中心治疗，需立即逐级报告值班民警及值班领导联系办案单位派人带出就医。如因病情危急无法等待办案单位，则需立即拨打急救电话呼叫救护车，在救护车到达前需做好临时抢</w:t>
      </w:r>
      <w:r w:rsidRPr="00683233">
        <w:rPr>
          <w:rFonts w:ascii="仿宋" w:eastAsia="仿宋" w:hAnsi="仿宋" w:hint="eastAsia"/>
          <w:sz w:val="28"/>
          <w:szCs w:val="28"/>
        </w:rPr>
        <w:lastRenderedPageBreak/>
        <w:t>救工作。</w:t>
      </w:r>
    </w:p>
    <w:p w:rsidR="00683233" w:rsidRPr="00683233" w:rsidRDefault="00683233" w:rsidP="00683233">
      <w:pPr>
        <w:ind w:leftChars="500" w:left="1890" w:hangingChars="300" w:hanging="840"/>
        <w:rPr>
          <w:rFonts w:ascii="仿宋" w:eastAsia="仿宋" w:hAnsi="仿宋"/>
          <w:sz w:val="28"/>
          <w:szCs w:val="28"/>
        </w:rPr>
      </w:pPr>
      <w:r w:rsidRPr="00683233">
        <w:rPr>
          <w:rFonts w:ascii="仿宋" w:eastAsia="仿宋" w:hAnsi="仿宋" w:hint="eastAsia"/>
          <w:sz w:val="28"/>
          <w:szCs w:val="28"/>
        </w:rPr>
        <w:t>（6</w:t>
      </w:r>
      <w:r w:rsidR="001D5173">
        <w:rPr>
          <w:rFonts w:ascii="仿宋" w:eastAsia="仿宋" w:hAnsi="仿宋" w:hint="eastAsia"/>
          <w:sz w:val="28"/>
          <w:szCs w:val="28"/>
        </w:rPr>
        <w:t>）负责对进入执法办案管理中心的</w:t>
      </w:r>
      <w:r w:rsidR="001D5173" w:rsidRPr="001D5173">
        <w:rPr>
          <w:rFonts w:ascii="仿宋" w:eastAsia="仿宋" w:hAnsi="仿宋" w:hint="eastAsia"/>
          <w:b/>
          <w:sz w:val="28"/>
          <w:szCs w:val="28"/>
        </w:rPr>
        <w:t>违法</w:t>
      </w:r>
      <w:r w:rsidRPr="001D5173">
        <w:rPr>
          <w:rFonts w:ascii="仿宋" w:eastAsia="仿宋" w:hAnsi="仿宋" w:hint="eastAsia"/>
          <w:b/>
          <w:sz w:val="28"/>
          <w:szCs w:val="28"/>
        </w:rPr>
        <w:t>犯罪</w:t>
      </w:r>
      <w:r w:rsidRPr="00683233">
        <w:rPr>
          <w:rFonts w:ascii="仿宋" w:eastAsia="仿宋" w:hAnsi="仿宋" w:hint="eastAsia"/>
          <w:sz w:val="28"/>
          <w:szCs w:val="28"/>
        </w:rPr>
        <w:t>嫌疑人的DNA等进行采集与收集工作。</w:t>
      </w:r>
    </w:p>
    <w:p w:rsidR="00683233" w:rsidRPr="00683233" w:rsidRDefault="00683233" w:rsidP="00683233">
      <w:pPr>
        <w:ind w:leftChars="473" w:left="1841" w:hangingChars="303" w:hanging="848"/>
        <w:rPr>
          <w:rFonts w:ascii="仿宋" w:eastAsia="仿宋" w:hAnsi="仿宋"/>
          <w:sz w:val="28"/>
          <w:szCs w:val="28"/>
        </w:rPr>
      </w:pPr>
      <w:r w:rsidRPr="00683233">
        <w:rPr>
          <w:rFonts w:ascii="仿宋" w:eastAsia="仿宋" w:hAnsi="仿宋" w:hint="eastAsia"/>
          <w:sz w:val="28"/>
          <w:szCs w:val="28"/>
        </w:rPr>
        <w:t>（12</w:t>
      </w:r>
      <w:r w:rsidR="001D5173">
        <w:rPr>
          <w:rFonts w:ascii="仿宋" w:eastAsia="仿宋" w:hAnsi="仿宋" w:hint="eastAsia"/>
          <w:sz w:val="28"/>
          <w:szCs w:val="28"/>
        </w:rPr>
        <w:t>）中标供应商全面负责执法办案管理中心</w:t>
      </w:r>
      <w:r w:rsidR="001D5173" w:rsidRPr="00FD059C">
        <w:rPr>
          <w:rFonts w:ascii="仿宋" w:eastAsia="仿宋" w:hAnsi="仿宋" w:hint="eastAsia"/>
          <w:b/>
          <w:sz w:val="28"/>
          <w:szCs w:val="28"/>
        </w:rPr>
        <w:t>违法</w:t>
      </w:r>
      <w:r w:rsidRPr="00FD059C">
        <w:rPr>
          <w:rFonts w:ascii="仿宋" w:eastAsia="仿宋" w:hAnsi="仿宋" w:hint="eastAsia"/>
          <w:b/>
          <w:sz w:val="28"/>
          <w:szCs w:val="28"/>
        </w:rPr>
        <w:t>犯罪</w:t>
      </w:r>
      <w:r w:rsidRPr="00683233">
        <w:rPr>
          <w:rFonts w:ascii="仿宋" w:eastAsia="仿宋" w:hAnsi="仿宋" w:hint="eastAsia"/>
          <w:sz w:val="28"/>
          <w:szCs w:val="28"/>
        </w:rPr>
        <w:t>嫌疑人的医疗安全，承担已入所人员体检，检验、救治、用药过程中的一切医疗事故责任。</w:t>
      </w:r>
    </w:p>
    <w:p w:rsidR="00683233" w:rsidRPr="00564786" w:rsidRDefault="00683233" w:rsidP="00683233">
      <w:pPr>
        <w:ind w:leftChars="300" w:left="1192" w:hangingChars="200" w:hanging="562"/>
        <w:rPr>
          <w:rFonts w:ascii="仿宋" w:eastAsia="仿宋" w:hAnsi="仿宋"/>
          <w:b/>
          <w:sz w:val="28"/>
          <w:szCs w:val="28"/>
        </w:rPr>
      </w:pPr>
      <w:r w:rsidRPr="00564786">
        <w:rPr>
          <w:rFonts w:ascii="仿宋" w:eastAsia="仿宋" w:hAnsi="仿宋" w:hint="eastAsia"/>
          <w:b/>
          <w:sz w:val="28"/>
          <w:szCs w:val="28"/>
        </w:rPr>
        <w:t>第六章   拟签订的合同文本</w:t>
      </w:r>
    </w:p>
    <w:p w:rsidR="00683233" w:rsidRDefault="001D5173" w:rsidP="00683233">
      <w:pPr>
        <w:ind w:leftChars="300" w:left="1192" w:hangingChars="200" w:hanging="562"/>
        <w:rPr>
          <w:rFonts w:ascii="仿宋" w:eastAsia="仿宋" w:hAnsi="仿宋"/>
          <w:b/>
          <w:sz w:val="28"/>
          <w:szCs w:val="28"/>
        </w:rPr>
      </w:pPr>
      <w:r w:rsidRPr="001D5173">
        <w:rPr>
          <w:rFonts w:ascii="仿宋" w:eastAsia="仿宋" w:hAnsi="仿宋" w:hint="eastAsia"/>
          <w:b/>
          <w:sz w:val="28"/>
          <w:szCs w:val="28"/>
        </w:rPr>
        <w:t>三、合同费用</w:t>
      </w:r>
    </w:p>
    <w:p w:rsidR="00E10140" w:rsidRPr="00E10140" w:rsidRDefault="00E10140" w:rsidP="00683233">
      <w:pPr>
        <w:ind w:leftChars="300" w:left="1190" w:hangingChars="200" w:hanging="560"/>
        <w:rPr>
          <w:rFonts w:ascii="仿宋" w:eastAsia="仿宋" w:hAnsi="仿宋"/>
          <w:sz w:val="28"/>
          <w:szCs w:val="28"/>
        </w:rPr>
      </w:pPr>
      <w:r w:rsidRPr="00E10140">
        <w:rPr>
          <w:rFonts w:ascii="仿宋" w:eastAsia="仿宋" w:hAnsi="仿宋" w:hint="eastAsia"/>
          <w:sz w:val="28"/>
          <w:szCs w:val="28"/>
        </w:rPr>
        <w:t>本合同为据实结算合同。</w:t>
      </w:r>
    </w:p>
    <w:p w:rsidR="00683233" w:rsidRPr="00683233" w:rsidRDefault="00683233" w:rsidP="00683233">
      <w:pPr>
        <w:ind w:leftChars="300" w:left="1190" w:hangingChars="200" w:hanging="560"/>
        <w:rPr>
          <w:rFonts w:ascii="仿宋" w:eastAsia="仿宋" w:hAnsi="仿宋"/>
          <w:sz w:val="28"/>
          <w:szCs w:val="28"/>
        </w:rPr>
      </w:pPr>
      <w:r w:rsidRPr="00683233">
        <w:rPr>
          <w:rFonts w:ascii="仿宋" w:eastAsia="仿宋" w:hAnsi="仿宋" w:hint="eastAsia"/>
          <w:sz w:val="28"/>
          <w:szCs w:val="28"/>
        </w:rPr>
        <w:t>分项价格：</w:t>
      </w:r>
    </w:p>
    <w:p w:rsidR="00683233" w:rsidRPr="00683233" w:rsidRDefault="00683233" w:rsidP="00683233">
      <w:pPr>
        <w:ind w:leftChars="300" w:left="1190" w:hangingChars="200" w:hanging="560"/>
        <w:rPr>
          <w:rFonts w:ascii="仿宋" w:eastAsia="仿宋" w:hAnsi="仿宋"/>
          <w:sz w:val="28"/>
          <w:szCs w:val="28"/>
        </w:rPr>
      </w:pPr>
      <w:r w:rsidRPr="00683233">
        <w:rPr>
          <w:rFonts w:ascii="仿宋" w:eastAsia="仿宋" w:hAnsi="仿宋" w:hint="eastAsia"/>
          <w:sz w:val="28"/>
          <w:szCs w:val="28"/>
        </w:rPr>
        <w:t>（二）医疗费</w:t>
      </w:r>
    </w:p>
    <w:p w:rsidR="00683233" w:rsidRPr="00683233" w:rsidRDefault="00683233" w:rsidP="00683233">
      <w:pPr>
        <w:ind w:leftChars="300" w:left="1190" w:hangingChars="200" w:hanging="560"/>
        <w:rPr>
          <w:rFonts w:ascii="仿宋" w:eastAsia="仿宋" w:hAnsi="仿宋"/>
          <w:sz w:val="28"/>
          <w:szCs w:val="28"/>
        </w:rPr>
      </w:pPr>
      <w:r w:rsidRPr="00683233">
        <w:rPr>
          <w:rFonts w:ascii="仿宋" w:eastAsia="仿宋" w:hAnsi="仿宋" w:hint="eastAsia"/>
          <w:sz w:val="28"/>
          <w:szCs w:val="28"/>
        </w:rPr>
        <w:t>1、医疗费包括诊疗费、治疗费、化验费、检查费、护理费</w:t>
      </w:r>
      <w:r w:rsidR="001D5173">
        <w:rPr>
          <w:rFonts w:ascii="仿宋" w:eastAsia="仿宋" w:hAnsi="仿宋" w:hint="eastAsia"/>
          <w:sz w:val="28"/>
          <w:szCs w:val="28"/>
        </w:rPr>
        <w:t>、药费、卫生材料费、抢救费、所内救护车费、消毒费等相关医疗费用。</w:t>
      </w:r>
      <w:r w:rsidR="001D5173" w:rsidRPr="001D5173">
        <w:rPr>
          <w:rFonts w:ascii="仿宋" w:eastAsia="仿宋" w:hAnsi="仿宋" w:hint="eastAsia"/>
          <w:sz w:val="28"/>
          <w:szCs w:val="28"/>
        </w:rPr>
        <w:t>计算标准按照三级医院标准（北京市统一医疗服务收费标准）据实结算。</w:t>
      </w:r>
    </w:p>
    <w:p w:rsidR="00683233" w:rsidRPr="001D5173" w:rsidRDefault="00683233" w:rsidP="00683233">
      <w:pPr>
        <w:ind w:leftChars="300" w:left="1192" w:hangingChars="200" w:hanging="562"/>
        <w:rPr>
          <w:rFonts w:ascii="仿宋" w:eastAsia="仿宋" w:hAnsi="仿宋"/>
          <w:b/>
          <w:bCs/>
          <w:sz w:val="28"/>
          <w:szCs w:val="28"/>
        </w:rPr>
      </w:pPr>
      <w:r w:rsidRPr="001D5173">
        <w:rPr>
          <w:rFonts w:ascii="仿宋" w:eastAsia="仿宋" w:hAnsi="仿宋" w:hint="eastAsia"/>
          <w:b/>
          <w:bCs/>
          <w:sz w:val="28"/>
          <w:szCs w:val="28"/>
        </w:rPr>
        <w:t>六、乙方职责和权利</w:t>
      </w:r>
    </w:p>
    <w:p w:rsidR="00683233" w:rsidRPr="00683233" w:rsidRDefault="00683233" w:rsidP="00683233">
      <w:pPr>
        <w:ind w:leftChars="300" w:left="1190" w:hangingChars="200" w:hanging="560"/>
        <w:rPr>
          <w:rFonts w:ascii="仿宋" w:eastAsia="仿宋" w:hAnsi="仿宋"/>
          <w:sz w:val="28"/>
          <w:szCs w:val="28"/>
        </w:rPr>
      </w:pPr>
      <w:r w:rsidRPr="00683233">
        <w:rPr>
          <w:rFonts w:ascii="仿宋" w:eastAsia="仿宋" w:hAnsi="仿宋" w:hint="eastAsia"/>
          <w:sz w:val="28"/>
          <w:szCs w:val="28"/>
        </w:rPr>
        <w:t>2、乙方在北京市公安局大兴分局执法办案管理中心的工作：</w:t>
      </w:r>
    </w:p>
    <w:p w:rsidR="00683233" w:rsidRPr="00683233" w:rsidRDefault="00683233" w:rsidP="00683233">
      <w:pPr>
        <w:ind w:leftChars="300" w:left="1190" w:hangingChars="200" w:hanging="560"/>
        <w:rPr>
          <w:rFonts w:ascii="仿宋" w:eastAsia="仿宋" w:hAnsi="仿宋"/>
          <w:sz w:val="28"/>
          <w:szCs w:val="28"/>
        </w:rPr>
      </w:pPr>
      <w:r w:rsidRPr="00683233">
        <w:rPr>
          <w:rFonts w:ascii="仿宋" w:eastAsia="仿宋" w:hAnsi="仿宋" w:hint="eastAsia"/>
          <w:sz w:val="28"/>
          <w:szCs w:val="28"/>
        </w:rPr>
        <w:t>（1</w:t>
      </w:r>
      <w:r w:rsidR="001D5173">
        <w:rPr>
          <w:rFonts w:ascii="仿宋" w:eastAsia="仿宋" w:hAnsi="仿宋" w:hint="eastAsia"/>
          <w:sz w:val="28"/>
          <w:szCs w:val="28"/>
        </w:rPr>
        <w:t>）负责</w:t>
      </w:r>
      <w:r w:rsidR="001D5173" w:rsidRPr="001D5173">
        <w:rPr>
          <w:rFonts w:ascii="仿宋" w:eastAsia="仿宋" w:hAnsi="仿宋" w:hint="eastAsia"/>
          <w:b/>
          <w:sz w:val="28"/>
          <w:szCs w:val="28"/>
        </w:rPr>
        <w:t>违法犯罪</w:t>
      </w:r>
      <w:r w:rsidRPr="00683233">
        <w:rPr>
          <w:rFonts w:ascii="仿宋" w:eastAsia="仿宋" w:hAnsi="仿宋" w:hint="eastAsia"/>
          <w:sz w:val="28"/>
          <w:szCs w:val="28"/>
        </w:rPr>
        <w:t>嫌疑人的健康检查、初步诊断、体检表填写等医务工作，并确保所填写的内容客观、真实。</w:t>
      </w:r>
    </w:p>
    <w:p w:rsidR="00683233" w:rsidRPr="00683233" w:rsidRDefault="00683233" w:rsidP="00683233">
      <w:pPr>
        <w:ind w:leftChars="300" w:left="1190" w:hangingChars="200" w:hanging="560"/>
        <w:rPr>
          <w:rFonts w:ascii="仿宋" w:eastAsia="仿宋" w:hAnsi="仿宋"/>
          <w:sz w:val="28"/>
          <w:szCs w:val="28"/>
        </w:rPr>
      </w:pPr>
      <w:r w:rsidRPr="00683233">
        <w:rPr>
          <w:rFonts w:ascii="仿宋" w:eastAsia="仿宋" w:hAnsi="仿宋" w:hint="eastAsia"/>
          <w:sz w:val="28"/>
          <w:szCs w:val="28"/>
        </w:rPr>
        <w:t>（4）负责对</w:t>
      </w:r>
      <w:r w:rsidR="001D5173" w:rsidRPr="001D5173">
        <w:rPr>
          <w:rFonts w:ascii="仿宋" w:eastAsia="仿宋" w:hAnsi="仿宋" w:hint="eastAsia"/>
          <w:b/>
          <w:sz w:val="28"/>
          <w:szCs w:val="28"/>
        </w:rPr>
        <w:t>违法犯罪</w:t>
      </w:r>
      <w:r w:rsidRPr="00683233">
        <w:rPr>
          <w:rFonts w:ascii="仿宋" w:eastAsia="仿宋" w:hAnsi="仿宋" w:hint="eastAsia"/>
          <w:sz w:val="28"/>
          <w:szCs w:val="28"/>
        </w:rPr>
        <w:t>嫌疑人突发疾病的抢救等工作。</w:t>
      </w:r>
    </w:p>
    <w:p w:rsidR="00683233" w:rsidRPr="00683233" w:rsidRDefault="00683233" w:rsidP="00683233">
      <w:pPr>
        <w:ind w:leftChars="300" w:left="1190" w:hangingChars="200" w:hanging="560"/>
        <w:rPr>
          <w:rFonts w:ascii="仿宋" w:eastAsia="仿宋" w:hAnsi="仿宋"/>
          <w:bCs/>
          <w:sz w:val="28"/>
          <w:szCs w:val="28"/>
        </w:rPr>
      </w:pPr>
      <w:r w:rsidRPr="00683233">
        <w:rPr>
          <w:rFonts w:ascii="仿宋" w:eastAsia="仿宋" w:hAnsi="仿宋" w:hint="eastAsia"/>
          <w:bCs/>
          <w:sz w:val="28"/>
          <w:szCs w:val="28"/>
        </w:rPr>
        <w:t>八、费用管理结算</w:t>
      </w:r>
    </w:p>
    <w:p w:rsidR="00683233" w:rsidRPr="00683233" w:rsidRDefault="00683233" w:rsidP="00683233">
      <w:pPr>
        <w:ind w:leftChars="300" w:left="1190" w:hangingChars="200" w:hanging="560"/>
        <w:rPr>
          <w:rFonts w:ascii="仿宋" w:eastAsia="仿宋" w:hAnsi="仿宋"/>
          <w:sz w:val="28"/>
          <w:szCs w:val="28"/>
        </w:rPr>
      </w:pPr>
      <w:r w:rsidRPr="00683233">
        <w:rPr>
          <w:rFonts w:ascii="仿宋" w:eastAsia="仿宋" w:hAnsi="仿宋" w:hint="eastAsia"/>
          <w:sz w:val="28"/>
          <w:szCs w:val="28"/>
        </w:rPr>
        <w:t>（二）甲方每月支付乙方派驻医疗中心2</w:t>
      </w:r>
      <w:r w:rsidRPr="00683233">
        <w:rPr>
          <w:rFonts w:ascii="仿宋" w:eastAsia="仿宋" w:hAnsi="仿宋"/>
          <w:sz w:val="28"/>
          <w:szCs w:val="28"/>
        </w:rPr>
        <w:t>8</w:t>
      </w:r>
      <w:r w:rsidRPr="00683233">
        <w:rPr>
          <w:rFonts w:ascii="仿宋" w:eastAsia="仿宋" w:hAnsi="仿宋" w:hint="eastAsia"/>
          <w:sz w:val="28"/>
          <w:szCs w:val="28"/>
        </w:rPr>
        <w:t>名医务人员的监区巡诊</w:t>
      </w:r>
      <w:r w:rsidRPr="00683233">
        <w:rPr>
          <w:rFonts w:ascii="仿宋" w:eastAsia="仿宋" w:hAnsi="仿宋" w:hint="eastAsia"/>
          <w:sz w:val="28"/>
          <w:szCs w:val="28"/>
        </w:rPr>
        <w:lastRenderedPageBreak/>
        <w:t>医疗保障费</w:t>
      </w:r>
      <w:r w:rsidRPr="00683233">
        <w:rPr>
          <w:rFonts w:ascii="仿宋" w:eastAsia="仿宋" w:hAnsi="仿宋"/>
          <w:sz w:val="28"/>
          <w:szCs w:val="28"/>
        </w:rPr>
        <w:t>人民币：</w:t>
      </w:r>
      <w:r w:rsidRPr="00683233">
        <w:rPr>
          <w:rFonts w:ascii="仿宋" w:eastAsia="仿宋" w:hAnsi="仿宋"/>
          <w:sz w:val="28"/>
          <w:szCs w:val="28"/>
          <w:u w:val="single"/>
        </w:rPr>
        <w:t xml:space="preserve">        </w:t>
      </w:r>
      <w:r w:rsidRPr="00683233">
        <w:rPr>
          <w:rFonts w:ascii="仿宋" w:eastAsia="仿宋" w:hAnsi="仿宋" w:hint="eastAsia"/>
          <w:sz w:val="28"/>
          <w:szCs w:val="28"/>
        </w:rPr>
        <w:t>元（大写：人民币</w:t>
      </w:r>
      <w:r w:rsidRPr="00683233">
        <w:rPr>
          <w:rFonts w:ascii="仿宋" w:eastAsia="仿宋" w:hAnsi="仿宋"/>
          <w:sz w:val="28"/>
          <w:szCs w:val="28"/>
          <w:u w:val="single"/>
        </w:rPr>
        <w:t xml:space="preserve">           </w:t>
      </w:r>
      <w:r w:rsidRPr="00683233">
        <w:rPr>
          <w:rFonts w:ascii="仿宋" w:eastAsia="仿宋" w:hAnsi="仿宋" w:hint="eastAsia"/>
          <w:sz w:val="28"/>
          <w:szCs w:val="28"/>
        </w:rPr>
        <w:t>元整）（标准</w:t>
      </w:r>
      <w:r w:rsidRPr="00683233">
        <w:rPr>
          <w:rFonts w:ascii="仿宋" w:eastAsia="仿宋" w:hAnsi="仿宋"/>
          <w:sz w:val="28"/>
          <w:szCs w:val="28"/>
          <w:u w:val="single"/>
        </w:rPr>
        <w:t xml:space="preserve">          </w:t>
      </w:r>
      <w:r w:rsidRPr="00683233">
        <w:rPr>
          <w:rFonts w:ascii="仿宋" w:eastAsia="仿宋" w:hAnsi="仿宋" w:hint="eastAsia"/>
          <w:sz w:val="28"/>
          <w:szCs w:val="28"/>
        </w:rPr>
        <w:t>元人民币/人/月）。在本合同项下产生的医疗费（包括诊疗费、治疗费、化验费、检查费、护理费、药费、卫生材料费、所内救护车费、消毒、危重患者抢救等医疗费用）按照三级医院标准（北京市统一医疗服务收费标准）进行收费，</w:t>
      </w:r>
      <w:r w:rsidR="00044CE4">
        <w:rPr>
          <w:rFonts w:ascii="仿宋" w:eastAsia="仿宋" w:hAnsi="仿宋" w:hint="eastAsia"/>
          <w:sz w:val="28"/>
          <w:szCs w:val="28"/>
        </w:rPr>
        <w:t>每次</w:t>
      </w:r>
      <w:r w:rsidRPr="00683233">
        <w:rPr>
          <w:rFonts w:ascii="仿宋" w:eastAsia="仿宋" w:hAnsi="仿宋" w:hint="eastAsia"/>
          <w:sz w:val="28"/>
          <w:szCs w:val="28"/>
        </w:rPr>
        <w:t>付款乙方均应按照甲方要求，向甲方提供等额有效发票。</w:t>
      </w:r>
    </w:p>
    <w:p w:rsidR="00E55B76" w:rsidRPr="00683233" w:rsidRDefault="00E55B76" w:rsidP="00F64E81">
      <w:pPr>
        <w:ind w:firstLineChars="200" w:firstLine="560"/>
        <w:rPr>
          <w:rFonts w:ascii="仿宋" w:eastAsia="仿宋" w:hAnsi="仿宋"/>
          <w:sz w:val="28"/>
          <w:szCs w:val="28"/>
        </w:rPr>
      </w:pPr>
      <w:r w:rsidRPr="00683233">
        <w:rPr>
          <w:rFonts w:ascii="仿宋" w:eastAsia="仿宋" w:hAnsi="仿宋"/>
          <w:sz w:val="28"/>
          <w:szCs w:val="28"/>
        </w:rPr>
        <w:t>其他内容不变</w:t>
      </w:r>
    </w:p>
    <w:p w:rsidR="006E6BB8" w:rsidRPr="00683233" w:rsidRDefault="006E6BB8" w:rsidP="006E6BB8">
      <w:pPr>
        <w:ind w:firstLineChars="200" w:firstLine="560"/>
        <w:rPr>
          <w:rFonts w:ascii="仿宋" w:eastAsia="仿宋" w:hAnsi="仿宋"/>
          <w:sz w:val="28"/>
          <w:szCs w:val="28"/>
        </w:rPr>
      </w:pPr>
      <w:r w:rsidRPr="00683233">
        <w:rPr>
          <w:rFonts w:ascii="仿宋" w:eastAsia="仿宋" w:hAnsi="仿宋" w:hint="eastAsia"/>
          <w:sz w:val="28"/>
          <w:szCs w:val="28"/>
        </w:rPr>
        <w:t>更正日期：2</w:t>
      </w:r>
      <w:r w:rsidR="00844D47">
        <w:rPr>
          <w:rFonts w:ascii="仿宋" w:eastAsia="仿宋" w:hAnsi="仿宋"/>
          <w:sz w:val="28"/>
          <w:szCs w:val="28"/>
        </w:rPr>
        <w:t>024.09.13</w:t>
      </w:r>
    </w:p>
    <w:p w:rsidR="006E6BB8" w:rsidRPr="00683233" w:rsidRDefault="006E6BB8" w:rsidP="006E6BB8">
      <w:pPr>
        <w:pStyle w:val="2"/>
        <w:spacing w:line="360" w:lineRule="auto"/>
        <w:rPr>
          <w:rFonts w:ascii="黑体" w:hAnsi="黑体" w:cs="宋体"/>
          <w:b w:val="0"/>
          <w:sz w:val="28"/>
          <w:szCs w:val="28"/>
        </w:rPr>
      </w:pPr>
      <w:bookmarkStart w:id="10" w:name="_Toc35393647"/>
      <w:bookmarkStart w:id="11" w:name="_Toc35393816"/>
      <w:r w:rsidRPr="00683233">
        <w:rPr>
          <w:rFonts w:ascii="黑体" w:hAnsi="黑体" w:cs="宋体" w:hint="eastAsia"/>
          <w:b w:val="0"/>
          <w:sz w:val="28"/>
          <w:szCs w:val="28"/>
        </w:rPr>
        <w:t>三、其他补充事宜</w:t>
      </w:r>
      <w:bookmarkEnd w:id="10"/>
      <w:bookmarkEnd w:id="11"/>
    </w:p>
    <w:p w:rsidR="006E6BB8" w:rsidRPr="00683233" w:rsidRDefault="006E6BB8" w:rsidP="006E6BB8">
      <w:pPr>
        <w:rPr>
          <w:rFonts w:ascii="仿宋" w:eastAsia="仿宋" w:hAnsi="仿宋"/>
          <w:sz w:val="28"/>
          <w:szCs w:val="28"/>
        </w:rPr>
      </w:pPr>
      <w:r w:rsidRPr="00683233">
        <w:rPr>
          <w:rFonts w:ascii="仿宋" w:eastAsia="仿宋" w:hAnsi="仿宋" w:hint="eastAsia"/>
          <w:sz w:val="28"/>
          <w:szCs w:val="28"/>
        </w:rPr>
        <w:t>本项目公告在中国政府采购网、北京市政府采购网上同时发布。</w:t>
      </w:r>
    </w:p>
    <w:p w:rsidR="006E6BB8" w:rsidRPr="00683233" w:rsidRDefault="006E6BB8" w:rsidP="006E6BB8">
      <w:pPr>
        <w:pStyle w:val="2"/>
        <w:spacing w:line="360" w:lineRule="auto"/>
        <w:rPr>
          <w:rFonts w:ascii="黑体" w:hAnsi="黑体" w:cs="宋体"/>
          <w:b w:val="0"/>
          <w:sz w:val="28"/>
          <w:szCs w:val="28"/>
        </w:rPr>
      </w:pPr>
      <w:bookmarkStart w:id="12" w:name="_Toc28359106"/>
      <w:bookmarkStart w:id="13" w:name="_Toc28359029"/>
      <w:bookmarkStart w:id="14" w:name="_Toc35393648"/>
      <w:bookmarkStart w:id="15" w:name="_Toc35393817"/>
      <w:r w:rsidRPr="00683233">
        <w:rPr>
          <w:rFonts w:ascii="黑体" w:hAnsi="黑体" w:cs="宋体" w:hint="eastAsia"/>
          <w:b w:val="0"/>
          <w:sz w:val="28"/>
          <w:szCs w:val="28"/>
        </w:rPr>
        <w:t>四、凡对本次公告内容提出询问，请按以下方式联系。</w:t>
      </w:r>
      <w:bookmarkEnd w:id="12"/>
      <w:bookmarkEnd w:id="13"/>
      <w:bookmarkEnd w:id="14"/>
      <w:bookmarkEnd w:id="15"/>
    </w:p>
    <w:p w:rsidR="006E6BB8" w:rsidRPr="00683233" w:rsidRDefault="006E6BB8" w:rsidP="006E6BB8">
      <w:pPr>
        <w:pStyle w:val="2"/>
        <w:spacing w:line="360" w:lineRule="auto"/>
        <w:ind w:leftChars="-32" w:left="-67" w:firstLineChars="200" w:firstLine="560"/>
        <w:rPr>
          <w:rFonts w:ascii="仿宋" w:eastAsia="仿宋" w:hAnsi="仿宋" w:cs="宋体"/>
          <w:b w:val="0"/>
          <w:sz w:val="28"/>
          <w:szCs w:val="28"/>
        </w:rPr>
      </w:pPr>
      <w:bookmarkStart w:id="16" w:name="_Toc28359107"/>
      <w:bookmarkStart w:id="17" w:name="_Toc28359030"/>
      <w:bookmarkStart w:id="18" w:name="_Toc35393649"/>
      <w:bookmarkStart w:id="19" w:name="_Toc35393818"/>
      <w:r w:rsidRPr="00683233">
        <w:rPr>
          <w:rFonts w:ascii="仿宋" w:eastAsia="仿宋" w:hAnsi="仿宋" w:cs="宋体" w:hint="eastAsia"/>
          <w:b w:val="0"/>
          <w:sz w:val="28"/>
          <w:szCs w:val="28"/>
        </w:rPr>
        <w:t>1.采购人信息</w:t>
      </w:r>
      <w:bookmarkEnd w:id="16"/>
      <w:bookmarkEnd w:id="17"/>
      <w:bookmarkEnd w:id="18"/>
      <w:bookmarkEnd w:id="19"/>
    </w:p>
    <w:p w:rsidR="006E6BB8" w:rsidRPr="00683233" w:rsidRDefault="006E6BB8" w:rsidP="006E6BB8">
      <w:pPr>
        <w:ind w:firstLineChars="200" w:firstLine="560"/>
        <w:rPr>
          <w:rFonts w:ascii="仿宋" w:eastAsia="仿宋" w:hAnsi="仿宋"/>
          <w:sz w:val="28"/>
          <w:szCs w:val="28"/>
        </w:rPr>
      </w:pPr>
      <w:r w:rsidRPr="00683233">
        <w:rPr>
          <w:rFonts w:ascii="仿宋" w:eastAsia="仿宋" w:hAnsi="仿宋" w:hint="eastAsia"/>
          <w:sz w:val="28"/>
          <w:szCs w:val="28"/>
        </w:rPr>
        <w:t>名    称：</w:t>
      </w:r>
      <w:r w:rsidR="00F64E81" w:rsidRPr="00683233">
        <w:rPr>
          <w:rFonts w:ascii="仿宋" w:eastAsia="仿宋" w:hAnsi="仿宋" w:hint="eastAsia"/>
          <w:sz w:val="28"/>
          <w:szCs w:val="28"/>
        </w:rPr>
        <w:t>北京市公安局大兴分局</w:t>
      </w:r>
    </w:p>
    <w:p w:rsidR="006E6BB8" w:rsidRPr="00683233" w:rsidRDefault="006E6BB8" w:rsidP="006E6BB8">
      <w:pPr>
        <w:ind w:firstLineChars="200" w:firstLine="560"/>
        <w:rPr>
          <w:rFonts w:ascii="仿宋" w:eastAsia="仿宋" w:hAnsi="仿宋"/>
          <w:sz w:val="28"/>
          <w:szCs w:val="28"/>
        </w:rPr>
      </w:pPr>
      <w:r w:rsidRPr="00683233">
        <w:rPr>
          <w:rFonts w:ascii="仿宋" w:eastAsia="仿宋" w:hAnsi="仿宋" w:hint="eastAsia"/>
          <w:sz w:val="28"/>
          <w:szCs w:val="28"/>
        </w:rPr>
        <w:t>地    址：</w:t>
      </w:r>
      <w:r w:rsidR="00F64E81" w:rsidRPr="00683233">
        <w:rPr>
          <w:rFonts w:ascii="仿宋" w:eastAsia="仿宋" w:hAnsi="仿宋" w:hint="eastAsia"/>
          <w:sz w:val="28"/>
          <w:szCs w:val="28"/>
        </w:rPr>
        <w:t>北京市大兴区黄村西大街35号</w:t>
      </w:r>
    </w:p>
    <w:p w:rsidR="006E6BB8" w:rsidRPr="00844D47" w:rsidRDefault="006E6BB8" w:rsidP="00844D47">
      <w:pPr>
        <w:ind w:firstLineChars="200" w:firstLine="560"/>
        <w:rPr>
          <w:rFonts w:ascii="仿宋" w:eastAsia="仿宋" w:hAnsi="仿宋"/>
          <w:sz w:val="28"/>
          <w:szCs w:val="28"/>
        </w:rPr>
      </w:pPr>
      <w:r w:rsidRPr="00683233">
        <w:rPr>
          <w:rFonts w:ascii="仿宋" w:eastAsia="仿宋" w:hAnsi="仿宋" w:hint="eastAsia"/>
          <w:sz w:val="28"/>
          <w:szCs w:val="28"/>
        </w:rPr>
        <w:t>联系方式：</w:t>
      </w:r>
      <w:r w:rsidR="00F64E81" w:rsidRPr="00683233">
        <w:rPr>
          <w:rFonts w:ascii="仿宋" w:eastAsia="仿宋" w:hAnsi="仿宋"/>
          <w:sz w:val="28"/>
          <w:szCs w:val="28"/>
        </w:rPr>
        <w:t>010-69252316</w:t>
      </w:r>
      <w:bookmarkStart w:id="20" w:name="_GoBack"/>
      <w:bookmarkEnd w:id="20"/>
    </w:p>
    <w:p w:rsidR="006E6BB8" w:rsidRPr="00683233" w:rsidRDefault="006E6BB8" w:rsidP="006E6BB8">
      <w:pPr>
        <w:pStyle w:val="2"/>
        <w:spacing w:line="360" w:lineRule="auto"/>
        <w:ind w:leftChars="-32" w:left="-67" w:firstLineChars="200" w:firstLine="560"/>
        <w:rPr>
          <w:rFonts w:ascii="仿宋" w:eastAsia="仿宋" w:hAnsi="仿宋" w:cs="宋体"/>
          <w:b w:val="0"/>
          <w:sz w:val="28"/>
          <w:szCs w:val="28"/>
        </w:rPr>
      </w:pPr>
      <w:bookmarkStart w:id="21" w:name="_Toc28359108"/>
      <w:bookmarkStart w:id="22" w:name="_Toc28359031"/>
      <w:bookmarkStart w:id="23" w:name="_Toc35393650"/>
      <w:bookmarkStart w:id="24" w:name="_Toc35393819"/>
      <w:r w:rsidRPr="00683233">
        <w:rPr>
          <w:rFonts w:ascii="仿宋" w:eastAsia="仿宋" w:hAnsi="仿宋" w:cs="宋体" w:hint="eastAsia"/>
          <w:b w:val="0"/>
          <w:sz w:val="28"/>
          <w:szCs w:val="28"/>
        </w:rPr>
        <w:t>2</w:t>
      </w:r>
      <w:r w:rsidRPr="00683233">
        <w:rPr>
          <w:rFonts w:ascii="仿宋" w:eastAsia="仿宋" w:hAnsi="仿宋" w:cs="宋体"/>
          <w:b w:val="0"/>
          <w:sz w:val="28"/>
          <w:szCs w:val="28"/>
        </w:rPr>
        <w:t>.</w:t>
      </w:r>
      <w:r w:rsidRPr="00683233">
        <w:rPr>
          <w:rFonts w:ascii="仿宋" w:eastAsia="仿宋" w:hAnsi="仿宋" w:cs="宋体" w:hint="eastAsia"/>
          <w:b w:val="0"/>
          <w:sz w:val="28"/>
          <w:szCs w:val="28"/>
        </w:rPr>
        <w:t>采购代理机构信息（如有）</w:t>
      </w:r>
      <w:bookmarkEnd w:id="21"/>
      <w:bookmarkEnd w:id="22"/>
      <w:bookmarkEnd w:id="23"/>
      <w:bookmarkEnd w:id="24"/>
    </w:p>
    <w:p w:rsidR="006E6BB8" w:rsidRPr="00683233" w:rsidRDefault="006E6BB8" w:rsidP="006E6BB8">
      <w:pPr>
        <w:ind w:firstLineChars="200" w:firstLine="560"/>
        <w:rPr>
          <w:rFonts w:ascii="仿宋" w:eastAsia="仿宋" w:hAnsi="仿宋"/>
          <w:sz w:val="28"/>
          <w:szCs w:val="28"/>
        </w:rPr>
      </w:pPr>
      <w:r w:rsidRPr="00683233">
        <w:rPr>
          <w:rFonts w:ascii="仿宋" w:eastAsia="仿宋" w:hAnsi="仿宋" w:hint="eastAsia"/>
          <w:sz w:val="28"/>
          <w:szCs w:val="28"/>
        </w:rPr>
        <w:t>名    称：北京天极招投标咨询有限公司</w:t>
      </w:r>
    </w:p>
    <w:p w:rsidR="006E6BB8" w:rsidRPr="00683233" w:rsidRDefault="006E6BB8" w:rsidP="006E6BB8">
      <w:pPr>
        <w:ind w:firstLineChars="200" w:firstLine="560"/>
        <w:rPr>
          <w:rFonts w:ascii="仿宋" w:eastAsia="仿宋" w:hAnsi="仿宋"/>
          <w:sz w:val="28"/>
          <w:szCs w:val="28"/>
        </w:rPr>
      </w:pPr>
      <w:r w:rsidRPr="00683233">
        <w:rPr>
          <w:rFonts w:ascii="仿宋" w:eastAsia="仿宋" w:hAnsi="仿宋" w:hint="eastAsia"/>
          <w:sz w:val="28"/>
          <w:szCs w:val="28"/>
        </w:rPr>
        <w:t>地    址：北京市大兴区宏业东路1号院3号楼3层301室</w:t>
      </w:r>
    </w:p>
    <w:p w:rsidR="006E6BB8" w:rsidRPr="00683233" w:rsidRDefault="006E6BB8" w:rsidP="006E6BB8">
      <w:pPr>
        <w:ind w:firstLineChars="200" w:firstLine="560"/>
        <w:rPr>
          <w:rFonts w:ascii="仿宋" w:eastAsia="仿宋" w:hAnsi="仿宋"/>
          <w:sz w:val="28"/>
          <w:szCs w:val="28"/>
        </w:rPr>
      </w:pPr>
      <w:r w:rsidRPr="00683233">
        <w:rPr>
          <w:rFonts w:ascii="仿宋" w:eastAsia="仿宋" w:hAnsi="仿宋" w:hint="eastAsia"/>
          <w:sz w:val="28"/>
          <w:szCs w:val="28"/>
        </w:rPr>
        <w:lastRenderedPageBreak/>
        <w:t>联系方式：</w:t>
      </w:r>
      <w:bookmarkStart w:id="25" w:name="_Toc28359109"/>
      <w:bookmarkStart w:id="26" w:name="_Toc28359032"/>
      <w:r w:rsidRPr="00683233">
        <w:rPr>
          <w:rFonts w:ascii="仿宋" w:eastAsia="仿宋" w:hAnsi="仿宋"/>
          <w:sz w:val="28"/>
          <w:szCs w:val="28"/>
        </w:rPr>
        <w:t>010-60230611</w:t>
      </w:r>
      <w:r w:rsidR="00F64E81" w:rsidRPr="00683233">
        <w:rPr>
          <w:rFonts w:ascii="仿宋" w:eastAsia="仿宋" w:hAnsi="仿宋"/>
          <w:sz w:val="28"/>
          <w:szCs w:val="28"/>
        </w:rPr>
        <w:t>-8007</w:t>
      </w:r>
    </w:p>
    <w:p w:rsidR="006E6BB8" w:rsidRPr="00683233" w:rsidRDefault="006E6BB8" w:rsidP="006E6BB8">
      <w:pPr>
        <w:pStyle w:val="2"/>
        <w:spacing w:line="360" w:lineRule="auto"/>
        <w:ind w:leftChars="-32" w:left="-67" w:firstLineChars="200" w:firstLine="560"/>
        <w:rPr>
          <w:rFonts w:ascii="仿宋" w:eastAsia="仿宋" w:hAnsi="仿宋" w:cs="宋体"/>
          <w:b w:val="0"/>
          <w:sz w:val="28"/>
          <w:szCs w:val="28"/>
        </w:rPr>
      </w:pPr>
      <w:bookmarkStart w:id="27" w:name="_Toc35393651"/>
      <w:bookmarkStart w:id="28" w:name="_Toc35393820"/>
      <w:r w:rsidRPr="00683233">
        <w:rPr>
          <w:rFonts w:ascii="仿宋" w:eastAsia="仿宋" w:hAnsi="仿宋" w:cs="宋体" w:hint="eastAsia"/>
          <w:b w:val="0"/>
          <w:sz w:val="28"/>
          <w:szCs w:val="28"/>
        </w:rPr>
        <w:t>3.项目联系方式</w:t>
      </w:r>
      <w:bookmarkEnd w:id="25"/>
      <w:bookmarkEnd w:id="26"/>
      <w:bookmarkEnd w:id="27"/>
      <w:bookmarkEnd w:id="28"/>
    </w:p>
    <w:p w:rsidR="006E6BB8" w:rsidRPr="00683233" w:rsidRDefault="006E6BB8" w:rsidP="006E6BB8">
      <w:pPr>
        <w:pStyle w:val="a3"/>
        <w:spacing w:line="360" w:lineRule="auto"/>
        <w:ind w:firstLineChars="200" w:firstLine="560"/>
        <w:rPr>
          <w:rFonts w:ascii="仿宋" w:eastAsia="仿宋" w:hAnsi="仿宋"/>
          <w:sz w:val="28"/>
          <w:szCs w:val="28"/>
        </w:rPr>
      </w:pPr>
      <w:r w:rsidRPr="00683233">
        <w:rPr>
          <w:rFonts w:ascii="仿宋" w:eastAsia="仿宋" w:hAnsi="仿宋" w:hint="eastAsia"/>
          <w:sz w:val="28"/>
          <w:szCs w:val="28"/>
        </w:rPr>
        <w:t>项目联系人：方立新</w:t>
      </w:r>
    </w:p>
    <w:p w:rsidR="006E6BB8" w:rsidRPr="00683233" w:rsidRDefault="006E6BB8" w:rsidP="006E6BB8">
      <w:pPr>
        <w:spacing w:line="360" w:lineRule="auto"/>
        <w:ind w:firstLineChars="200" w:firstLine="560"/>
        <w:rPr>
          <w:rFonts w:ascii="仿宋" w:eastAsia="仿宋" w:hAnsi="仿宋"/>
          <w:sz w:val="28"/>
          <w:szCs w:val="28"/>
        </w:rPr>
      </w:pPr>
      <w:r w:rsidRPr="00683233">
        <w:rPr>
          <w:rFonts w:ascii="仿宋" w:eastAsia="仿宋" w:hAnsi="仿宋" w:hint="eastAsia"/>
          <w:sz w:val="28"/>
          <w:szCs w:val="28"/>
        </w:rPr>
        <w:t>电　　 话：</w:t>
      </w:r>
      <w:r w:rsidRPr="00683233">
        <w:rPr>
          <w:rFonts w:ascii="仿宋" w:eastAsia="仿宋" w:hAnsi="仿宋"/>
          <w:sz w:val="28"/>
          <w:szCs w:val="28"/>
        </w:rPr>
        <w:t>010-60230611</w:t>
      </w:r>
      <w:r w:rsidR="00F64E81" w:rsidRPr="00683233">
        <w:rPr>
          <w:rFonts w:ascii="仿宋" w:eastAsia="仿宋" w:hAnsi="仿宋"/>
          <w:sz w:val="28"/>
          <w:szCs w:val="28"/>
        </w:rPr>
        <w:t>-8007</w:t>
      </w:r>
    </w:p>
    <w:p w:rsidR="00530296" w:rsidRPr="00683233" w:rsidRDefault="00530296"/>
    <w:sectPr w:rsidR="00530296" w:rsidRPr="00683233" w:rsidSect="00F64E81">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786" w:rsidRDefault="00564786" w:rsidP="00564786">
      <w:r>
        <w:separator/>
      </w:r>
    </w:p>
  </w:endnote>
  <w:endnote w:type="continuationSeparator" w:id="0">
    <w:p w:rsidR="00564786" w:rsidRDefault="00564786" w:rsidP="0056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786" w:rsidRDefault="00564786" w:rsidP="00564786">
      <w:r>
        <w:separator/>
      </w:r>
    </w:p>
  </w:footnote>
  <w:footnote w:type="continuationSeparator" w:id="0">
    <w:p w:rsidR="00564786" w:rsidRDefault="00564786" w:rsidP="00564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906"/>
    <w:rsid w:val="00044CE4"/>
    <w:rsid w:val="001D5173"/>
    <w:rsid w:val="002460F8"/>
    <w:rsid w:val="00490105"/>
    <w:rsid w:val="00503906"/>
    <w:rsid w:val="00530296"/>
    <w:rsid w:val="00564786"/>
    <w:rsid w:val="00683233"/>
    <w:rsid w:val="006E6BB8"/>
    <w:rsid w:val="00844D47"/>
    <w:rsid w:val="00933ED4"/>
    <w:rsid w:val="00C348B1"/>
    <w:rsid w:val="00E10140"/>
    <w:rsid w:val="00E55B76"/>
    <w:rsid w:val="00F64E81"/>
    <w:rsid w:val="00FA2114"/>
    <w:rsid w:val="00FD0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9DD89-BDF6-4DE0-A443-C9222A5B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BB8"/>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E6BB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E6BB8"/>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6E6BB8"/>
    <w:rPr>
      <w:rFonts w:ascii="Times New Roman" w:eastAsia="宋体" w:hAnsi="Times New Roman" w:cs="Times New Roman"/>
      <w:b/>
      <w:bCs/>
      <w:kern w:val="44"/>
      <w:sz w:val="44"/>
      <w:szCs w:val="44"/>
    </w:rPr>
  </w:style>
  <w:style w:type="character" w:customStyle="1" w:styleId="2Char">
    <w:name w:val="标题 2 Char"/>
    <w:basedOn w:val="a0"/>
    <w:link w:val="2"/>
    <w:qFormat/>
    <w:rsid w:val="006E6BB8"/>
    <w:rPr>
      <w:rFonts w:ascii="Arial" w:eastAsia="黑体" w:hAnsi="Arial" w:cs="Arial"/>
      <w:b/>
      <w:bCs/>
      <w:sz w:val="32"/>
      <w:szCs w:val="32"/>
    </w:rPr>
  </w:style>
  <w:style w:type="paragraph" w:styleId="a3">
    <w:name w:val="Plain Text"/>
    <w:basedOn w:val="a"/>
    <w:link w:val="Char"/>
    <w:qFormat/>
    <w:rsid w:val="006E6BB8"/>
    <w:rPr>
      <w:rFonts w:ascii="宋体" w:eastAsiaTheme="minorEastAsia" w:hAnsi="Courier New" w:cstheme="minorBidi"/>
      <w:szCs w:val="22"/>
    </w:rPr>
  </w:style>
  <w:style w:type="character" w:customStyle="1" w:styleId="Char">
    <w:name w:val="纯文本 Char"/>
    <w:basedOn w:val="a0"/>
    <w:link w:val="a3"/>
    <w:qFormat/>
    <w:rsid w:val="006E6BB8"/>
    <w:rPr>
      <w:rFonts w:ascii="宋体" w:hAnsi="Courier New"/>
    </w:rPr>
  </w:style>
  <w:style w:type="paragraph" w:styleId="a4">
    <w:name w:val="Normal (Web)"/>
    <w:basedOn w:val="a"/>
    <w:uiPriority w:val="99"/>
    <w:semiHidden/>
    <w:unhideWhenUsed/>
    <w:rsid w:val="006E6BB8"/>
    <w:rPr>
      <w:sz w:val="24"/>
      <w:szCs w:val="24"/>
    </w:rPr>
  </w:style>
  <w:style w:type="paragraph" w:styleId="a5">
    <w:name w:val="header"/>
    <w:basedOn w:val="a"/>
    <w:link w:val="Char0"/>
    <w:uiPriority w:val="99"/>
    <w:unhideWhenUsed/>
    <w:rsid w:val="0056478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64786"/>
    <w:rPr>
      <w:rFonts w:ascii="Times New Roman" w:eastAsia="宋体" w:hAnsi="Times New Roman" w:cs="Times New Roman"/>
      <w:sz w:val="18"/>
      <w:szCs w:val="18"/>
    </w:rPr>
  </w:style>
  <w:style w:type="paragraph" w:styleId="a6">
    <w:name w:val="footer"/>
    <w:basedOn w:val="a"/>
    <w:link w:val="Char1"/>
    <w:uiPriority w:val="99"/>
    <w:unhideWhenUsed/>
    <w:rsid w:val="00564786"/>
    <w:pPr>
      <w:tabs>
        <w:tab w:val="center" w:pos="4153"/>
        <w:tab w:val="right" w:pos="8306"/>
      </w:tabs>
      <w:snapToGrid w:val="0"/>
      <w:jc w:val="left"/>
    </w:pPr>
    <w:rPr>
      <w:sz w:val="18"/>
      <w:szCs w:val="18"/>
    </w:rPr>
  </w:style>
  <w:style w:type="character" w:customStyle="1" w:styleId="Char1">
    <w:name w:val="页脚 Char"/>
    <w:basedOn w:val="a0"/>
    <w:link w:val="a6"/>
    <w:uiPriority w:val="99"/>
    <w:rsid w:val="0056478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29783">
      <w:bodyDiv w:val="1"/>
      <w:marLeft w:val="0"/>
      <w:marRight w:val="0"/>
      <w:marTop w:val="0"/>
      <w:marBottom w:val="0"/>
      <w:divBdr>
        <w:top w:val="none" w:sz="0" w:space="0" w:color="auto"/>
        <w:left w:val="none" w:sz="0" w:space="0" w:color="auto"/>
        <w:bottom w:val="none" w:sz="0" w:space="0" w:color="auto"/>
        <w:right w:val="none" w:sz="0" w:space="0" w:color="auto"/>
      </w:divBdr>
    </w:div>
    <w:div w:id="311174848">
      <w:bodyDiv w:val="1"/>
      <w:marLeft w:val="0"/>
      <w:marRight w:val="0"/>
      <w:marTop w:val="0"/>
      <w:marBottom w:val="0"/>
      <w:divBdr>
        <w:top w:val="none" w:sz="0" w:space="0" w:color="auto"/>
        <w:left w:val="none" w:sz="0" w:space="0" w:color="auto"/>
        <w:bottom w:val="none" w:sz="0" w:space="0" w:color="auto"/>
        <w:right w:val="none" w:sz="0" w:space="0" w:color="auto"/>
      </w:divBdr>
    </w:div>
    <w:div w:id="683020333">
      <w:bodyDiv w:val="1"/>
      <w:marLeft w:val="0"/>
      <w:marRight w:val="0"/>
      <w:marTop w:val="0"/>
      <w:marBottom w:val="0"/>
      <w:divBdr>
        <w:top w:val="none" w:sz="0" w:space="0" w:color="auto"/>
        <w:left w:val="none" w:sz="0" w:space="0" w:color="auto"/>
        <w:bottom w:val="none" w:sz="0" w:space="0" w:color="auto"/>
        <w:right w:val="none" w:sz="0" w:space="0" w:color="auto"/>
      </w:divBdr>
    </w:div>
    <w:div w:id="1020163936">
      <w:bodyDiv w:val="1"/>
      <w:marLeft w:val="0"/>
      <w:marRight w:val="0"/>
      <w:marTop w:val="0"/>
      <w:marBottom w:val="0"/>
      <w:divBdr>
        <w:top w:val="none" w:sz="0" w:space="0" w:color="auto"/>
        <w:left w:val="none" w:sz="0" w:space="0" w:color="auto"/>
        <w:bottom w:val="none" w:sz="0" w:space="0" w:color="auto"/>
        <w:right w:val="none" w:sz="0" w:space="0" w:color="auto"/>
      </w:divBdr>
    </w:div>
    <w:div w:id="1299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23103-9B88-4009-83DF-47995CF99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398</Words>
  <Characters>2269</Characters>
  <Application>Microsoft Office Word</Application>
  <DocSecurity>0</DocSecurity>
  <Lines>18</Lines>
  <Paragraphs>5</Paragraphs>
  <ScaleCrop>false</ScaleCrop>
  <Company>HP</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bjtj</cp:lastModifiedBy>
  <cp:revision>11</cp:revision>
  <dcterms:created xsi:type="dcterms:W3CDTF">2021-12-22T09:51:00Z</dcterms:created>
  <dcterms:modified xsi:type="dcterms:W3CDTF">2024-09-13T06:14:00Z</dcterms:modified>
</cp:coreProperties>
</file>