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520"/>
        <w:gridCol w:w="1660"/>
        <w:gridCol w:w="973"/>
        <w:gridCol w:w="4170"/>
      </w:tblGrid>
      <w:tr w:rsidR="002113B6" w:rsidTr="00157691">
        <w:trPr>
          <w:trHeight w:val="454"/>
        </w:trPr>
        <w:tc>
          <w:tcPr>
            <w:tcW w:w="688" w:type="dxa"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包号</w:t>
            </w: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1660" w:type="dxa"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采购包预算金额</w:t>
            </w:r>
          </w:p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4170" w:type="dxa"/>
            <w:vAlign w:val="center"/>
          </w:tcPr>
          <w:p w:rsidR="002113B6" w:rsidRDefault="002113B6" w:rsidP="001576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:rsidR="002113B6" w:rsidTr="00157691">
        <w:trPr>
          <w:trHeight w:val="454"/>
        </w:trPr>
        <w:tc>
          <w:tcPr>
            <w:tcW w:w="688" w:type="dxa"/>
            <w:vMerge w:val="restart"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01</w:t>
            </w: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int="eastAsia"/>
                <w:kern w:val="0"/>
                <w:szCs w:val="21"/>
              </w:rPr>
              <w:t>匹变频壁挂式空调</w:t>
            </w:r>
          </w:p>
        </w:tc>
        <w:tc>
          <w:tcPr>
            <w:tcW w:w="1660" w:type="dxa"/>
            <w:vMerge w:val="restart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261.7498</w:t>
            </w: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346</w:t>
            </w:r>
          </w:p>
        </w:tc>
        <w:tc>
          <w:tcPr>
            <w:tcW w:w="4170" w:type="dxa"/>
            <w:vMerge w:val="restart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详见第五章采购需求</w:t>
            </w: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匹变频壁挂式空调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匹变频壁挂式空调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匹变频柜式空调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87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空调加长管（</w:t>
            </w:r>
            <w:r>
              <w:rPr>
                <w:rFonts w:hint="eastAsia"/>
                <w:kern w:val="0"/>
                <w:szCs w:val="21"/>
              </w:rPr>
              <w:t>1.5P</w:t>
            </w:r>
            <w:r>
              <w:rPr>
                <w:rFonts w:hint="eastAsia"/>
                <w:kern w:val="0"/>
                <w:szCs w:val="21"/>
              </w:rPr>
              <w:t>空调）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980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空调加长管（</w:t>
            </w:r>
            <w:r>
              <w:rPr>
                <w:rFonts w:hint="eastAsia"/>
                <w:kern w:val="0"/>
                <w:szCs w:val="21"/>
              </w:rPr>
              <w:t>2P</w:t>
            </w:r>
            <w:r>
              <w:rPr>
                <w:rFonts w:hint="eastAsia"/>
                <w:kern w:val="0"/>
                <w:szCs w:val="21"/>
              </w:rPr>
              <w:t>空调）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空调外机支架（</w:t>
            </w:r>
            <w:r>
              <w:rPr>
                <w:rFonts w:hint="eastAsia"/>
                <w:kern w:val="0"/>
                <w:szCs w:val="21"/>
              </w:rPr>
              <w:t>1P/1.5P</w:t>
            </w:r>
            <w:r>
              <w:rPr>
                <w:rFonts w:hint="eastAsia"/>
                <w:kern w:val="0"/>
                <w:szCs w:val="21"/>
              </w:rPr>
              <w:t>不锈钢支架）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346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空调外机支架（</w:t>
            </w:r>
            <w:r>
              <w:rPr>
                <w:rFonts w:hint="eastAsia"/>
                <w:kern w:val="0"/>
                <w:szCs w:val="21"/>
              </w:rPr>
              <w:t>2P/3P</w:t>
            </w:r>
            <w:r>
              <w:rPr>
                <w:rFonts w:hint="eastAsia"/>
                <w:kern w:val="0"/>
                <w:szCs w:val="21"/>
              </w:rPr>
              <w:t>不锈钢支架）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157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漏电保护器（</w:t>
            </w:r>
            <w:r>
              <w:rPr>
                <w:rFonts w:hint="eastAsia"/>
                <w:kern w:val="0"/>
                <w:szCs w:val="21"/>
              </w:rPr>
              <w:t>2P/3P</w:t>
            </w:r>
            <w:r>
              <w:rPr>
                <w:rFonts w:hint="eastAsia"/>
                <w:kern w:val="0"/>
                <w:szCs w:val="21"/>
              </w:rPr>
              <w:t>空调）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157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  <w:tr w:rsidR="002113B6" w:rsidTr="00157691">
        <w:trPr>
          <w:trHeight w:val="454"/>
        </w:trPr>
        <w:tc>
          <w:tcPr>
            <w:tcW w:w="688" w:type="dxa"/>
            <w:vMerge/>
            <w:vAlign w:val="center"/>
          </w:tcPr>
          <w:p w:rsidR="002113B6" w:rsidRDefault="002113B6" w:rsidP="001576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空调打孔</w:t>
            </w:r>
          </w:p>
        </w:tc>
        <w:tc>
          <w:tcPr>
            <w:tcW w:w="166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503</w:t>
            </w:r>
          </w:p>
        </w:tc>
        <w:tc>
          <w:tcPr>
            <w:tcW w:w="4170" w:type="dxa"/>
            <w:vMerge/>
            <w:vAlign w:val="center"/>
          </w:tcPr>
          <w:p w:rsidR="002113B6" w:rsidRDefault="002113B6" w:rsidP="00157691">
            <w:pPr>
              <w:jc w:val="center"/>
              <w:rPr>
                <w:kern w:val="0"/>
                <w:szCs w:val="21"/>
              </w:rPr>
            </w:pPr>
          </w:p>
        </w:tc>
      </w:tr>
    </w:tbl>
    <w:p w:rsidR="00376A18" w:rsidRDefault="00376A18">
      <w:bookmarkStart w:id="0" w:name="_GoBack"/>
      <w:bookmarkEnd w:id="0"/>
    </w:p>
    <w:sectPr w:rsidR="0037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B6" w:rsidRDefault="002113B6" w:rsidP="002113B6">
      <w:r>
        <w:separator/>
      </w:r>
    </w:p>
  </w:endnote>
  <w:endnote w:type="continuationSeparator" w:id="0">
    <w:p w:rsidR="002113B6" w:rsidRDefault="002113B6" w:rsidP="0021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B6" w:rsidRDefault="002113B6" w:rsidP="002113B6">
      <w:r>
        <w:separator/>
      </w:r>
    </w:p>
  </w:footnote>
  <w:footnote w:type="continuationSeparator" w:id="0">
    <w:p w:rsidR="002113B6" w:rsidRDefault="002113B6" w:rsidP="00211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D6"/>
    <w:rsid w:val="000119D6"/>
    <w:rsid w:val="002113B6"/>
    <w:rsid w:val="003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08B24B-FB4B-43C5-84AA-4B379EA7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2024-10-11T02:35:00Z</dcterms:created>
  <dcterms:modified xsi:type="dcterms:W3CDTF">2024-10-11T02:35:00Z</dcterms:modified>
</cp:coreProperties>
</file>