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2DF6E12C" w:rsidR="00B66FED" w:rsidRDefault="003B00FF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5292DF84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B48A0" w:rsidRPr="003B48A0">
        <w:rPr>
          <w:rFonts w:asciiTheme="minorEastAsia" w:eastAsiaTheme="minorEastAsia" w:hAnsiTheme="minorEastAsia"/>
          <w:sz w:val="24"/>
          <w:szCs w:val="24"/>
        </w:rPr>
        <w:t>BMCC-ZC24-0704</w:t>
      </w:r>
    </w:p>
    <w:p w14:paraId="43DB8133" w14:textId="64214BF4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3B48A0" w:rsidRPr="003B48A0">
        <w:rPr>
          <w:rFonts w:asciiTheme="minorEastAsia" w:eastAsiaTheme="minorEastAsia" w:hAnsiTheme="minorEastAsia" w:hint="eastAsia"/>
          <w:sz w:val="24"/>
          <w:szCs w:val="24"/>
        </w:rPr>
        <w:t>人才引进及科研实验室条件配套项目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496B92FD" w14:textId="6E4C6DD9" w:rsidR="00CE7DD9" w:rsidRPr="00CE7DD9" w:rsidRDefault="00C6619A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3B48A0"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包: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合格投标人数量不足3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994E77" w:rsidRPr="00994E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B2BDF" w:rsidRPr="006B2BDF">
        <w:rPr>
          <w:rFonts w:asciiTheme="minorEastAsia" w:eastAsiaTheme="minorEastAsia" w:hAnsiTheme="minorEastAsia" w:hint="eastAsia"/>
          <w:sz w:val="24"/>
          <w:szCs w:val="24"/>
        </w:rPr>
        <w:t>本项目0</w:t>
      </w:r>
      <w:r w:rsidR="003B48A0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6B2BDF">
        <w:rPr>
          <w:rFonts w:asciiTheme="minorEastAsia" w:eastAsiaTheme="minorEastAsia" w:hAnsiTheme="minorEastAsia" w:hint="eastAsia"/>
          <w:sz w:val="24"/>
          <w:szCs w:val="24"/>
        </w:rPr>
        <w:t>包废标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2E61AC6" w14:textId="5AFA7460" w:rsidR="00CE7DD9" w:rsidRDefault="007C15AC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评审专家名单：</w:t>
      </w:r>
      <w:r w:rsidR="003B48A0" w:rsidRPr="003B48A0">
        <w:rPr>
          <w:rFonts w:asciiTheme="minorEastAsia" w:eastAsiaTheme="minorEastAsia" w:hAnsiTheme="minorEastAsia" w:hint="eastAsia"/>
          <w:sz w:val="24"/>
          <w:szCs w:val="24"/>
        </w:rPr>
        <w:t>谭卓英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48A0" w:rsidRPr="003B48A0">
        <w:rPr>
          <w:rFonts w:asciiTheme="minorEastAsia" w:eastAsiaTheme="minorEastAsia" w:hAnsiTheme="minorEastAsia" w:hint="eastAsia"/>
          <w:sz w:val="24"/>
          <w:szCs w:val="24"/>
        </w:rPr>
        <w:t>张英娟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48A0" w:rsidRPr="003B48A0">
        <w:rPr>
          <w:rFonts w:asciiTheme="minorEastAsia" w:eastAsiaTheme="minorEastAsia" w:hAnsiTheme="minorEastAsia" w:hint="eastAsia"/>
          <w:sz w:val="24"/>
          <w:szCs w:val="24"/>
        </w:rPr>
        <w:t>蒋从根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48A0" w:rsidRPr="003B48A0">
        <w:rPr>
          <w:rFonts w:asciiTheme="minorEastAsia" w:eastAsiaTheme="minorEastAsia" w:hAnsiTheme="minorEastAsia" w:hint="eastAsia"/>
          <w:sz w:val="24"/>
          <w:szCs w:val="24"/>
        </w:rPr>
        <w:t>周惠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48A0" w:rsidRPr="003B48A0">
        <w:rPr>
          <w:rFonts w:asciiTheme="minorEastAsia" w:eastAsiaTheme="minorEastAsia" w:hAnsiTheme="minorEastAsia" w:hint="eastAsia"/>
          <w:sz w:val="24"/>
          <w:szCs w:val="24"/>
        </w:rPr>
        <w:t>杨树</w:t>
      </w:r>
      <w:proofErr w:type="gramStart"/>
      <w:r w:rsidR="003B48A0" w:rsidRPr="003B48A0">
        <w:rPr>
          <w:rFonts w:asciiTheme="minorEastAsia" w:eastAsiaTheme="minorEastAsia" w:hAnsiTheme="minorEastAsia" w:hint="eastAsia"/>
          <w:sz w:val="24"/>
          <w:szCs w:val="24"/>
        </w:rPr>
        <w:t>苹</w:t>
      </w:r>
      <w:proofErr w:type="gramEnd"/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3B1351EF" w:rsidR="00B66FED" w:rsidRDefault="00CE7DD9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7E3F226" w:rsidR="00B66FED" w:rsidRDefault="00CE7DD9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45323613" w14:textId="29F93B18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color w:val="FF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/>
          <w:sz w:val="24"/>
          <w:szCs w:val="24"/>
        </w:rPr>
        <w:t>.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2024年0</w:t>
      </w:r>
      <w:r w:rsidR="003B48A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3B48A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2515BFB" w14:textId="16FFA659" w:rsidR="00B66FED" w:rsidRDefault="007C15AC" w:rsidP="007C15AC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sz w:val="24"/>
          <w:szCs w:val="24"/>
        </w:rPr>
        <w:t>2.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 w:rsidR="00E2165B">
        <w:rPr>
          <w:rFonts w:asciiTheme="minorEastAsia" w:eastAsiaTheme="minorEastAsia" w:hAnsiTheme="minorEastAsia" w:cs="仿宋" w:hint="eastAsia"/>
          <w:sz w:val="24"/>
          <w:szCs w:val="24"/>
        </w:rPr>
        <w:t>标</w:t>
      </w:r>
      <w:r w:rsidR="00A4574E">
        <w:rPr>
          <w:rFonts w:asciiTheme="minorEastAsia" w:eastAsiaTheme="minorEastAsia" w:hAnsiTheme="minorEastAsia" w:cs="仿宋" w:hint="eastAsia"/>
          <w:sz w:val="24"/>
          <w:szCs w:val="24"/>
        </w:rPr>
        <w:t>公告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日期：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2024年</w:t>
      </w:r>
      <w:r w:rsidR="003B48A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10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42118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12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642874B" w14:textId="313FE664" w:rsidR="007C15AC" w:rsidRDefault="00CE7DD9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七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7FC664B9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3B48A0" w:rsidRPr="003B48A0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韩伯阳、杜畅、孙恺宁、吕绍山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，010－61192278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5E89711F" w14:textId="17E8C489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3B48A0" w:rsidRPr="003B48A0">
        <w:rPr>
          <w:rFonts w:asciiTheme="minorEastAsia" w:hAnsiTheme="minorEastAsia" w:hint="eastAsia"/>
          <w:sz w:val="24"/>
          <w:szCs w:val="24"/>
          <w:u w:val="single"/>
        </w:rPr>
        <w:t>韩伯阳、杜畅、孙恺宁、吕绍山</w:t>
      </w:r>
    </w:p>
    <w:p w14:paraId="59C59CE2" w14:textId="36523703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010－61192278</w:t>
      </w:r>
    </w:p>
    <w:p w14:paraId="00B17588" w14:textId="77777777" w:rsidR="00B66FED" w:rsidRDefault="00B66FED" w:rsidP="007C15A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7BE045E3" w14:textId="215A6C2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4F46C90" w14:textId="7B54C2C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3B48A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10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3B48A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="0042118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bookmarkStart w:id="14" w:name="_GoBack"/>
      <w:bookmarkEnd w:id="14"/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3B00FF" w:rsidRPr="003B00FF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ECC6D" w14:textId="77777777" w:rsidR="00274FA7" w:rsidRDefault="00274FA7" w:rsidP="00E2165B">
      <w:r>
        <w:separator/>
      </w:r>
    </w:p>
  </w:endnote>
  <w:endnote w:type="continuationSeparator" w:id="0">
    <w:p w14:paraId="27E7E186" w14:textId="77777777" w:rsidR="00274FA7" w:rsidRDefault="00274FA7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A7E4C" w14:textId="77777777" w:rsidR="00274FA7" w:rsidRDefault="00274FA7" w:rsidP="00E2165B">
      <w:r>
        <w:separator/>
      </w:r>
    </w:p>
  </w:footnote>
  <w:footnote w:type="continuationSeparator" w:id="0">
    <w:p w14:paraId="3E94C70D" w14:textId="77777777" w:rsidR="00274FA7" w:rsidRDefault="00274FA7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4165C"/>
    <w:rsid w:val="0026175D"/>
    <w:rsid w:val="0026376F"/>
    <w:rsid w:val="00274FA7"/>
    <w:rsid w:val="002947B4"/>
    <w:rsid w:val="002C76E9"/>
    <w:rsid w:val="002F416E"/>
    <w:rsid w:val="00303831"/>
    <w:rsid w:val="00306E22"/>
    <w:rsid w:val="00310BC5"/>
    <w:rsid w:val="00363357"/>
    <w:rsid w:val="003B00FF"/>
    <w:rsid w:val="003B48A0"/>
    <w:rsid w:val="003E4992"/>
    <w:rsid w:val="003F47F8"/>
    <w:rsid w:val="00421181"/>
    <w:rsid w:val="00492E30"/>
    <w:rsid w:val="004A2A17"/>
    <w:rsid w:val="004E5F7E"/>
    <w:rsid w:val="004F6ACD"/>
    <w:rsid w:val="005050D9"/>
    <w:rsid w:val="00510F35"/>
    <w:rsid w:val="00563913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6060E"/>
    <w:rsid w:val="0076701B"/>
    <w:rsid w:val="007C15AC"/>
    <w:rsid w:val="008326D4"/>
    <w:rsid w:val="008A2E13"/>
    <w:rsid w:val="008D6B0B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91088"/>
    <w:rsid w:val="00AB356C"/>
    <w:rsid w:val="00AB6FA0"/>
    <w:rsid w:val="00AC3035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E7DD9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42</cp:revision>
  <dcterms:created xsi:type="dcterms:W3CDTF">2020-06-02T07:54:00Z</dcterms:created>
  <dcterms:modified xsi:type="dcterms:W3CDTF">2024-10-12T07:33:00Z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