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21394" w14:textId="77777777" w:rsidR="006D60EE" w:rsidRDefault="00836DC8">
      <w:pPr>
        <w:pStyle w:val="a5"/>
        <w:rPr>
          <w:rFonts w:ascii="黑体" w:eastAsia="黑体" w:hAnsi="黑体"/>
        </w:rPr>
      </w:pPr>
      <w:r>
        <w:rPr>
          <w:rFonts w:ascii="黑体" w:eastAsia="黑体" w:hAnsi="黑体" w:hint="eastAsia"/>
        </w:rPr>
        <w:t>变</w:t>
      </w:r>
      <w:r>
        <w:rPr>
          <w:rFonts w:ascii="黑体" w:eastAsia="黑体" w:hAnsi="黑体" w:hint="eastAsia"/>
        </w:rPr>
        <w:t xml:space="preserve"> </w:t>
      </w:r>
      <w:r>
        <w:rPr>
          <w:rFonts w:ascii="黑体" w:eastAsia="黑体" w:hAnsi="黑体" w:hint="eastAsia"/>
        </w:rPr>
        <w:t>更</w:t>
      </w:r>
      <w:r>
        <w:rPr>
          <w:rFonts w:ascii="黑体" w:eastAsia="黑体" w:hAnsi="黑体" w:hint="eastAsia"/>
        </w:rPr>
        <w:t xml:space="preserve"> </w:t>
      </w:r>
      <w:r>
        <w:rPr>
          <w:rFonts w:ascii="黑体" w:eastAsia="黑体" w:hAnsi="黑体" w:hint="eastAsia"/>
        </w:rPr>
        <w:t>说</w:t>
      </w:r>
      <w:r>
        <w:rPr>
          <w:rFonts w:ascii="黑体" w:eastAsia="黑体" w:hAnsi="黑体" w:hint="eastAsia"/>
        </w:rPr>
        <w:t xml:space="preserve"> </w:t>
      </w:r>
      <w:r>
        <w:rPr>
          <w:rFonts w:ascii="黑体" w:eastAsia="黑体" w:hAnsi="黑体" w:hint="eastAsia"/>
        </w:rPr>
        <w:t>明</w:t>
      </w:r>
    </w:p>
    <w:p w14:paraId="0160CD71" w14:textId="77777777" w:rsidR="006D60EE" w:rsidRDefault="00836DC8">
      <w:pPr>
        <w:spacing w:line="360" w:lineRule="auto"/>
        <w:ind w:firstLineChars="200" w:firstLine="422"/>
        <w:rPr>
          <w:rFonts w:ascii="宋体" w:eastAsia="宋体" w:hAnsi="宋体"/>
          <w:b/>
          <w:bCs/>
        </w:rPr>
      </w:pPr>
      <w:r>
        <w:rPr>
          <w:rFonts w:ascii="宋体" w:eastAsia="宋体" w:hAnsi="宋体" w:hint="eastAsia"/>
          <w:b/>
          <w:bCs/>
        </w:rPr>
        <w:t>一、针对“集中式数据库软件”的部分指标项进行变更</w:t>
      </w:r>
    </w:p>
    <w:p w14:paraId="34E50843" w14:textId="77777777" w:rsidR="006D60EE" w:rsidRDefault="00836DC8">
      <w:pPr>
        <w:spacing w:line="360" w:lineRule="auto"/>
        <w:ind w:firstLineChars="200" w:firstLine="422"/>
        <w:rPr>
          <w:rFonts w:ascii="宋体" w:eastAsia="宋体" w:hAnsi="宋体"/>
          <w:b/>
          <w:bCs/>
        </w:rPr>
      </w:pPr>
      <w:r>
        <w:rPr>
          <w:rFonts w:ascii="宋体" w:eastAsia="宋体" w:hAnsi="宋体" w:hint="eastAsia"/>
          <w:b/>
          <w:bCs/>
        </w:rPr>
        <w:t>1.</w:t>
      </w:r>
      <w:r>
        <w:rPr>
          <w:rFonts w:ascii="宋体" w:eastAsia="宋体" w:hAnsi="宋体" w:hint="eastAsia"/>
          <w:b/>
          <w:bCs/>
        </w:rPr>
        <w:t>删除指标项</w:t>
      </w:r>
      <w:r>
        <w:rPr>
          <w:rFonts w:ascii="宋体" w:eastAsia="宋体" w:hAnsi="宋体" w:hint="eastAsia"/>
          <w:b/>
          <w:bCs/>
        </w:rPr>
        <w:t>61</w:t>
      </w:r>
      <w:r>
        <w:rPr>
          <w:rFonts w:ascii="宋体" w:eastAsia="宋体" w:hAnsi="宋体" w:hint="eastAsia"/>
          <w:b/>
          <w:bCs/>
        </w:rPr>
        <w:t>和指标项</w:t>
      </w:r>
      <w:r>
        <w:rPr>
          <w:rFonts w:ascii="宋体" w:eastAsia="宋体" w:hAnsi="宋体" w:hint="eastAsia"/>
          <w:b/>
          <w:bCs/>
        </w:rPr>
        <w:t>62</w:t>
      </w:r>
      <w:r>
        <w:rPr>
          <w:rFonts w:ascii="宋体" w:eastAsia="宋体" w:hAnsi="宋体" w:hint="eastAsia"/>
          <w:b/>
          <w:bCs/>
        </w:rPr>
        <w:t>。</w:t>
      </w:r>
    </w:p>
    <w:tbl>
      <w:tblP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843"/>
        <w:gridCol w:w="4759"/>
      </w:tblGrid>
      <w:tr w:rsidR="006D60EE" w14:paraId="3E79847A" w14:textId="77777777">
        <w:trPr>
          <w:trHeight w:val="70"/>
        </w:trPr>
        <w:tc>
          <w:tcPr>
            <w:tcW w:w="704" w:type="dxa"/>
            <w:vAlign w:val="center"/>
          </w:tcPr>
          <w:p w14:paraId="0FEFF071" w14:textId="77777777" w:rsidR="006D60EE" w:rsidRDefault="00836DC8">
            <w:pPr>
              <w:spacing w:line="360" w:lineRule="auto"/>
              <w:jc w:val="center"/>
              <w:rPr>
                <w:rFonts w:ascii="宋体" w:eastAsia="宋体" w:hAnsi="宋体" w:cs="宋体"/>
                <w:szCs w:val="21"/>
              </w:rPr>
            </w:pPr>
            <w:r>
              <w:rPr>
                <w:rFonts w:ascii="宋体" w:eastAsia="宋体" w:hAnsi="宋体" w:cs="宋体" w:hint="eastAsia"/>
                <w:szCs w:val="21"/>
              </w:rPr>
              <w:t>61</w:t>
            </w:r>
          </w:p>
        </w:tc>
        <w:tc>
          <w:tcPr>
            <w:tcW w:w="992" w:type="dxa"/>
            <w:vAlign w:val="center"/>
          </w:tcPr>
          <w:p w14:paraId="02E7E929" w14:textId="77777777" w:rsidR="006D60EE" w:rsidRDefault="00836DC8">
            <w:pPr>
              <w:spacing w:line="360" w:lineRule="auto"/>
              <w:jc w:val="center"/>
              <w:rPr>
                <w:rFonts w:ascii="宋体" w:eastAsia="宋体" w:hAnsi="宋体" w:cs="宋体"/>
                <w:szCs w:val="21"/>
              </w:rPr>
            </w:pPr>
            <w:r>
              <w:rPr>
                <w:rFonts w:ascii="宋体" w:eastAsia="宋体" w:hAnsi="宋体" w:cs="Segoe UI Symbol" w:hint="eastAsia"/>
                <w:kern w:val="0"/>
                <w:szCs w:val="21"/>
              </w:rPr>
              <w:t>兼容性</w:t>
            </w:r>
          </w:p>
        </w:tc>
        <w:tc>
          <w:tcPr>
            <w:tcW w:w="1843" w:type="dxa"/>
            <w:vMerge w:val="restart"/>
            <w:vAlign w:val="center"/>
          </w:tcPr>
          <w:p w14:paraId="15E86FA9" w14:textId="77777777" w:rsidR="006D60EE" w:rsidRDefault="00836DC8">
            <w:pPr>
              <w:spacing w:line="360" w:lineRule="auto"/>
              <w:jc w:val="center"/>
              <w:rPr>
                <w:rFonts w:ascii="宋体" w:eastAsia="宋体" w:hAnsi="宋体" w:cs="宋体"/>
                <w:szCs w:val="21"/>
              </w:rPr>
            </w:pPr>
            <w:r>
              <w:rPr>
                <w:rFonts w:ascii="宋体" w:eastAsia="宋体" w:hAnsi="宋体" w:cs="宋体" w:hint="eastAsia"/>
                <w:szCs w:val="21"/>
              </w:rPr>
              <w:t>★异构数据库兼容性要求</w:t>
            </w:r>
          </w:p>
        </w:tc>
        <w:tc>
          <w:tcPr>
            <w:tcW w:w="4759" w:type="dxa"/>
          </w:tcPr>
          <w:p w14:paraId="11106EDB" w14:textId="77777777" w:rsidR="006D60EE" w:rsidRDefault="00836DC8">
            <w:pPr>
              <w:spacing w:line="360" w:lineRule="auto"/>
              <w:rPr>
                <w:rFonts w:ascii="宋体" w:eastAsia="宋体" w:hAnsi="宋体" w:cs="宋体"/>
                <w:szCs w:val="21"/>
              </w:rPr>
            </w:pPr>
            <w:r>
              <w:rPr>
                <w:rFonts w:ascii="宋体" w:eastAsia="宋体" w:hAnsi="宋体" w:hint="eastAsia"/>
                <w:szCs w:val="21"/>
              </w:rPr>
              <w:t>支持在</w:t>
            </w:r>
            <w:r>
              <w:rPr>
                <w:rFonts w:ascii="宋体" w:eastAsia="宋体" w:hAnsi="宋体" w:hint="eastAsia"/>
                <w:szCs w:val="21"/>
              </w:rPr>
              <w:t xml:space="preserve"> Oracle</w:t>
            </w:r>
            <w:r>
              <w:rPr>
                <w:rFonts w:ascii="宋体" w:eastAsia="宋体" w:hAnsi="宋体" w:hint="eastAsia"/>
                <w:szCs w:val="21"/>
              </w:rPr>
              <w:t>、</w:t>
            </w:r>
            <w:r>
              <w:rPr>
                <w:rFonts w:ascii="宋体" w:eastAsia="宋体" w:hAnsi="宋体" w:hint="eastAsia"/>
                <w:szCs w:val="21"/>
              </w:rPr>
              <w:t>MySQL</w:t>
            </w:r>
            <w:r>
              <w:rPr>
                <w:rFonts w:ascii="宋体" w:eastAsia="宋体" w:hAnsi="宋体" w:hint="eastAsia"/>
                <w:szCs w:val="21"/>
              </w:rPr>
              <w:t>、</w:t>
            </w:r>
            <w:r>
              <w:rPr>
                <w:rFonts w:ascii="宋体" w:eastAsia="宋体" w:hAnsi="宋体" w:hint="eastAsia"/>
                <w:szCs w:val="21"/>
              </w:rPr>
              <w:t xml:space="preserve">SQLServer </w:t>
            </w:r>
            <w:r>
              <w:rPr>
                <w:rFonts w:ascii="宋体" w:eastAsia="宋体" w:hAnsi="宋体" w:hint="eastAsia"/>
                <w:szCs w:val="21"/>
              </w:rPr>
              <w:t>三种数据库兼容模式下支持表继承的功能。父表支持普通表和外部表，父表的</w:t>
            </w:r>
            <w:r>
              <w:rPr>
                <w:rFonts w:ascii="宋体" w:eastAsia="宋体" w:hAnsi="宋体" w:hint="eastAsia"/>
                <w:szCs w:val="21"/>
              </w:rPr>
              <w:t xml:space="preserve"> DML</w:t>
            </w:r>
            <w:r>
              <w:rPr>
                <w:rFonts w:ascii="宋体" w:eastAsia="宋体" w:hAnsi="宋体" w:hint="eastAsia"/>
                <w:szCs w:val="21"/>
              </w:rPr>
              <w:t>操作可以通过定义控制对子表的级联影响。提供具备</w:t>
            </w:r>
            <w:r>
              <w:rPr>
                <w:rFonts w:ascii="宋体" w:eastAsia="宋体" w:hAnsi="宋体" w:hint="eastAsia"/>
                <w:szCs w:val="21"/>
              </w:rPr>
              <w:t xml:space="preserve">CMA </w:t>
            </w:r>
            <w:r>
              <w:rPr>
                <w:rFonts w:ascii="宋体" w:eastAsia="宋体" w:hAnsi="宋体" w:hint="eastAsia"/>
                <w:szCs w:val="21"/>
              </w:rPr>
              <w:t>或</w:t>
            </w:r>
            <w:r>
              <w:rPr>
                <w:rFonts w:ascii="宋体" w:eastAsia="宋体" w:hAnsi="宋体" w:hint="eastAsia"/>
                <w:szCs w:val="21"/>
              </w:rPr>
              <w:t xml:space="preserve"> CNAS </w:t>
            </w:r>
            <w:r>
              <w:rPr>
                <w:rFonts w:ascii="宋体" w:eastAsia="宋体" w:hAnsi="宋体" w:hint="eastAsia"/>
                <w:szCs w:val="21"/>
              </w:rPr>
              <w:t>标志的第三方检验检测机构出具的检测报告复印件，并覆盖上述全部功能。</w:t>
            </w:r>
          </w:p>
        </w:tc>
      </w:tr>
      <w:tr w:rsidR="006D60EE" w14:paraId="75A0668C" w14:textId="77777777">
        <w:trPr>
          <w:trHeight w:val="70"/>
        </w:trPr>
        <w:tc>
          <w:tcPr>
            <w:tcW w:w="704" w:type="dxa"/>
            <w:vAlign w:val="center"/>
          </w:tcPr>
          <w:p w14:paraId="56DC09A5" w14:textId="77777777" w:rsidR="006D60EE" w:rsidRDefault="00836DC8">
            <w:pPr>
              <w:spacing w:line="360" w:lineRule="auto"/>
              <w:jc w:val="center"/>
              <w:rPr>
                <w:rFonts w:ascii="宋体" w:eastAsia="宋体" w:hAnsi="宋体" w:cs="宋体"/>
                <w:szCs w:val="21"/>
              </w:rPr>
            </w:pPr>
            <w:r>
              <w:rPr>
                <w:rFonts w:ascii="宋体" w:eastAsia="宋体" w:hAnsi="宋体" w:cs="宋体" w:hint="eastAsia"/>
                <w:szCs w:val="21"/>
              </w:rPr>
              <w:t>62</w:t>
            </w:r>
          </w:p>
        </w:tc>
        <w:tc>
          <w:tcPr>
            <w:tcW w:w="992" w:type="dxa"/>
            <w:vAlign w:val="center"/>
          </w:tcPr>
          <w:p w14:paraId="526AEA2A" w14:textId="77777777" w:rsidR="006D60EE" w:rsidRDefault="00836DC8">
            <w:pPr>
              <w:spacing w:line="360" w:lineRule="auto"/>
              <w:jc w:val="center"/>
              <w:rPr>
                <w:rFonts w:ascii="宋体" w:eastAsia="宋体" w:hAnsi="宋体" w:cs="宋体"/>
                <w:szCs w:val="21"/>
              </w:rPr>
            </w:pPr>
            <w:r>
              <w:rPr>
                <w:rFonts w:ascii="宋体" w:eastAsia="宋体" w:hAnsi="宋体" w:cs="Segoe UI Symbol" w:hint="eastAsia"/>
                <w:kern w:val="0"/>
                <w:szCs w:val="21"/>
              </w:rPr>
              <w:t>兼容性</w:t>
            </w:r>
          </w:p>
        </w:tc>
        <w:tc>
          <w:tcPr>
            <w:tcW w:w="1843" w:type="dxa"/>
            <w:vMerge/>
            <w:vAlign w:val="center"/>
          </w:tcPr>
          <w:p w14:paraId="6AA62452" w14:textId="77777777" w:rsidR="006D60EE" w:rsidRDefault="006D60EE">
            <w:pPr>
              <w:spacing w:line="360" w:lineRule="auto"/>
              <w:jc w:val="center"/>
              <w:rPr>
                <w:rFonts w:ascii="宋体" w:eastAsia="宋体" w:hAnsi="宋体" w:cs="宋体"/>
                <w:szCs w:val="21"/>
              </w:rPr>
            </w:pPr>
          </w:p>
        </w:tc>
        <w:tc>
          <w:tcPr>
            <w:tcW w:w="4759" w:type="dxa"/>
          </w:tcPr>
          <w:p w14:paraId="02CC608B" w14:textId="77777777" w:rsidR="006D60EE" w:rsidRDefault="00836DC8">
            <w:pPr>
              <w:spacing w:line="360" w:lineRule="auto"/>
              <w:rPr>
                <w:rFonts w:ascii="宋体" w:eastAsia="宋体" w:hAnsi="宋体" w:cs="宋体"/>
                <w:szCs w:val="21"/>
              </w:rPr>
            </w:pPr>
            <w:r>
              <w:rPr>
                <w:rFonts w:ascii="宋体" w:eastAsia="宋体" w:hAnsi="宋体" w:hint="eastAsia"/>
                <w:szCs w:val="21"/>
              </w:rPr>
              <w:t>兼容</w:t>
            </w:r>
            <w:r>
              <w:rPr>
                <w:rFonts w:ascii="宋体" w:eastAsia="宋体" w:hAnsi="宋体" w:hint="eastAsia"/>
                <w:szCs w:val="21"/>
              </w:rPr>
              <w:t xml:space="preserve"> Oracle </w:t>
            </w:r>
            <w:r>
              <w:rPr>
                <w:rFonts w:ascii="宋体" w:eastAsia="宋体" w:hAnsi="宋体" w:hint="eastAsia"/>
                <w:szCs w:val="21"/>
              </w:rPr>
              <w:t>各种条件表达式用法，包括</w:t>
            </w:r>
            <w:r>
              <w:rPr>
                <w:rFonts w:ascii="宋体" w:eastAsia="宋体" w:hAnsi="宋体" w:hint="eastAsia"/>
                <w:szCs w:val="21"/>
              </w:rPr>
              <w:t xml:space="preserve"> NULL </w:t>
            </w:r>
            <w:r>
              <w:rPr>
                <w:rFonts w:ascii="宋体" w:eastAsia="宋体" w:hAnsi="宋体" w:hint="eastAsia"/>
                <w:szCs w:val="21"/>
              </w:rPr>
              <w:t>条件，</w:t>
            </w:r>
            <w:r>
              <w:rPr>
                <w:rFonts w:ascii="宋体" w:eastAsia="宋体" w:hAnsi="宋体" w:hint="eastAsia"/>
                <w:szCs w:val="21"/>
              </w:rPr>
              <w:t xml:space="preserve"> BETWEEN </w:t>
            </w:r>
            <w:r>
              <w:rPr>
                <w:rFonts w:ascii="宋体" w:eastAsia="宋体" w:hAnsi="宋体" w:hint="eastAsia"/>
                <w:szCs w:val="21"/>
              </w:rPr>
              <w:t>条件，</w:t>
            </w:r>
            <w:r>
              <w:rPr>
                <w:rFonts w:ascii="宋体" w:eastAsia="宋体" w:hAnsi="宋体" w:hint="eastAsia"/>
                <w:szCs w:val="21"/>
              </w:rPr>
              <w:t xml:space="preserve">EXISTS </w:t>
            </w:r>
            <w:r>
              <w:rPr>
                <w:rFonts w:ascii="宋体" w:eastAsia="宋体" w:hAnsi="宋体" w:hint="eastAsia"/>
                <w:szCs w:val="21"/>
              </w:rPr>
              <w:t>条件、</w:t>
            </w:r>
            <w:r>
              <w:rPr>
                <w:rFonts w:ascii="宋体" w:eastAsia="宋体" w:hAnsi="宋体" w:hint="eastAsia"/>
                <w:szCs w:val="21"/>
              </w:rPr>
              <w:t>IN</w:t>
            </w:r>
            <w:r>
              <w:rPr>
                <w:rFonts w:ascii="宋体" w:eastAsia="宋体" w:hAnsi="宋体" w:hint="eastAsia"/>
                <w:szCs w:val="21"/>
              </w:rPr>
              <w:t>条件，兼容</w:t>
            </w:r>
            <w:r>
              <w:rPr>
                <w:rFonts w:ascii="宋体" w:eastAsia="宋体" w:hAnsi="宋体" w:hint="eastAsia"/>
                <w:szCs w:val="21"/>
              </w:rPr>
              <w:t xml:space="preserve"> oracle in </w:t>
            </w:r>
            <w:r>
              <w:rPr>
                <w:rFonts w:ascii="宋体" w:eastAsia="宋体" w:hAnsi="宋体" w:hint="eastAsia"/>
                <w:szCs w:val="21"/>
              </w:rPr>
              <w:t>条件表达式带括号用法和</w:t>
            </w:r>
            <w:r>
              <w:rPr>
                <w:rFonts w:ascii="宋体" w:eastAsia="宋体" w:hAnsi="宋体" w:hint="eastAsia"/>
                <w:szCs w:val="21"/>
              </w:rPr>
              <w:t xml:space="preserve"> in </w:t>
            </w:r>
            <w:r>
              <w:rPr>
                <w:rFonts w:ascii="宋体" w:eastAsia="宋体" w:hAnsi="宋体" w:hint="eastAsia"/>
                <w:szCs w:val="21"/>
              </w:rPr>
              <w:t>条件不带括号用法；不带括号的</w:t>
            </w:r>
            <w:r>
              <w:rPr>
                <w:rFonts w:ascii="宋体" w:eastAsia="宋体" w:hAnsi="宋体" w:hint="eastAsia"/>
                <w:szCs w:val="21"/>
              </w:rPr>
              <w:t xml:space="preserve"> in expr </w:t>
            </w:r>
            <w:r>
              <w:rPr>
                <w:rFonts w:ascii="宋体" w:eastAsia="宋体" w:hAnsi="宋体" w:hint="eastAsia"/>
                <w:szCs w:val="21"/>
              </w:rPr>
              <w:t>用法，条件可以是常量表达、变量和变量表达式、列、函数</w:t>
            </w:r>
            <w:r>
              <w:rPr>
                <w:rFonts w:ascii="宋体" w:eastAsia="宋体" w:hAnsi="宋体" w:hint="eastAsia"/>
                <w:szCs w:val="21"/>
              </w:rPr>
              <w:t>(</w:t>
            </w:r>
            <w:r>
              <w:rPr>
                <w:rFonts w:ascii="宋体" w:eastAsia="宋体" w:hAnsi="宋体" w:hint="eastAsia"/>
                <w:szCs w:val="21"/>
              </w:rPr>
              <w:t>数学函数、日期</w:t>
            </w:r>
            <w:r>
              <w:rPr>
                <w:rFonts w:ascii="宋体" w:eastAsia="宋体" w:hAnsi="宋体" w:hint="eastAsia"/>
                <w:szCs w:val="21"/>
              </w:rPr>
              <w:t>/</w:t>
            </w:r>
            <w:r>
              <w:rPr>
                <w:rFonts w:ascii="宋体" w:eastAsia="宋体" w:hAnsi="宋体" w:hint="eastAsia"/>
                <w:szCs w:val="21"/>
              </w:rPr>
              <w:t>时间函数、字符函数、转换函数、</w:t>
            </w:r>
            <w:r>
              <w:rPr>
                <w:rFonts w:ascii="宋体" w:eastAsia="宋体" w:hAnsi="宋体" w:hint="eastAsia"/>
                <w:szCs w:val="21"/>
              </w:rPr>
              <w:t xml:space="preserve">XML </w:t>
            </w:r>
            <w:r>
              <w:rPr>
                <w:rFonts w:ascii="宋体" w:eastAsia="宋体" w:hAnsi="宋体" w:hint="eastAsia"/>
                <w:szCs w:val="21"/>
              </w:rPr>
              <w:t>函数、排序规则函数、</w:t>
            </w:r>
            <w:r>
              <w:rPr>
                <w:rFonts w:ascii="宋体" w:eastAsia="宋体" w:hAnsi="宋体" w:hint="eastAsia"/>
                <w:szCs w:val="21"/>
              </w:rPr>
              <w:t>JSON</w:t>
            </w:r>
            <w:r>
              <w:rPr>
                <w:rFonts w:ascii="宋体" w:eastAsia="宋体" w:hAnsi="宋体" w:hint="eastAsia"/>
                <w:szCs w:val="21"/>
              </w:rPr>
              <w:t>函数、比较函数、编码和解码函数、空值相关函数、环境和标识符函数</w:t>
            </w:r>
            <w:r>
              <w:rPr>
                <w:rFonts w:ascii="宋体" w:eastAsia="宋体" w:hAnsi="宋体" w:hint="eastAsia"/>
                <w:szCs w:val="21"/>
              </w:rPr>
              <w:t>)</w:t>
            </w:r>
            <w:r>
              <w:rPr>
                <w:rFonts w:ascii="宋体" w:eastAsia="宋体" w:hAnsi="宋体" w:hint="eastAsia"/>
                <w:szCs w:val="21"/>
              </w:rPr>
              <w:t>、特殊字符等任意类型的表达式。</w:t>
            </w:r>
          </w:p>
        </w:tc>
      </w:tr>
    </w:tbl>
    <w:p w14:paraId="1CD6B0CD" w14:textId="77777777" w:rsidR="006D60EE" w:rsidRDefault="00836DC8">
      <w:pPr>
        <w:spacing w:line="360" w:lineRule="auto"/>
        <w:ind w:firstLineChars="200" w:firstLine="422"/>
        <w:rPr>
          <w:rFonts w:ascii="宋体" w:eastAsia="宋体" w:hAnsi="宋体"/>
          <w:b/>
          <w:bCs/>
        </w:rPr>
      </w:pPr>
      <w:r>
        <w:rPr>
          <w:rFonts w:ascii="宋体" w:eastAsia="宋体" w:hAnsi="宋体" w:hint="eastAsia"/>
          <w:b/>
          <w:bCs/>
        </w:rPr>
        <w:t>2.</w:t>
      </w:r>
      <w:r>
        <w:rPr>
          <w:rFonts w:ascii="宋体" w:eastAsia="宋体" w:hAnsi="宋体" w:hint="eastAsia"/>
          <w:b/>
          <w:bCs/>
        </w:rPr>
        <w:t>修改部分指标。</w:t>
      </w:r>
    </w:p>
    <w:p w14:paraId="4204E17F" w14:textId="77777777" w:rsidR="006D60EE" w:rsidRDefault="00836DC8">
      <w:pPr>
        <w:spacing w:line="360" w:lineRule="auto"/>
        <w:ind w:firstLineChars="200" w:firstLine="420"/>
        <w:rPr>
          <w:rFonts w:ascii="宋体" w:eastAsia="宋体" w:hAnsi="宋体"/>
        </w:rPr>
      </w:pPr>
      <w:r>
        <w:rPr>
          <w:rFonts w:ascii="宋体" w:eastAsia="宋体" w:hAnsi="宋体" w:hint="eastAsia"/>
        </w:rPr>
        <w:t>指标项</w:t>
      </w:r>
      <w:r>
        <w:rPr>
          <w:rFonts w:ascii="宋体" w:eastAsia="宋体" w:hAnsi="宋体" w:hint="eastAsia"/>
        </w:rPr>
        <w:t>64</w:t>
      </w:r>
      <w:r>
        <w:rPr>
          <w:rFonts w:ascii="宋体" w:eastAsia="宋体" w:hAnsi="宋体" w:hint="eastAsia"/>
        </w:rPr>
        <w:t>和指标项</w:t>
      </w:r>
      <w:r>
        <w:rPr>
          <w:rFonts w:ascii="宋体" w:eastAsia="宋体" w:hAnsi="宋体" w:hint="eastAsia"/>
        </w:rPr>
        <w:t>65</w:t>
      </w:r>
      <w:r>
        <w:rPr>
          <w:rFonts w:ascii="宋体" w:eastAsia="宋体" w:hAnsi="宋体" w:hint="eastAsia"/>
        </w:rPr>
        <w:t>，由“</w:t>
      </w:r>
      <w:r>
        <w:rPr>
          <w:rFonts w:ascii="宋体" w:eastAsia="宋体" w:hAnsi="宋体" w:hint="eastAsia"/>
        </w:rPr>
        <w:t>#</w:t>
      </w:r>
      <w:r>
        <w:rPr>
          <w:rFonts w:ascii="宋体" w:eastAsia="宋体" w:hAnsi="宋体" w:hint="eastAsia"/>
        </w:rPr>
        <w:t>构数据库兼容性要求”修改为“</w:t>
      </w:r>
      <w:r>
        <w:rPr>
          <w:rFonts w:ascii="宋体" w:eastAsia="宋体" w:hAnsi="宋体" w:hint="eastAsia"/>
        </w:rPr>
        <w:t>#</w:t>
      </w:r>
      <w:r>
        <w:rPr>
          <w:rFonts w:ascii="宋体" w:eastAsia="宋体" w:hAnsi="宋体" w:hint="eastAsia"/>
        </w:rPr>
        <w:t>异构数据库兼容性要求”；将指标项</w:t>
      </w:r>
      <w:r>
        <w:rPr>
          <w:rFonts w:ascii="宋体" w:eastAsia="宋体" w:hAnsi="宋体" w:hint="eastAsia"/>
        </w:rPr>
        <w:t>64</w:t>
      </w:r>
      <w:r>
        <w:rPr>
          <w:rFonts w:ascii="宋体" w:eastAsia="宋体" w:hAnsi="宋体" w:hint="eastAsia"/>
        </w:rPr>
        <w:t>中“提供具备</w:t>
      </w:r>
      <w:r>
        <w:rPr>
          <w:rFonts w:ascii="宋体" w:eastAsia="宋体" w:hAnsi="宋体" w:hint="eastAsia"/>
        </w:rPr>
        <w:t xml:space="preserve">CMA </w:t>
      </w:r>
      <w:r>
        <w:rPr>
          <w:rFonts w:ascii="宋体" w:eastAsia="宋体" w:hAnsi="宋体" w:hint="eastAsia"/>
        </w:rPr>
        <w:t>或</w:t>
      </w:r>
      <w:r>
        <w:rPr>
          <w:rFonts w:ascii="宋体" w:eastAsia="宋体" w:hAnsi="宋体" w:hint="eastAsia"/>
        </w:rPr>
        <w:t xml:space="preserve"> </w:t>
      </w:r>
      <w:r>
        <w:rPr>
          <w:rFonts w:ascii="宋体" w:eastAsia="宋体" w:hAnsi="宋体" w:hint="eastAsia"/>
        </w:rPr>
        <w:t xml:space="preserve">CNAS </w:t>
      </w:r>
      <w:r>
        <w:rPr>
          <w:rFonts w:ascii="宋体" w:eastAsia="宋体" w:hAnsi="宋体" w:hint="eastAsia"/>
        </w:rPr>
        <w:t>标志的第三方检验检测机构出具的检测报告复印件，并覆盖上述全部功能。”修改为“提供相关功能或截图证明材料。”</w:t>
      </w:r>
    </w:p>
    <w:tbl>
      <w:tblP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843"/>
        <w:gridCol w:w="4759"/>
      </w:tblGrid>
      <w:tr w:rsidR="006D60EE" w14:paraId="2214F85A" w14:textId="77777777">
        <w:trPr>
          <w:trHeight w:val="70"/>
        </w:trPr>
        <w:tc>
          <w:tcPr>
            <w:tcW w:w="704" w:type="dxa"/>
            <w:shd w:val="clear" w:color="auto" w:fill="auto"/>
            <w:vAlign w:val="center"/>
          </w:tcPr>
          <w:p w14:paraId="6C79C92D" w14:textId="77777777" w:rsidR="006D60EE" w:rsidRDefault="00836DC8">
            <w:pPr>
              <w:spacing w:line="360" w:lineRule="auto"/>
              <w:jc w:val="center"/>
              <w:rPr>
                <w:rFonts w:ascii="宋体" w:eastAsia="宋体" w:hAnsi="宋体" w:cs="宋体"/>
                <w:szCs w:val="21"/>
              </w:rPr>
            </w:pPr>
            <w:r>
              <w:rPr>
                <w:rFonts w:ascii="宋体" w:eastAsia="宋体" w:hAnsi="宋体" w:cs="宋体" w:hint="eastAsia"/>
                <w:szCs w:val="21"/>
              </w:rPr>
              <w:t>64</w:t>
            </w:r>
          </w:p>
        </w:tc>
        <w:tc>
          <w:tcPr>
            <w:tcW w:w="992" w:type="dxa"/>
            <w:shd w:val="clear" w:color="auto" w:fill="auto"/>
            <w:vAlign w:val="center"/>
          </w:tcPr>
          <w:p w14:paraId="1727C101" w14:textId="77777777" w:rsidR="006D60EE" w:rsidRDefault="00836DC8">
            <w:pPr>
              <w:spacing w:line="360" w:lineRule="auto"/>
              <w:jc w:val="center"/>
              <w:rPr>
                <w:rFonts w:ascii="宋体" w:eastAsia="宋体" w:hAnsi="宋体" w:cs="宋体"/>
                <w:szCs w:val="21"/>
              </w:rPr>
            </w:pPr>
            <w:r>
              <w:rPr>
                <w:rFonts w:ascii="宋体" w:eastAsia="宋体" w:hAnsi="宋体" w:cs="Segoe UI Symbol" w:hint="eastAsia"/>
                <w:kern w:val="0"/>
                <w:szCs w:val="21"/>
              </w:rPr>
              <w:t>兼容性</w:t>
            </w:r>
          </w:p>
        </w:tc>
        <w:tc>
          <w:tcPr>
            <w:tcW w:w="1843" w:type="dxa"/>
            <w:shd w:val="clear" w:color="auto" w:fill="auto"/>
            <w:vAlign w:val="center"/>
          </w:tcPr>
          <w:p w14:paraId="6B240E5D" w14:textId="77777777" w:rsidR="006D60EE" w:rsidRDefault="00836DC8">
            <w:pPr>
              <w:spacing w:line="360" w:lineRule="auto"/>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异构数据库兼容性要求</w:t>
            </w:r>
          </w:p>
        </w:tc>
        <w:tc>
          <w:tcPr>
            <w:tcW w:w="4759" w:type="dxa"/>
            <w:shd w:val="clear" w:color="auto" w:fill="auto"/>
          </w:tcPr>
          <w:p w14:paraId="6147FF2B" w14:textId="77777777" w:rsidR="006D60EE" w:rsidRDefault="00836DC8">
            <w:pPr>
              <w:spacing w:line="360" w:lineRule="auto"/>
              <w:rPr>
                <w:rFonts w:ascii="宋体" w:eastAsia="宋体" w:hAnsi="宋体" w:cs="宋体"/>
                <w:szCs w:val="21"/>
              </w:rPr>
            </w:pPr>
            <w:r>
              <w:rPr>
                <w:rFonts w:ascii="宋体" w:eastAsia="宋体" w:hAnsi="宋体" w:hint="eastAsia"/>
                <w:szCs w:val="21"/>
              </w:rPr>
              <w:t>支持在</w:t>
            </w:r>
            <w:r>
              <w:rPr>
                <w:rFonts w:ascii="宋体" w:eastAsia="宋体" w:hAnsi="宋体" w:hint="eastAsia"/>
                <w:szCs w:val="21"/>
              </w:rPr>
              <w:t xml:space="preserve"> Oracle</w:t>
            </w:r>
            <w:r>
              <w:rPr>
                <w:rFonts w:ascii="宋体" w:eastAsia="宋体" w:hAnsi="宋体" w:hint="eastAsia"/>
                <w:szCs w:val="21"/>
              </w:rPr>
              <w:t>、</w:t>
            </w:r>
            <w:r>
              <w:rPr>
                <w:rFonts w:ascii="宋体" w:eastAsia="宋体" w:hAnsi="宋体" w:hint="eastAsia"/>
                <w:szCs w:val="21"/>
              </w:rPr>
              <w:t>MySQL</w:t>
            </w:r>
            <w:r>
              <w:rPr>
                <w:rFonts w:ascii="宋体" w:eastAsia="宋体" w:hAnsi="宋体" w:hint="eastAsia"/>
                <w:szCs w:val="21"/>
              </w:rPr>
              <w:t>、</w:t>
            </w:r>
            <w:r>
              <w:rPr>
                <w:rFonts w:ascii="宋体" w:eastAsia="宋体" w:hAnsi="宋体" w:hint="eastAsia"/>
                <w:szCs w:val="21"/>
              </w:rPr>
              <w:t xml:space="preserve">SQLServer </w:t>
            </w:r>
            <w:r>
              <w:rPr>
                <w:rFonts w:ascii="宋体" w:eastAsia="宋体" w:hAnsi="宋体" w:hint="eastAsia"/>
                <w:szCs w:val="21"/>
              </w:rPr>
              <w:t>三种数据库兼容模式下支持表继承的功能。父表支持普通表和外部表，父表的</w:t>
            </w:r>
            <w:r>
              <w:rPr>
                <w:rFonts w:ascii="宋体" w:eastAsia="宋体" w:hAnsi="宋体" w:hint="eastAsia"/>
                <w:szCs w:val="21"/>
              </w:rPr>
              <w:t xml:space="preserve"> DML</w:t>
            </w:r>
            <w:r>
              <w:rPr>
                <w:rFonts w:ascii="宋体" w:eastAsia="宋体" w:hAnsi="宋体" w:hint="eastAsia"/>
                <w:szCs w:val="21"/>
              </w:rPr>
              <w:t>操作可以通过定义控制对子表的级联影响。提供相关功能或截图证明材料。</w:t>
            </w:r>
          </w:p>
        </w:tc>
      </w:tr>
      <w:tr w:rsidR="006D60EE" w14:paraId="339EEA7F" w14:textId="77777777">
        <w:trPr>
          <w:trHeight w:val="70"/>
        </w:trPr>
        <w:tc>
          <w:tcPr>
            <w:tcW w:w="704" w:type="dxa"/>
            <w:shd w:val="clear" w:color="auto" w:fill="auto"/>
            <w:vAlign w:val="center"/>
          </w:tcPr>
          <w:p w14:paraId="750BD1D8" w14:textId="77777777" w:rsidR="006D60EE" w:rsidRDefault="00836DC8">
            <w:pPr>
              <w:spacing w:line="360" w:lineRule="auto"/>
              <w:jc w:val="center"/>
              <w:rPr>
                <w:rFonts w:ascii="宋体" w:eastAsia="宋体" w:hAnsi="宋体" w:cs="宋体"/>
                <w:szCs w:val="21"/>
              </w:rPr>
            </w:pPr>
            <w:r>
              <w:rPr>
                <w:rFonts w:ascii="宋体" w:eastAsia="宋体" w:hAnsi="宋体" w:cs="宋体" w:hint="eastAsia"/>
                <w:szCs w:val="21"/>
              </w:rPr>
              <w:t>65</w:t>
            </w:r>
          </w:p>
        </w:tc>
        <w:tc>
          <w:tcPr>
            <w:tcW w:w="992" w:type="dxa"/>
            <w:shd w:val="clear" w:color="auto" w:fill="auto"/>
            <w:vAlign w:val="center"/>
          </w:tcPr>
          <w:p w14:paraId="617E3A36" w14:textId="77777777" w:rsidR="006D60EE" w:rsidRDefault="00836DC8">
            <w:pPr>
              <w:spacing w:line="360" w:lineRule="auto"/>
              <w:jc w:val="center"/>
              <w:rPr>
                <w:rFonts w:ascii="宋体" w:eastAsia="宋体" w:hAnsi="宋体" w:cs="Segoe UI Symbol"/>
                <w:kern w:val="0"/>
                <w:szCs w:val="21"/>
              </w:rPr>
            </w:pPr>
            <w:r>
              <w:rPr>
                <w:rFonts w:ascii="宋体" w:eastAsia="宋体" w:hAnsi="宋体" w:cs="Segoe UI Symbol" w:hint="eastAsia"/>
                <w:kern w:val="0"/>
                <w:szCs w:val="21"/>
              </w:rPr>
              <w:t>兼容性</w:t>
            </w:r>
          </w:p>
        </w:tc>
        <w:tc>
          <w:tcPr>
            <w:tcW w:w="1843" w:type="dxa"/>
            <w:shd w:val="clear" w:color="auto" w:fill="auto"/>
            <w:vAlign w:val="center"/>
          </w:tcPr>
          <w:p w14:paraId="428C1570" w14:textId="77777777" w:rsidR="006D60EE" w:rsidRDefault="00836DC8">
            <w:pPr>
              <w:spacing w:line="360" w:lineRule="auto"/>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异构数据库兼容性要求</w:t>
            </w:r>
          </w:p>
        </w:tc>
        <w:tc>
          <w:tcPr>
            <w:tcW w:w="4759" w:type="dxa"/>
            <w:shd w:val="clear" w:color="auto" w:fill="auto"/>
          </w:tcPr>
          <w:p w14:paraId="131F5224" w14:textId="77777777" w:rsidR="006D60EE" w:rsidRDefault="00836DC8">
            <w:pPr>
              <w:spacing w:line="360" w:lineRule="auto"/>
              <w:rPr>
                <w:rFonts w:ascii="宋体" w:eastAsia="宋体" w:hAnsi="宋体"/>
                <w:szCs w:val="21"/>
              </w:rPr>
            </w:pPr>
            <w:r>
              <w:rPr>
                <w:rFonts w:ascii="宋体" w:eastAsia="宋体" w:hAnsi="宋体" w:hint="eastAsia"/>
                <w:szCs w:val="21"/>
              </w:rPr>
              <w:t>兼容</w:t>
            </w:r>
            <w:r>
              <w:rPr>
                <w:rFonts w:ascii="宋体" w:eastAsia="宋体" w:hAnsi="宋体" w:hint="eastAsia"/>
                <w:szCs w:val="21"/>
              </w:rPr>
              <w:t xml:space="preserve"> Oracle </w:t>
            </w:r>
            <w:r>
              <w:rPr>
                <w:rFonts w:ascii="宋体" w:eastAsia="宋体" w:hAnsi="宋体" w:hint="eastAsia"/>
                <w:szCs w:val="21"/>
              </w:rPr>
              <w:t>各种条件表达式用法，包括</w:t>
            </w:r>
            <w:r>
              <w:rPr>
                <w:rFonts w:ascii="宋体" w:eastAsia="宋体" w:hAnsi="宋体" w:hint="eastAsia"/>
                <w:szCs w:val="21"/>
              </w:rPr>
              <w:t xml:space="preserve"> NULL </w:t>
            </w:r>
            <w:r>
              <w:rPr>
                <w:rFonts w:ascii="宋体" w:eastAsia="宋体" w:hAnsi="宋体" w:hint="eastAsia"/>
                <w:szCs w:val="21"/>
              </w:rPr>
              <w:t>条件，</w:t>
            </w:r>
            <w:r>
              <w:rPr>
                <w:rFonts w:ascii="宋体" w:eastAsia="宋体" w:hAnsi="宋体" w:hint="eastAsia"/>
                <w:szCs w:val="21"/>
              </w:rPr>
              <w:t xml:space="preserve"> BETWEEN </w:t>
            </w:r>
            <w:r>
              <w:rPr>
                <w:rFonts w:ascii="宋体" w:eastAsia="宋体" w:hAnsi="宋体" w:hint="eastAsia"/>
                <w:szCs w:val="21"/>
              </w:rPr>
              <w:t>条件，</w:t>
            </w:r>
            <w:r>
              <w:rPr>
                <w:rFonts w:ascii="宋体" w:eastAsia="宋体" w:hAnsi="宋体" w:hint="eastAsia"/>
                <w:szCs w:val="21"/>
              </w:rPr>
              <w:t xml:space="preserve">EXISTS </w:t>
            </w:r>
            <w:r>
              <w:rPr>
                <w:rFonts w:ascii="宋体" w:eastAsia="宋体" w:hAnsi="宋体" w:hint="eastAsia"/>
                <w:szCs w:val="21"/>
              </w:rPr>
              <w:t>条件、</w:t>
            </w:r>
            <w:r>
              <w:rPr>
                <w:rFonts w:ascii="宋体" w:eastAsia="宋体" w:hAnsi="宋体" w:hint="eastAsia"/>
                <w:szCs w:val="21"/>
              </w:rPr>
              <w:t>IN</w:t>
            </w:r>
            <w:r>
              <w:rPr>
                <w:rFonts w:ascii="宋体" w:eastAsia="宋体" w:hAnsi="宋体" w:hint="eastAsia"/>
                <w:szCs w:val="21"/>
              </w:rPr>
              <w:t>条件，兼容</w:t>
            </w:r>
            <w:r>
              <w:rPr>
                <w:rFonts w:ascii="宋体" w:eastAsia="宋体" w:hAnsi="宋体" w:hint="eastAsia"/>
                <w:szCs w:val="21"/>
              </w:rPr>
              <w:t xml:space="preserve"> </w:t>
            </w:r>
            <w:r>
              <w:rPr>
                <w:rFonts w:ascii="宋体" w:eastAsia="宋体" w:hAnsi="宋体" w:hint="eastAsia"/>
                <w:szCs w:val="21"/>
              </w:rPr>
              <w:lastRenderedPageBreak/>
              <w:t xml:space="preserve">oracle in </w:t>
            </w:r>
            <w:r>
              <w:rPr>
                <w:rFonts w:ascii="宋体" w:eastAsia="宋体" w:hAnsi="宋体" w:hint="eastAsia"/>
                <w:szCs w:val="21"/>
              </w:rPr>
              <w:t>条件表达式带括号用法和</w:t>
            </w:r>
            <w:r>
              <w:rPr>
                <w:rFonts w:ascii="宋体" w:eastAsia="宋体" w:hAnsi="宋体" w:hint="eastAsia"/>
                <w:szCs w:val="21"/>
              </w:rPr>
              <w:t xml:space="preserve"> in </w:t>
            </w:r>
            <w:r>
              <w:rPr>
                <w:rFonts w:ascii="宋体" w:eastAsia="宋体" w:hAnsi="宋体" w:hint="eastAsia"/>
                <w:szCs w:val="21"/>
              </w:rPr>
              <w:t>条件不带括号用法；不带括号的</w:t>
            </w:r>
            <w:r>
              <w:rPr>
                <w:rFonts w:ascii="宋体" w:eastAsia="宋体" w:hAnsi="宋体" w:hint="eastAsia"/>
                <w:szCs w:val="21"/>
              </w:rPr>
              <w:t xml:space="preserve"> in expr </w:t>
            </w:r>
            <w:r>
              <w:rPr>
                <w:rFonts w:ascii="宋体" w:eastAsia="宋体" w:hAnsi="宋体" w:hint="eastAsia"/>
                <w:szCs w:val="21"/>
              </w:rPr>
              <w:t>用法，条件可以是常量表达、变量和变量表达式、列、函数</w:t>
            </w:r>
            <w:r>
              <w:rPr>
                <w:rFonts w:ascii="宋体" w:eastAsia="宋体" w:hAnsi="宋体" w:hint="eastAsia"/>
                <w:szCs w:val="21"/>
              </w:rPr>
              <w:t>(</w:t>
            </w:r>
            <w:r>
              <w:rPr>
                <w:rFonts w:ascii="宋体" w:eastAsia="宋体" w:hAnsi="宋体" w:hint="eastAsia"/>
                <w:szCs w:val="21"/>
              </w:rPr>
              <w:t>数学函数、日期</w:t>
            </w:r>
            <w:r>
              <w:rPr>
                <w:rFonts w:ascii="宋体" w:eastAsia="宋体" w:hAnsi="宋体" w:hint="eastAsia"/>
                <w:szCs w:val="21"/>
              </w:rPr>
              <w:t>/</w:t>
            </w:r>
            <w:r>
              <w:rPr>
                <w:rFonts w:ascii="宋体" w:eastAsia="宋体" w:hAnsi="宋体" w:hint="eastAsia"/>
                <w:szCs w:val="21"/>
              </w:rPr>
              <w:t>时间函数、字符函数、转换函数、</w:t>
            </w:r>
            <w:r>
              <w:rPr>
                <w:rFonts w:ascii="宋体" w:eastAsia="宋体" w:hAnsi="宋体" w:hint="eastAsia"/>
                <w:szCs w:val="21"/>
              </w:rPr>
              <w:t xml:space="preserve">XML </w:t>
            </w:r>
            <w:r>
              <w:rPr>
                <w:rFonts w:ascii="宋体" w:eastAsia="宋体" w:hAnsi="宋体" w:hint="eastAsia"/>
                <w:szCs w:val="21"/>
              </w:rPr>
              <w:t>函数、排序规则函数、</w:t>
            </w:r>
            <w:r>
              <w:rPr>
                <w:rFonts w:ascii="宋体" w:eastAsia="宋体" w:hAnsi="宋体" w:hint="eastAsia"/>
                <w:szCs w:val="21"/>
              </w:rPr>
              <w:t>JSON</w:t>
            </w:r>
            <w:r>
              <w:rPr>
                <w:rFonts w:ascii="宋体" w:eastAsia="宋体" w:hAnsi="宋体" w:hint="eastAsia"/>
                <w:szCs w:val="21"/>
              </w:rPr>
              <w:t>函数、比较函数、编码和解码函数、空值相关函数、环境和标识符函数</w:t>
            </w:r>
            <w:r>
              <w:rPr>
                <w:rFonts w:ascii="宋体" w:eastAsia="宋体" w:hAnsi="宋体" w:hint="eastAsia"/>
                <w:szCs w:val="21"/>
              </w:rPr>
              <w:t>)</w:t>
            </w:r>
            <w:r>
              <w:rPr>
                <w:rFonts w:ascii="宋体" w:eastAsia="宋体" w:hAnsi="宋体" w:hint="eastAsia"/>
                <w:szCs w:val="21"/>
              </w:rPr>
              <w:t>、特殊字符等任意类型的表达式。</w:t>
            </w:r>
          </w:p>
        </w:tc>
      </w:tr>
    </w:tbl>
    <w:p w14:paraId="5AB087EE" w14:textId="77777777" w:rsidR="006D60EE" w:rsidRDefault="00836DC8">
      <w:pPr>
        <w:spacing w:line="360" w:lineRule="auto"/>
        <w:ind w:firstLineChars="200" w:firstLine="420"/>
        <w:rPr>
          <w:rFonts w:ascii="宋体" w:eastAsia="宋体" w:hAnsi="宋体"/>
        </w:rPr>
      </w:pPr>
      <w:r>
        <w:rPr>
          <w:rFonts w:ascii="宋体" w:eastAsia="宋体" w:hAnsi="宋体" w:hint="eastAsia"/>
        </w:rPr>
        <w:lastRenderedPageBreak/>
        <w:t>指标项</w:t>
      </w:r>
      <w:r>
        <w:rPr>
          <w:rFonts w:ascii="宋体" w:eastAsia="宋体" w:hAnsi="宋体" w:hint="eastAsia"/>
        </w:rPr>
        <w:t>68</w:t>
      </w:r>
      <w:r>
        <w:rPr>
          <w:rFonts w:ascii="宋体" w:eastAsia="宋体" w:hAnsi="宋体" w:hint="eastAsia"/>
        </w:rPr>
        <w:t>，将指标项</w:t>
      </w:r>
      <w:r>
        <w:rPr>
          <w:rFonts w:ascii="宋体" w:eastAsia="宋体" w:hAnsi="宋体" w:hint="eastAsia"/>
        </w:rPr>
        <w:t>64</w:t>
      </w:r>
      <w:r>
        <w:rPr>
          <w:rFonts w:ascii="宋体" w:eastAsia="宋体" w:hAnsi="宋体" w:hint="eastAsia"/>
        </w:rPr>
        <w:t>中“提供具备</w:t>
      </w:r>
      <w:r>
        <w:rPr>
          <w:rFonts w:ascii="宋体" w:eastAsia="宋体" w:hAnsi="宋体" w:hint="eastAsia"/>
        </w:rPr>
        <w:t xml:space="preserve"> CMA </w:t>
      </w:r>
      <w:r>
        <w:rPr>
          <w:rFonts w:ascii="宋体" w:eastAsia="宋体" w:hAnsi="宋体" w:hint="eastAsia"/>
        </w:rPr>
        <w:t>或</w:t>
      </w:r>
      <w:r>
        <w:rPr>
          <w:rFonts w:ascii="宋体" w:eastAsia="宋体" w:hAnsi="宋体" w:hint="eastAsia"/>
        </w:rPr>
        <w:t xml:space="preserve"> CNAS </w:t>
      </w:r>
      <w:r>
        <w:rPr>
          <w:rFonts w:ascii="宋体" w:eastAsia="宋体" w:hAnsi="宋体" w:hint="eastAsia"/>
        </w:rPr>
        <w:t>标志的第三方检验检测机构出具的检测报告复印件并覆盖上述全部功能。”修改为“提供相关功能或截图证明材料。”</w:t>
      </w:r>
    </w:p>
    <w:tbl>
      <w:tblP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843"/>
        <w:gridCol w:w="4759"/>
      </w:tblGrid>
      <w:tr w:rsidR="006D60EE" w14:paraId="69AE7E05" w14:textId="77777777">
        <w:trPr>
          <w:trHeight w:val="70"/>
        </w:trPr>
        <w:tc>
          <w:tcPr>
            <w:tcW w:w="704" w:type="dxa"/>
            <w:shd w:val="clear" w:color="auto" w:fill="auto"/>
            <w:vAlign w:val="center"/>
          </w:tcPr>
          <w:p w14:paraId="415B9EA9" w14:textId="77777777" w:rsidR="006D60EE" w:rsidRDefault="00836DC8">
            <w:pPr>
              <w:spacing w:line="360" w:lineRule="auto"/>
              <w:jc w:val="center"/>
              <w:rPr>
                <w:rFonts w:ascii="宋体" w:eastAsia="宋体" w:hAnsi="宋体" w:cs="宋体"/>
                <w:szCs w:val="21"/>
              </w:rPr>
            </w:pPr>
            <w:r>
              <w:rPr>
                <w:rFonts w:ascii="宋体" w:eastAsia="宋体" w:hAnsi="宋体" w:cs="宋体" w:hint="eastAsia"/>
                <w:szCs w:val="21"/>
              </w:rPr>
              <w:t>68</w:t>
            </w:r>
          </w:p>
        </w:tc>
        <w:tc>
          <w:tcPr>
            <w:tcW w:w="992" w:type="dxa"/>
            <w:shd w:val="clear" w:color="auto" w:fill="auto"/>
            <w:vAlign w:val="center"/>
          </w:tcPr>
          <w:p w14:paraId="72E29421" w14:textId="77777777" w:rsidR="006D60EE" w:rsidRDefault="00836DC8">
            <w:pPr>
              <w:spacing w:line="360" w:lineRule="auto"/>
              <w:jc w:val="center"/>
              <w:rPr>
                <w:rFonts w:ascii="宋体" w:eastAsia="宋体" w:hAnsi="宋体" w:cs="宋体"/>
                <w:szCs w:val="21"/>
              </w:rPr>
            </w:pPr>
            <w:r>
              <w:rPr>
                <w:rFonts w:ascii="宋体" w:eastAsia="宋体" w:hAnsi="宋体" w:cs="Segoe UI Symbol" w:hint="eastAsia"/>
                <w:kern w:val="0"/>
                <w:szCs w:val="21"/>
              </w:rPr>
              <w:t>安全要求</w:t>
            </w:r>
          </w:p>
        </w:tc>
        <w:tc>
          <w:tcPr>
            <w:tcW w:w="1843" w:type="dxa"/>
            <w:shd w:val="clear" w:color="auto" w:fill="auto"/>
            <w:vAlign w:val="center"/>
          </w:tcPr>
          <w:p w14:paraId="7959B4EA" w14:textId="77777777" w:rsidR="006D60EE" w:rsidRDefault="00836DC8">
            <w:pPr>
              <w:spacing w:line="360" w:lineRule="auto"/>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安</w:t>
            </w:r>
            <w:r>
              <w:rPr>
                <w:rFonts w:ascii="宋体" w:eastAsia="宋体" w:hAnsi="宋体" w:cs="宋体" w:hint="eastAsia"/>
                <w:szCs w:val="21"/>
              </w:rPr>
              <w:t>全</w:t>
            </w:r>
            <w:r>
              <w:rPr>
                <w:rFonts w:ascii="宋体" w:eastAsia="宋体" w:hAnsi="宋体" w:cs="宋体" w:hint="eastAsia"/>
                <w:szCs w:val="21"/>
              </w:rPr>
              <w:t>要求</w:t>
            </w:r>
          </w:p>
        </w:tc>
        <w:tc>
          <w:tcPr>
            <w:tcW w:w="4759" w:type="dxa"/>
            <w:shd w:val="clear" w:color="auto" w:fill="auto"/>
          </w:tcPr>
          <w:p w14:paraId="017E69D3" w14:textId="77777777" w:rsidR="006D60EE" w:rsidRDefault="00836DC8">
            <w:pPr>
              <w:spacing w:line="360" w:lineRule="auto"/>
              <w:rPr>
                <w:rFonts w:ascii="宋体" w:eastAsia="宋体" w:hAnsi="宋体" w:cs="宋体"/>
                <w:szCs w:val="21"/>
              </w:rPr>
            </w:pPr>
            <w:r>
              <w:rPr>
                <w:rFonts w:ascii="宋体" w:eastAsia="宋体" w:hAnsi="宋体" w:hint="eastAsia"/>
                <w:szCs w:val="21"/>
              </w:rPr>
              <w:t>支持透明存储加密和手动数据加密功能，其中加密算法支持对称加密算法</w:t>
            </w:r>
            <w:r>
              <w:rPr>
                <w:rFonts w:ascii="宋体" w:eastAsia="宋体" w:hAnsi="宋体" w:hint="eastAsia"/>
                <w:szCs w:val="21"/>
              </w:rPr>
              <w:t>RC4</w:t>
            </w:r>
            <w:r>
              <w:rPr>
                <w:rFonts w:ascii="宋体" w:eastAsia="宋体" w:hAnsi="宋体" w:hint="eastAsia"/>
                <w:szCs w:val="21"/>
              </w:rPr>
              <w:t>、</w:t>
            </w:r>
            <w:r>
              <w:rPr>
                <w:rFonts w:ascii="宋体" w:eastAsia="宋体" w:hAnsi="宋体" w:hint="eastAsia"/>
                <w:szCs w:val="21"/>
              </w:rPr>
              <w:t>AES</w:t>
            </w:r>
            <w:r>
              <w:rPr>
                <w:rFonts w:ascii="宋体" w:eastAsia="宋体" w:hAnsi="宋体" w:hint="eastAsia"/>
                <w:szCs w:val="21"/>
              </w:rPr>
              <w:t>、</w:t>
            </w:r>
            <w:r>
              <w:rPr>
                <w:rFonts w:ascii="宋体" w:eastAsia="宋体" w:hAnsi="宋体" w:hint="eastAsia"/>
                <w:szCs w:val="21"/>
              </w:rPr>
              <w:t>Blowfish</w:t>
            </w:r>
            <w:r>
              <w:rPr>
                <w:rFonts w:ascii="宋体" w:eastAsia="宋体" w:hAnsi="宋体" w:hint="eastAsia"/>
                <w:szCs w:val="21"/>
              </w:rPr>
              <w:t>、</w:t>
            </w:r>
            <w:r>
              <w:rPr>
                <w:rFonts w:ascii="宋体" w:eastAsia="宋体" w:hAnsi="宋体" w:hint="eastAsia"/>
                <w:szCs w:val="21"/>
              </w:rPr>
              <w:t>SM4;</w:t>
            </w:r>
            <w:r>
              <w:rPr>
                <w:rFonts w:ascii="宋体" w:eastAsia="宋体" w:hAnsi="宋体" w:hint="eastAsia"/>
                <w:szCs w:val="21"/>
              </w:rPr>
              <w:t>支持非对称</w:t>
            </w:r>
            <w:r>
              <w:rPr>
                <w:rFonts w:ascii="宋体" w:eastAsia="宋体" w:hAnsi="宋体" w:hint="eastAsia"/>
                <w:szCs w:val="21"/>
              </w:rPr>
              <w:t>DES/3DES</w:t>
            </w:r>
            <w:r>
              <w:rPr>
                <w:rFonts w:ascii="宋体" w:eastAsia="宋体" w:hAnsi="宋体" w:hint="eastAsia"/>
                <w:szCs w:val="21"/>
              </w:rPr>
              <w:t>、加密算法</w:t>
            </w:r>
            <w:r>
              <w:rPr>
                <w:rFonts w:ascii="宋体" w:eastAsia="宋体" w:hAnsi="宋体" w:hint="eastAsia"/>
                <w:szCs w:val="21"/>
              </w:rPr>
              <w:t xml:space="preserve"> SM2;</w:t>
            </w:r>
            <w:r>
              <w:rPr>
                <w:rFonts w:ascii="宋体" w:eastAsia="宋体" w:hAnsi="宋体" w:hint="eastAsia"/>
                <w:szCs w:val="21"/>
              </w:rPr>
              <w:t>支持摘要算法</w:t>
            </w:r>
            <w:r>
              <w:rPr>
                <w:rFonts w:ascii="宋体" w:eastAsia="宋体" w:hAnsi="宋体" w:hint="eastAsia"/>
                <w:szCs w:val="21"/>
              </w:rPr>
              <w:t>MD5;</w:t>
            </w:r>
            <w:r>
              <w:rPr>
                <w:rFonts w:ascii="宋体" w:eastAsia="宋体" w:hAnsi="宋体" w:hint="eastAsia"/>
                <w:szCs w:val="21"/>
              </w:rPr>
              <w:t>支持散列函数算法</w:t>
            </w:r>
            <w:r>
              <w:rPr>
                <w:rFonts w:ascii="宋体" w:eastAsia="宋体" w:hAnsi="宋体" w:hint="eastAsia"/>
                <w:szCs w:val="21"/>
              </w:rPr>
              <w:t xml:space="preserve">SM3 </w:t>
            </w:r>
            <w:r>
              <w:rPr>
                <w:rFonts w:ascii="宋体" w:eastAsia="宋体" w:hAnsi="宋体" w:hint="eastAsia"/>
                <w:szCs w:val="21"/>
              </w:rPr>
              <w:t>多种算法，支持单机和集群场景。</w:t>
            </w:r>
            <w:r>
              <w:rPr>
                <w:rFonts w:ascii="宋体" w:eastAsia="宋体" w:hAnsi="宋体" w:hint="eastAsia"/>
              </w:rPr>
              <w:t>提供相关功能或截图证明材料。</w:t>
            </w:r>
          </w:p>
        </w:tc>
      </w:tr>
    </w:tbl>
    <w:p w14:paraId="7D1F3B71" w14:textId="77777777" w:rsidR="006D60EE" w:rsidRDefault="00836DC8">
      <w:pPr>
        <w:spacing w:line="360" w:lineRule="auto"/>
        <w:ind w:firstLineChars="200" w:firstLine="422"/>
        <w:rPr>
          <w:rFonts w:ascii="宋体" w:eastAsia="宋体" w:hAnsi="宋体"/>
          <w:b/>
          <w:bCs/>
        </w:rPr>
      </w:pPr>
      <w:r>
        <w:rPr>
          <w:rFonts w:ascii="宋体" w:eastAsia="宋体" w:hAnsi="宋体" w:hint="eastAsia"/>
          <w:b/>
          <w:bCs/>
        </w:rPr>
        <w:t>二、针对集成服务要求指标进行变更</w:t>
      </w:r>
    </w:p>
    <w:p w14:paraId="02CB6998" w14:textId="77777777" w:rsidR="006D60EE" w:rsidRDefault="00836DC8">
      <w:pPr>
        <w:spacing w:line="360" w:lineRule="auto"/>
        <w:ind w:firstLineChars="200" w:firstLine="420"/>
        <w:rPr>
          <w:rFonts w:ascii="宋体" w:eastAsia="宋体" w:hAnsi="宋体"/>
        </w:rPr>
      </w:pPr>
      <w:r>
        <w:rPr>
          <w:rFonts w:ascii="宋体" w:eastAsia="宋体" w:hAnsi="宋体" w:hint="eastAsia"/>
        </w:rPr>
        <w:t>修改</w:t>
      </w:r>
      <w:r>
        <w:rPr>
          <w:rFonts w:ascii="宋体" w:eastAsia="宋体" w:hAnsi="宋体" w:hint="eastAsia"/>
        </w:rPr>
        <w:t>7</w:t>
      </w:r>
      <w:r>
        <w:rPr>
          <w:rFonts w:ascii="宋体" w:eastAsia="宋体" w:hAnsi="宋体" w:hint="eastAsia"/>
        </w:rPr>
        <w:t>“项目人员总体要求”，</w:t>
      </w:r>
      <w:r>
        <w:rPr>
          <w:rFonts w:ascii="宋体" w:eastAsia="宋体" w:hAnsi="宋体" w:hint="eastAsia"/>
        </w:rPr>
        <w:t>修改后</w:t>
      </w:r>
      <w:r>
        <w:rPr>
          <w:rFonts w:ascii="宋体" w:eastAsia="宋体" w:hAnsi="宋体" w:hint="eastAsia"/>
        </w:rPr>
        <w:t>部分参数内容</w:t>
      </w:r>
      <w:r>
        <w:rPr>
          <w:rFonts w:ascii="宋体" w:eastAsia="宋体" w:hAnsi="宋体" w:hint="eastAsia"/>
        </w:rPr>
        <w:t>如下</w:t>
      </w:r>
      <w:r>
        <w:rPr>
          <w:rFonts w:ascii="宋体" w:eastAsia="宋体" w:hAnsi="宋体" w:hint="eastAsia"/>
        </w:rPr>
        <w:t>。</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781"/>
        <w:gridCol w:w="992"/>
        <w:gridCol w:w="5250"/>
        <w:gridCol w:w="785"/>
      </w:tblGrid>
      <w:tr w:rsidR="006D60EE" w14:paraId="27950D2D" w14:textId="77777777">
        <w:trPr>
          <w:jc w:val="center"/>
        </w:trPr>
        <w:tc>
          <w:tcPr>
            <w:tcW w:w="488" w:type="dxa"/>
            <w:vAlign w:val="center"/>
          </w:tcPr>
          <w:p w14:paraId="53965298" w14:textId="77777777" w:rsidR="006D60EE" w:rsidRDefault="00836DC8">
            <w:pPr>
              <w:jc w:val="center"/>
              <w:rPr>
                <w:rFonts w:ascii="宋体" w:eastAsia="宋体" w:hAnsi="宋体" w:cs="微软雅黑"/>
                <w:color w:val="000000"/>
                <w:szCs w:val="21"/>
              </w:rPr>
            </w:pPr>
            <w:r>
              <w:rPr>
                <w:rFonts w:ascii="宋体" w:eastAsia="宋体" w:hAnsi="宋体" w:cs="微软雅黑" w:hint="eastAsia"/>
                <w:color w:val="000000"/>
                <w:szCs w:val="21"/>
              </w:rPr>
              <w:t>7</w:t>
            </w:r>
          </w:p>
        </w:tc>
        <w:tc>
          <w:tcPr>
            <w:tcW w:w="781" w:type="dxa"/>
            <w:vAlign w:val="center"/>
          </w:tcPr>
          <w:p w14:paraId="48EB686F" w14:textId="77777777" w:rsidR="006D60EE" w:rsidRDefault="00836DC8">
            <w:pPr>
              <w:jc w:val="center"/>
              <w:rPr>
                <w:rFonts w:ascii="宋体" w:eastAsia="宋体" w:hAnsi="宋体" w:cs="宋体"/>
                <w:color w:val="000000"/>
                <w:szCs w:val="21"/>
                <w:lang w:bidi="ar"/>
              </w:rPr>
            </w:pPr>
            <w:r>
              <w:rPr>
                <w:rFonts w:ascii="宋体" w:eastAsia="宋体" w:hAnsi="宋体" w:cs="宋体" w:hint="eastAsia"/>
                <w:color w:val="000000"/>
                <w:szCs w:val="21"/>
                <w:lang w:bidi="ar"/>
              </w:rPr>
              <w:t>#</w:t>
            </w:r>
          </w:p>
        </w:tc>
        <w:tc>
          <w:tcPr>
            <w:tcW w:w="992" w:type="dxa"/>
            <w:vAlign w:val="center"/>
          </w:tcPr>
          <w:p w14:paraId="0A1254A7" w14:textId="77777777" w:rsidR="006D60EE" w:rsidRDefault="00836DC8">
            <w:pPr>
              <w:jc w:val="center"/>
              <w:rPr>
                <w:rFonts w:ascii="宋体" w:eastAsia="宋体" w:hAnsi="宋体" w:cs="微软雅黑"/>
                <w:color w:val="000000"/>
                <w:szCs w:val="21"/>
              </w:rPr>
            </w:pPr>
            <w:r>
              <w:rPr>
                <w:rFonts w:ascii="宋体" w:eastAsia="宋体" w:hAnsi="宋体" w:cs="微软雅黑" w:hint="eastAsia"/>
                <w:color w:val="000000"/>
                <w:szCs w:val="21"/>
              </w:rPr>
              <w:t>项目人员总体要求</w:t>
            </w:r>
          </w:p>
        </w:tc>
        <w:tc>
          <w:tcPr>
            <w:tcW w:w="5250" w:type="dxa"/>
          </w:tcPr>
          <w:p w14:paraId="4B25A865" w14:textId="77777777" w:rsidR="006D60EE" w:rsidRDefault="00836DC8">
            <w:pPr>
              <w:rPr>
                <w:rFonts w:ascii="宋体" w:eastAsia="宋体" w:hAnsi="宋体" w:cs="微软雅黑"/>
                <w:color w:val="000000"/>
                <w:szCs w:val="21"/>
                <w:lang w:val="zh-CN"/>
              </w:rPr>
            </w:pPr>
            <w:r>
              <w:rPr>
                <w:rFonts w:ascii="宋体" w:eastAsia="宋体" w:hAnsi="宋体" w:cs="微软雅黑" w:hint="eastAsia"/>
                <w:color w:val="000000"/>
                <w:szCs w:val="21"/>
                <w:lang w:val="zh-CN"/>
              </w:rPr>
              <w:t>投标人针对本项目设立专门的项目</w:t>
            </w:r>
            <w:r>
              <w:rPr>
                <w:rFonts w:ascii="宋体" w:eastAsia="宋体" w:hAnsi="宋体" w:cs="微软雅黑" w:hint="eastAsia"/>
                <w:color w:val="000000"/>
                <w:szCs w:val="21"/>
              </w:rPr>
              <w:t>团队</w:t>
            </w:r>
            <w:r>
              <w:rPr>
                <w:rFonts w:ascii="宋体" w:eastAsia="宋体" w:hAnsi="宋体" w:cs="微软雅黑" w:hint="eastAsia"/>
                <w:color w:val="000000"/>
                <w:szCs w:val="21"/>
                <w:lang w:val="zh-CN"/>
              </w:rPr>
              <w:t>，包括项目经理、实施人员和本项目内所有软件产品</w:t>
            </w:r>
            <w:r>
              <w:rPr>
                <w:rFonts w:ascii="宋体" w:eastAsia="宋体" w:hAnsi="宋体" w:cs="微软雅黑" w:hint="eastAsia"/>
                <w:color w:val="000000"/>
                <w:szCs w:val="21"/>
              </w:rPr>
              <w:t>原厂</w:t>
            </w:r>
            <w:r>
              <w:rPr>
                <w:rFonts w:ascii="宋体" w:eastAsia="宋体" w:hAnsi="宋体" w:cs="微软雅黑" w:hint="eastAsia"/>
                <w:color w:val="000000"/>
                <w:szCs w:val="21"/>
                <w:lang w:val="zh-CN"/>
              </w:rPr>
              <w:t>人员。投标人应明确项目经理在本项目中的岗位职责、任职资格及管理权限，并明确其调动相关资源的权力，以确保工程顺利实施。</w:t>
            </w:r>
          </w:p>
          <w:p w14:paraId="7EBA1037" w14:textId="77777777" w:rsidR="006D60EE" w:rsidRDefault="00836DC8">
            <w:pPr>
              <w:rPr>
                <w:rFonts w:ascii="宋体" w:eastAsia="宋体" w:hAnsi="宋体"/>
              </w:rPr>
            </w:pPr>
            <w:r>
              <w:rPr>
                <w:rFonts w:ascii="宋体" w:eastAsia="宋体" w:hAnsi="宋体" w:cs="微软雅黑" w:hint="eastAsia"/>
                <w:color w:val="000000"/>
                <w:szCs w:val="21"/>
                <w:lang w:val="zh-CN"/>
              </w:rPr>
              <w:t>项目</w:t>
            </w:r>
            <w:r>
              <w:rPr>
                <w:rFonts w:ascii="宋体" w:eastAsia="宋体" w:hAnsi="宋体" w:cs="微软雅黑" w:hint="eastAsia"/>
                <w:color w:val="000000"/>
                <w:szCs w:val="21"/>
              </w:rPr>
              <w:t>团队</w:t>
            </w:r>
            <w:r>
              <w:rPr>
                <w:rFonts w:ascii="宋体" w:eastAsia="宋体" w:hAnsi="宋体" w:cs="微软雅黑" w:hint="eastAsia"/>
                <w:color w:val="000000"/>
                <w:szCs w:val="21"/>
                <w:lang w:val="zh-CN"/>
              </w:rPr>
              <w:t>不少于</w:t>
            </w:r>
            <w:r>
              <w:rPr>
                <w:rFonts w:ascii="宋体" w:eastAsia="宋体" w:hAnsi="宋体" w:cs="微软雅黑" w:hint="eastAsia"/>
                <w:color w:val="000000"/>
                <w:szCs w:val="21"/>
                <w:lang w:val="zh-CN"/>
              </w:rPr>
              <w:t>7</w:t>
            </w:r>
            <w:r>
              <w:rPr>
                <w:rFonts w:ascii="宋体" w:eastAsia="宋体" w:hAnsi="宋体" w:cs="微软雅黑" w:hint="eastAsia"/>
                <w:color w:val="000000"/>
                <w:szCs w:val="21"/>
                <w:lang w:val="zh-CN"/>
              </w:rPr>
              <w:t>人，其中项目经理</w:t>
            </w:r>
            <w:r>
              <w:rPr>
                <w:rFonts w:ascii="宋体" w:eastAsia="宋体" w:hAnsi="宋体" w:cs="微软雅黑" w:hint="eastAsia"/>
                <w:color w:val="000000"/>
                <w:szCs w:val="21"/>
                <w:lang w:val="zh-CN"/>
              </w:rPr>
              <w:t>1</w:t>
            </w:r>
            <w:r>
              <w:rPr>
                <w:rFonts w:ascii="宋体" w:eastAsia="宋体" w:hAnsi="宋体" w:cs="微软雅黑" w:hint="eastAsia"/>
                <w:color w:val="000000"/>
                <w:szCs w:val="21"/>
                <w:lang w:val="zh-CN"/>
              </w:rPr>
              <w:t>人，投标实施人员</w:t>
            </w:r>
            <w:r>
              <w:rPr>
                <w:rFonts w:ascii="宋体" w:eastAsia="宋体" w:hAnsi="宋体" w:cs="微软雅黑" w:hint="eastAsia"/>
                <w:color w:val="000000"/>
                <w:szCs w:val="21"/>
              </w:rPr>
              <w:t>不少于</w:t>
            </w:r>
            <w:r>
              <w:rPr>
                <w:rFonts w:ascii="宋体" w:eastAsia="宋体" w:hAnsi="宋体" w:cs="微软雅黑" w:hint="eastAsia"/>
                <w:color w:val="000000"/>
                <w:szCs w:val="21"/>
              </w:rPr>
              <w:t>6</w:t>
            </w:r>
            <w:r>
              <w:rPr>
                <w:rFonts w:ascii="宋体" w:eastAsia="宋体" w:hAnsi="宋体" w:cs="微软雅黑" w:hint="eastAsia"/>
                <w:color w:val="000000"/>
                <w:szCs w:val="21"/>
              </w:rPr>
              <w:t>人</w:t>
            </w:r>
            <w:r>
              <w:rPr>
                <w:rFonts w:ascii="宋体" w:eastAsia="宋体" w:hAnsi="宋体" w:cs="微软雅黑" w:hint="eastAsia"/>
                <w:color w:val="000000"/>
                <w:szCs w:val="21"/>
                <w:lang w:val="zh-CN"/>
              </w:rPr>
              <w:t>，负责软件产品的安装交付工作。</w:t>
            </w:r>
          </w:p>
          <w:p w14:paraId="430D12E7" w14:textId="77777777" w:rsidR="006D60EE" w:rsidRDefault="00836DC8">
            <w:pPr>
              <w:rPr>
                <w:rFonts w:ascii="宋体" w:eastAsia="宋体" w:hAnsi="宋体" w:cs="微软雅黑"/>
                <w:color w:val="000000"/>
                <w:szCs w:val="21"/>
                <w:lang w:val="zh-CN"/>
              </w:rPr>
            </w:pPr>
            <w:r>
              <w:rPr>
                <w:rFonts w:ascii="宋体" w:eastAsia="宋体" w:hAnsi="宋体" w:cs="微软雅黑" w:hint="eastAsia"/>
                <w:color w:val="000000"/>
                <w:szCs w:val="21"/>
                <w:lang w:val="zh-CN"/>
              </w:rPr>
              <w:t>提供</w:t>
            </w:r>
            <w:r>
              <w:rPr>
                <w:rFonts w:ascii="宋体" w:eastAsia="宋体" w:hAnsi="宋体" w:cs="微软雅黑" w:hint="eastAsia"/>
                <w:color w:val="000000"/>
                <w:szCs w:val="21"/>
              </w:rPr>
              <w:t>上述人员的名单、工作简历等</w:t>
            </w:r>
            <w:r>
              <w:rPr>
                <w:rFonts w:ascii="宋体" w:eastAsia="宋体" w:hAnsi="宋体" w:cs="微软雅黑" w:hint="eastAsia"/>
                <w:color w:val="000000"/>
                <w:szCs w:val="21"/>
                <w:lang w:val="zh-CN"/>
              </w:rPr>
              <w:t>相关材料。</w:t>
            </w:r>
          </w:p>
          <w:p w14:paraId="3F07D132" w14:textId="77777777" w:rsidR="006D60EE" w:rsidRDefault="00836DC8">
            <w:pPr>
              <w:rPr>
                <w:rFonts w:ascii="宋体" w:eastAsia="宋体" w:hAnsi="宋体"/>
              </w:rPr>
            </w:pPr>
            <w:r>
              <w:rPr>
                <w:rFonts w:ascii="宋体" w:eastAsia="宋体" w:hAnsi="宋体" w:cs="微软雅黑" w:hint="eastAsia"/>
                <w:color w:val="000000"/>
                <w:szCs w:val="21"/>
                <w:lang w:val="zh-CN"/>
              </w:rPr>
              <w:t>投标人</w:t>
            </w:r>
            <w:r>
              <w:rPr>
                <w:rFonts w:ascii="宋体" w:eastAsia="宋体" w:hAnsi="宋体" w:cs="微软雅黑" w:hint="eastAsia"/>
                <w:color w:val="000000"/>
                <w:szCs w:val="21"/>
              </w:rPr>
              <w:t>提供</w:t>
            </w:r>
            <w:r>
              <w:rPr>
                <w:rFonts w:ascii="宋体" w:eastAsia="宋体" w:hAnsi="宋体" w:cs="微软雅黑" w:hint="eastAsia"/>
                <w:color w:val="000000"/>
                <w:szCs w:val="21"/>
                <w:lang w:val="zh-CN"/>
              </w:rPr>
              <w:t>书面承诺：项目实施期内提供的项目团队人员保持相对稳定，若要更换项目经理或实施人员，需提前</w:t>
            </w:r>
            <w:r>
              <w:rPr>
                <w:rFonts w:ascii="宋体" w:eastAsia="宋体" w:hAnsi="宋体" w:cs="微软雅黑" w:hint="eastAsia"/>
                <w:color w:val="000000"/>
                <w:szCs w:val="21"/>
                <w:lang w:val="zh-CN"/>
              </w:rPr>
              <w:t>10</w:t>
            </w:r>
            <w:r>
              <w:rPr>
                <w:rFonts w:ascii="宋体" w:eastAsia="宋体" w:hAnsi="宋体" w:cs="微软雅黑" w:hint="eastAsia"/>
                <w:color w:val="000000"/>
                <w:szCs w:val="21"/>
                <w:lang w:val="zh-CN"/>
              </w:rPr>
              <w:t>个工作日向采购人提交书面申请，替代人员的工作资历、经验和技术能力不得低于原</w:t>
            </w:r>
            <w:r>
              <w:rPr>
                <w:rFonts w:ascii="宋体" w:eastAsia="宋体" w:hAnsi="宋体" w:cs="微软雅黑" w:hint="eastAsia"/>
                <w:color w:val="000000"/>
                <w:szCs w:val="21"/>
                <w:lang w:val="zh-CN"/>
              </w:rPr>
              <w:t>人员，并经采购人审核同意后方能替换人员。</w:t>
            </w:r>
          </w:p>
        </w:tc>
        <w:tc>
          <w:tcPr>
            <w:tcW w:w="785" w:type="dxa"/>
            <w:vAlign w:val="center"/>
          </w:tcPr>
          <w:p w14:paraId="29F1429B" w14:textId="77777777" w:rsidR="006D60EE" w:rsidRDefault="00836DC8">
            <w:pPr>
              <w:jc w:val="center"/>
              <w:rPr>
                <w:rFonts w:ascii="宋体" w:eastAsia="宋体" w:hAnsi="宋体" w:cs="微软雅黑"/>
                <w:color w:val="000000"/>
                <w:szCs w:val="21"/>
                <w:lang w:bidi="en-US"/>
              </w:rPr>
            </w:pPr>
            <w:r>
              <w:rPr>
                <w:rFonts w:ascii="宋体" w:eastAsia="宋体" w:hAnsi="宋体" w:cs="微软雅黑" w:hint="eastAsia"/>
                <w:color w:val="000000"/>
                <w:szCs w:val="21"/>
                <w:lang w:bidi="en-US"/>
              </w:rPr>
              <w:t>是</w:t>
            </w:r>
          </w:p>
        </w:tc>
      </w:tr>
    </w:tbl>
    <w:p w14:paraId="3030A73D" w14:textId="77777777" w:rsidR="006D60EE" w:rsidRDefault="00836DC8">
      <w:pPr>
        <w:spacing w:line="360" w:lineRule="auto"/>
        <w:ind w:firstLineChars="200" w:firstLine="420"/>
        <w:rPr>
          <w:rFonts w:ascii="宋体" w:eastAsia="宋体" w:hAnsi="宋体"/>
        </w:rPr>
      </w:pPr>
      <w:r>
        <w:rPr>
          <w:rFonts w:ascii="宋体" w:eastAsia="宋体" w:hAnsi="宋体" w:hint="eastAsia"/>
        </w:rPr>
        <w:t>将</w:t>
      </w:r>
      <w:r>
        <w:rPr>
          <w:rFonts w:ascii="宋体" w:eastAsia="宋体" w:hAnsi="宋体" w:hint="eastAsia"/>
        </w:rPr>
        <w:t>8.</w:t>
      </w:r>
      <w:r>
        <w:rPr>
          <w:rFonts w:ascii="宋体" w:eastAsia="宋体" w:hAnsi="宋体" w:hint="eastAsia"/>
        </w:rPr>
        <w:t>“项目经理资质要求”，</w:t>
      </w:r>
      <w:r>
        <w:rPr>
          <w:rFonts w:ascii="宋体" w:eastAsia="宋体" w:hAnsi="宋体" w:hint="eastAsia"/>
        </w:rPr>
        <w:t>修改后</w:t>
      </w:r>
      <w:r>
        <w:rPr>
          <w:rFonts w:ascii="宋体" w:eastAsia="宋体" w:hAnsi="宋体" w:hint="eastAsia"/>
        </w:rPr>
        <w:t>部分参数内容</w:t>
      </w:r>
      <w:r>
        <w:rPr>
          <w:rFonts w:ascii="宋体" w:eastAsia="宋体" w:hAnsi="宋体" w:hint="eastAsia"/>
        </w:rPr>
        <w:t>如下</w:t>
      </w:r>
      <w:r>
        <w:rPr>
          <w:rFonts w:ascii="宋体" w:eastAsia="宋体" w:hAnsi="宋体" w:hint="eastAsia"/>
        </w:rPr>
        <w:t>。</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781"/>
        <w:gridCol w:w="992"/>
        <w:gridCol w:w="5250"/>
        <w:gridCol w:w="785"/>
      </w:tblGrid>
      <w:tr w:rsidR="006D60EE" w14:paraId="68F42B88" w14:textId="77777777">
        <w:trPr>
          <w:jc w:val="center"/>
        </w:trPr>
        <w:tc>
          <w:tcPr>
            <w:tcW w:w="488" w:type="dxa"/>
            <w:vAlign w:val="center"/>
          </w:tcPr>
          <w:p w14:paraId="558CA540" w14:textId="77777777" w:rsidR="006D60EE" w:rsidRDefault="00836DC8">
            <w:pPr>
              <w:jc w:val="center"/>
              <w:rPr>
                <w:rFonts w:ascii="宋体" w:eastAsia="宋体" w:hAnsi="宋体" w:cs="微软雅黑"/>
                <w:color w:val="000000"/>
                <w:szCs w:val="21"/>
              </w:rPr>
            </w:pPr>
            <w:r>
              <w:rPr>
                <w:rFonts w:ascii="宋体" w:eastAsia="宋体" w:hAnsi="宋体" w:cs="微软雅黑" w:hint="eastAsia"/>
                <w:color w:val="000000"/>
                <w:szCs w:val="21"/>
              </w:rPr>
              <w:t>8</w:t>
            </w:r>
          </w:p>
        </w:tc>
        <w:tc>
          <w:tcPr>
            <w:tcW w:w="781" w:type="dxa"/>
            <w:vAlign w:val="center"/>
          </w:tcPr>
          <w:p w14:paraId="0FAC7D24" w14:textId="77777777" w:rsidR="006D60EE" w:rsidRDefault="00836DC8">
            <w:pPr>
              <w:jc w:val="center"/>
              <w:rPr>
                <w:rFonts w:ascii="宋体" w:eastAsia="宋体" w:hAnsi="宋体" w:cs="宋体"/>
                <w:color w:val="000000"/>
                <w:szCs w:val="21"/>
                <w:lang w:bidi="ar"/>
              </w:rPr>
            </w:pPr>
            <w:r>
              <w:rPr>
                <w:rFonts w:ascii="宋体" w:eastAsia="宋体" w:hAnsi="宋体" w:cs="宋体" w:hint="eastAsia"/>
                <w:color w:val="000000"/>
                <w:szCs w:val="21"/>
                <w:lang w:bidi="ar"/>
              </w:rPr>
              <w:t>#</w:t>
            </w:r>
          </w:p>
        </w:tc>
        <w:tc>
          <w:tcPr>
            <w:tcW w:w="992" w:type="dxa"/>
          </w:tcPr>
          <w:p w14:paraId="67498F57" w14:textId="77777777" w:rsidR="006D60EE" w:rsidRDefault="00836DC8">
            <w:pPr>
              <w:jc w:val="center"/>
              <w:rPr>
                <w:rFonts w:ascii="宋体" w:eastAsia="宋体" w:hAnsi="宋体" w:cs="微软雅黑"/>
                <w:color w:val="000000"/>
                <w:szCs w:val="21"/>
              </w:rPr>
            </w:pPr>
            <w:r>
              <w:rPr>
                <w:rFonts w:ascii="宋体" w:eastAsia="宋体" w:hAnsi="宋体" w:hint="eastAsia"/>
              </w:rPr>
              <w:t>项目经理资质要求</w:t>
            </w:r>
          </w:p>
        </w:tc>
        <w:tc>
          <w:tcPr>
            <w:tcW w:w="5250" w:type="dxa"/>
          </w:tcPr>
          <w:p w14:paraId="12D20187" w14:textId="77777777" w:rsidR="006D60EE" w:rsidRDefault="00836DC8">
            <w:pPr>
              <w:rPr>
                <w:rFonts w:ascii="宋体" w:eastAsia="宋体" w:hAnsi="宋体"/>
              </w:rPr>
            </w:pPr>
            <w:r>
              <w:rPr>
                <w:rFonts w:ascii="宋体" w:eastAsia="宋体" w:hAnsi="宋体" w:hint="eastAsia"/>
              </w:rPr>
              <w:t>投标人针对本项目提供专职的项目经理，负责在整个服务期内全程跟踪服务情况，协调解决服务期间发生的各种问题。项目经理应具有</w:t>
            </w:r>
            <w:r>
              <w:rPr>
                <w:rFonts w:ascii="宋体" w:eastAsia="宋体" w:hAnsi="宋体" w:hint="eastAsia"/>
              </w:rPr>
              <w:t>5</w:t>
            </w:r>
            <w:r>
              <w:rPr>
                <w:rFonts w:ascii="宋体" w:eastAsia="宋体" w:hAnsi="宋体" w:hint="eastAsia"/>
              </w:rPr>
              <w:t>年及以上的</w:t>
            </w:r>
            <w:r>
              <w:rPr>
                <w:rFonts w:ascii="宋体" w:eastAsia="宋体" w:hAnsi="宋体" w:hint="eastAsia"/>
              </w:rPr>
              <w:t>IT</w:t>
            </w:r>
            <w:r>
              <w:rPr>
                <w:rFonts w:ascii="宋体" w:eastAsia="宋体" w:hAnsi="宋体" w:hint="eastAsia"/>
              </w:rPr>
              <w:t>运维项目管理经验，持有信息系统项目管理师</w:t>
            </w:r>
            <w:r>
              <w:rPr>
                <w:rFonts w:ascii="宋体" w:eastAsia="宋体" w:hAnsi="宋体" w:hint="eastAsia"/>
              </w:rPr>
              <w:t>(</w:t>
            </w:r>
            <w:r>
              <w:rPr>
                <w:rFonts w:ascii="宋体" w:eastAsia="宋体" w:hAnsi="宋体" w:hint="eastAsia"/>
              </w:rPr>
              <w:t>高级</w:t>
            </w:r>
            <w:r>
              <w:rPr>
                <w:rFonts w:ascii="宋体" w:eastAsia="宋体" w:hAnsi="宋体" w:hint="eastAsia"/>
              </w:rPr>
              <w:t>)</w:t>
            </w:r>
            <w:r>
              <w:rPr>
                <w:rFonts w:ascii="宋体" w:eastAsia="宋体" w:hAnsi="宋体" w:hint="eastAsia"/>
              </w:rPr>
              <w:t>证书并持有本次投标核心产品认证证书。</w:t>
            </w:r>
            <w:bookmarkStart w:id="0" w:name="_GoBack"/>
            <w:bookmarkEnd w:id="0"/>
          </w:p>
        </w:tc>
        <w:tc>
          <w:tcPr>
            <w:tcW w:w="785" w:type="dxa"/>
            <w:vAlign w:val="center"/>
          </w:tcPr>
          <w:p w14:paraId="1D914441" w14:textId="77777777" w:rsidR="006D60EE" w:rsidRDefault="00836DC8">
            <w:pPr>
              <w:jc w:val="center"/>
              <w:rPr>
                <w:rFonts w:ascii="宋体" w:eastAsia="宋体" w:hAnsi="宋体" w:cs="微软雅黑"/>
                <w:color w:val="000000"/>
                <w:szCs w:val="21"/>
                <w:lang w:bidi="en-US"/>
              </w:rPr>
            </w:pPr>
            <w:r>
              <w:rPr>
                <w:rFonts w:ascii="宋体" w:eastAsia="宋体" w:hAnsi="宋体" w:cs="微软雅黑" w:hint="eastAsia"/>
                <w:color w:val="000000"/>
                <w:szCs w:val="21"/>
                <w:lang w:bidi="en-US"/>
              </w:rPr>
              <w:t>是</w:t>
            </w:r>
          </w:p>
        </w:tc>
      </w:tr>
    </w:tbl>
    <w:p w14:paraId="08AAAB3E" w14:textId="77777777" w:rsidR="006D60EE" w:rsidRDefault="00836DC8">
      <w:pPr>
        <w:spacing w:line="360" w:lineRule="auto"/>
        <w:ind w:firstLineChars="200" w:firstLine="420"/>
        <w:rPr>
          <w:rFonts w:ascii="宋体" w:eastAsia="宋体" w:hAnsi="宋体"/>
        </w:rPr>
      </w:pPr>
      <w:r>
        <w:rPr>
          <w:rFonts w:ascii="宋体" w:eastAsia="宋体" w:hAnsi="宋体" w:hint="eastAsia"/>
        </w:rPr>
        <w:lastRenderedPageBreak/>
        <w:t>将</w:t>
      </w:r>
      <w:r>
        <w:rPr>
          <w:rFonts w:ascii="宋体" w:eastAsia="宋体" w:hAnsi="宋体" w:hint="eastAsia"/>
        </w:rPr>
        <w:t>9.</w:t>
      </w:r>
      <w:r>
        <w:rPr>
          <w:rFonts w:ascii="宋体" w:eastAsia="宋体" w:hAnsi="宋体" w:hint="eastAsia"/>
        </w:rPr>
        <w:t>“原厂人员资质要求”修改为“实施人员资质要求”，</w:t>
      </w:r>
      <w:r>
        <w:rPr>
          <w:rFonts w:ascii="宋体" w:eastAsia="宋体" w:hAnsi="宋体" w:hint="eastAsia"/>
        </w:rPr>
        <w:t>修改后</w:t>
      </w:r>
      <w:r>
        <w:rPr>
          <w:rFonts w:ascii="宋体" w:eastAsia="宋体" w:hAnsi="宋体" w:hint="eastAsia"/>
        </w:rPr>
        <w:t>部分参数内容</w:t>
      </w:r>
      <w:r>
        <w:rPr>
          <w:rFonts w:ascii="宋体" w:eastAsia="宋体" w:hAnsi="宋体" w:hint="eastAsia"/>
        </w:rPr>
        <w:t>如下</w:t>
      </w:r>
      <w:r>
        <w:rPr>
          <w:rFonts w:ascii="宋体" w:eastAsia="宋体" w:hAnsi="宋体" w:hint="eastAsia"/>
        </w:rPr>
        <w:t>。</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781"/>
        <w:gridCol w:w="992"/>
        <w:gridCol w:w="5250"/>
        <w:gridCol w:w="785"/>
      </w:tblGrid>
      <w:tr w:rsidR="006D60EE" w14:paraId="3E0F0785" w14:textId="77777777">
        <w:trPr>
          <w:jc w:val="center"/>
        </w:trPr>
        <w:tc>
          <w:tcPr>
            <w:tcW w:w="488" w:type="dxa"/>
            <w:vAlign w:val="center"/>
          </w:tcPr>
          <w:p w14:paraId="66AB408C" w14:textId="77777777" w:rsidR="006D60EE" w:rsidRDefault="00836DC8">
            <w:pPr>
              <w:jc w:val="center"/>
              <w:rPr>
                <w:rFonts w:ascii="宋体" w:eastAsia="宋体" w:hAnsi="宋体" w:cs="微软雅黑"/>
                <w:color w:val="000000"/>
                <w:szCs w:val="21"/>
              </w:rPr>
            </w:pPr>
            <w:r>
              <w:rPr>
                <w:rFonts w:ascii="宋体" w:eastAsia="宋体" w:hAnsi="宋体" w:cs="微软雅黑" w:hint="eastAsia"/>
                <w:color w:val="000000"/>
                <w:szCs w:val="21"/>
              </w:rPr>
              <w:t>9</w:t>
            </w:r>
          </w:p>
        </w:tc>
        <w:tc>
          <w:tcPr>
            <w:tcW w:w="781" w:type="dxa"/>
            <w:vAlign w:val="center"/>
          </w:tcPr>
          <w:p w14:paraId="52D81778" w14:textId="77777777" w:rsidR="006D60EE" w:rsidRDefault="00836DC8">
            <w:pPr>
              <w:jc w:val="center"/>
              <w:rPr>
                <w:rFonts w:ascii="宋体" w:eastAsia="宋体" w:hAnsi="宋体" w:cs="宋体"/>
                <w:color w:val="000000"/>
                <w:szCs w:val="21"/>
                <w:lang w:bidi="ar"/>
              </w:rPr>
            </w:pPr>
            <w:r>
              <w:rPr>
                <w:rFonts w:ascii="宋体" w:eastAsia="宋体" w:hAnsi="宋体" w:cs="宋体" w:hint="eastAsia"/>
                <w:color w:val="000000"/>
                <w:szCs w:val="21"/>
                <w:lang w:bidi="ar"/>
              </w:rPr>
              <w:t>#</w:t>
            </w:r>
          </w:p>
        </w:tc>
        <w:tc>
          <w:tcPr>
            <w:tcW w:w="992" w:type="dxa"/>
            <w:vAlign w:val="center"/>
          </w:tcPr>
          <w:p w14:paraId="470943EA" w14:textId="77777777" w:rsidR="006D60EE" w:rsidRDefault="00836DC8">
            <w:pPr>
              <w:jc w:val="center"/>
              <w:rPr>
                <w:rFonts w:ascii="宋体" w:eastAsia="宋体" w:hAnsi="宋体" w:cs="微软雅黑"/>
                <w:color w:val="000000"/>
                <w:szCs w:val="21"/>
              </w:rPr>
            </w:pPr>
            <w:r>
              <w:rPr>
                <w:rFonts w:ascii="宋体" w:eastAsia="宋体" w:hAnsi="宋体" w:cs="微软雅黑" w:hint="eastAsia"/>
                <w:color w:val="000000"/>
                <w:szCs w:val="21"/>
              </w:rPr>
              <w:t>实施人员资质要求</w:t>
            </w:r>
          </w:p>
        </w:tc>
        <w:tc>
          <w:tcPr>
            <w:tcW w:w="5250" w:type="dxa"/>
          </w:tcPr>
          <w:p w14:paraId="497F425F" w14:textId="77777777" w:rsidR="006D60EE" w:rsidRDefault="00836DC8">
            <w:pPr>
              <w:rPr>
                <w:rFonts w:ascii="宋体" w:eastAsia="宋体" w:hAnsi="宋体" w:cs="微软雅黑"/>
                <w:color w:val="000000"/>
                <w:szCs w:val="21"/>
                <w:lang w:val="zh-CN"/>
              </w:rPr>
            </w:pPr>
            <w:r>
              <w:rPr>
                <w:rFonts w:ascii="宋体" w:eastAsia="宋体" w:hAnsi="宋体" w:cs="微软雅黑" w:hint="eastAsia"/>
                <w:color w:val="000000"/>
                <w:szCs w:val="21"/>
                <w:lang w:val="zh-CN"/>
              </w:rPr>
              <w:t>提供不少于</w:t>
            </w:r>
            <w:r>
              <w:rPr>
                <w:rFonts w:ascii="宋体" w:eastAsia="宋体" w:hAnsi="宋体" w:cs="微软雅黑" w:hint="eastAsia"/>
                <w:color w:val="000000"/>
                <w:szCs w:val="21"/>
              </w:rPr>
              <w:t>6</w:t>
            </w:r>
            <w:r>
              <w:rPr>
                <w:rFonts w:ascii="宋体" w:eastAsia="宋体" w:hAnsi="宋体" w:cs="微软雅黑" w:hint="eastAsia"/>
                <w:color w:val="000000"/>
                <w:szCs w:val="21"/>
                <w:lang w:val="zh-CN"/>
              </w:rPr>
              <w:t>人的实施团队，具有丰富的实施交付经验。具体如下：</w:t>
            </w:r>
          </w:p>
          <w:p w14:paraId="3222129A" w14:textId="77777777" w:rsidR="006D60EE" w:rsidRDefault="00836DC8">
            <w:pPr>
              <w:rPr>
                <w:rFonts w:ascii="宋体" w:eastAsia="宋体" w:hAnsi="宋体" w:cs="微软雅黑"/>
                <w:color w:val="000000"/>
                <w:szCs w:val="21"/>
                <w:lang w:val="zh-CN"/>
              </w:rPr>
            </w:pPr>
            <w:r>
              <w:rPr>
                <w:rFonts w:ascii="宋体" w:eastAsia="宋体" w:hAnsi="宋体" w:cs="微软雅黑" w:hint="eastAsia"/>
                <w:color w:val="000000"/>
                <w:szCs w:val="21"/>
                <w:lang w:val="zh-CN"/>
              </w:rPr>
              <w:t>（</w:t>
            </w:r>
            <w:r>
              <w:rPr>
                <w:rFonts w:ascii="宋体" w:eastAsia="宋体" w:hAnsi="宋体" w:cs="微软雅黑" w:hint="eastAsia"/>
                <w:color w:val="000000"/>
                <w:szCs w:val="21"/>
              </w:rPr>
              <w:t>1</w:t>
            </w:r>
            <w:r>
              <w:rPr>
                <w:rFonts w:ascii="宋体" w:eastAsia="宋体" w:hAnsi="宋体" w:cs="微软雅黑" w:hint="eastAsia"/>
                <w:color w:val="000000"/>
                <w:szCs w:val="21"/>
                <w:lang w:val="zh-CN"/>
              </w:rPr>
              <w:t>）服务器操作系统</w:t>
            </w:r>
            <w:r>
              <w:rPr>
                <w:rFonts w:ascii="宋体" w:eastAsia="宋体" w:hAnsi="宋体" w:cs="微软雅黑" w:hint="eastAsia"/>
                <w:color w:val="000000"/>
                <w:szCs w:val="21"/>
              </w:rPr>
              <w:t>原厂实施人员不少于</w:t>
            </w:r>
            <w:r>
              <w:rPr>
                <w:rFonts w:ascii="宋体" w:eastAsia="宋体" w:hAnsi="宋体" w:cs="微软雅黑" w:hint="eastAsia"/>
                <w:color w:val="000000"/>
                <w:szCs w:val="21"/>
              </w:rPr>
              <w:t>1</w:t>
            </w:r>
            <w:r>
              <w:rPr>
                <w:rFonts w:ascii="宋体" w:eastAsia="宋体" w:hAnsi="宋体" w:cs="微软雅黑" w:hint="eastAsia"/>
                <w:color w:val="000000"/>
                <w:szCs w:val="21"/>
              </w:rPr>
              <w:t>人，具有</w:t>
            </w:r>
            <w:r>
              <w:rPr>
                <w:rFonts w:ascii="宋体" w:eastAsia="宋体" w:hAnsi="宋体" w:cs="微软雅黑" w:hint="eastAsia"/>
                <w:color w:val="000000"/>
                <w:szCs w:val="21"/>
              </w:rPr>
              <w:t>3</w:t>
            </w:r>
            <w:r>
              <w:rPr>
                <w:rFonts w:ascii="宋体" w:eastAsia="宋体" w:hAnsi="宋体" w:cs="微软雅黑" w:hint="eastAsia"/>
                <w:color w:val="000000"/>
                <w:szCs w:val="21"/>
              </w:rPr>
              <w:t>年及以上实施经验。</w:t>
            </w:r>
          </w:p>
          <w:p w14:paraId="60305A7C" w14:textId="77777777" w:rsidR="006D60EE" w:rsidRDefault="00836DC8">
            <w:pPr>
              <w:rPr>
                <w:rFonts w:ascii="宋体" w:eastAsia="宋体" w:hAnsi="宋体" w:cs="微软雅黑"/>
                <w:color w:val="000000"/>
                <w:szCs w:val="21"/>
                <w:lang w:val="zh-CN"/>
              </w:rPr>
            </w:pPr>
            <w:r>
              <w:rPr>
                <w:rFonts w:ascii="宋体" w:eastAsia="宋体" w:hAnsi="宋体" w:cs="微软雅黑" w:hint="eastAsia"/>
                <w:color w:val="000000"/>
                <w:szCs w:val="21"/>
                <w:lang w:val="zh-CN"/>
              </w:rPr>
              <w:t>（</w:t>
            </w:r>
            <w:r>
              <w:rPr>
                <w:rFonts w:ascii="宋体" w:eastAsia="宋体" w:hAnsi="宋体" w:cs="微软雅黑" w:hint="eastAsia"/>
                <w:color w:val="000000"/>
                <w:szCs w:val="21"/>
              </w:rPr>
              <w:t>2</w:t>
            </w:r>
            <w:r>
              <w:rPr>
                <w:rFonts w:ascii="宋体" w:eastAsia="宋体" w:hAnsi="宋体" w:cs="微软雅黑" w:hint="eastAsia"/>
                <w:color w:val="000000"/>
                <w:szCs w:val="21"/>
                <w:lang w:val="zh-CN"/>
              </w:rPr>
              <w:t>）应用中间件软件</w:t>
            </w:r>
            <w:r>
              <w:rPr>
                <w:rFonts w:ascii="宋体" w:eastAsia="宋体" w:hAnsi="宋体" w:cs="微软雅黑" w:hint="eastAsia"/>
                <w:color w:val="000000"/>
                <w:szCs w:val="21"/>
              </w:rPr>
              <w:t>原厂实施人员不少于</w:t>
            </w:r>
            <w:r>
              <w:rPr>
                <w:rFonts w:ascii="宋体" w:eastAsia="宋体" w:hAnsi="宋体" w:cs="微软雅黑" w:hint="eastAsia"/>
                <w:color w:val="000000"/>
                <w:szCs w:val="21"/>
              </w:rPr>
              <w:t>2</w:t>
            </w:r>
            <w:r>
              <w:rPr>
                <w:rFonts w:ascii="宋体" w:eastAsia="宋体" w:hAnsi="宋体" w:cs="微软雅黑" w:hint="eastAsia"/>
                <w:color w:val="000000"/>
                <w:szCs w:val="21"/>
              </w:rPr>
              <w:t>人，具有</w:t>
            </w:r>
            <w:r>
              <w:rPr>
                <w:rFonts w:ascii="宋体" w:eastAsia="宋体" w:hAnsi="宋体" w:cs="微软雅黑" w:hint="eastAsia"/>
                <w:color w:val="000000"/>
                <w:szCs w:val="21"/>
              </w:rPr>
              <w:t>3</w:t>
            </w:r>
            <w:r>
              <w:rPr>
                <w:rFonts w:ascii="宋体" w:eastAsia="宋体" w:hAnsi="宋体" w:cs="微软雅黑" w:hint="eastAsia"/>
                <w:color w:val="000000"/>
                <w:szCs w:val="21"/>
              </w:rPr>
              <w:t>年及以上实施经验</w:t>
            </w:r>
            <w:r>
              <w:rPr>
                <w:rFonts w:ascii="宋体" w:eastAsia="宋体" w:hAnsi="宋体" w:cs="微软雅黑" w:hint="eastAsia"/>
                <w:color w:val="000000"/>
                <w:szCs w:val="21"/>
                <w:lang w:val="zh-CN"/>
              </w:rPr>
              <w:t>。</w:t>
            </w:r>
          </w:p>
          <w:p w14:paraId="3A0C3E42" w14:textId="77777777" w:rsidR="006D60EE" w:rsidRDefault="00836DC8">
            <w:pPr>
              <w:rPr>
                <w:rFonts w:ascii="宋体" w:eastAsia="宋体" w:hAnsi="宋体" w:cs="微软雅黑"/>
                <w:color w:val="000000"/>
                <w:szCs w:val="21"/>
                <w:lang w:val="zh-CN"/>
              </w:rPr>
            </w:pPr>
            <w:r>
              <w:rPr>
                <w:rFonts w:ascii="宋体" w:eastAsia="宋体" w:hAnsi="宋体" w:cs="微软雅黑" w:hint="eastAsia"/>
                <w:color w:val="000000"/>
                <w:szCs w:val="21"/>
                <w:lang w:val="zh-CN"/>
              </w:rPr>
              <w:t>（</w:t>
            </w:r>
            <w:r>
              <w:rPr>
                <w:rFonts w:ascii="宋体" w:eastAsia="宋体" w:hAnsi="宋体" w:cs="微软雅黑" w:hint="eastAsia"/>
                <w:color w:val="000000"/>
                <w:szCs w:val="21"/>
              </w:rPr>
              <w:t>3</w:t>
            </w:r>
            <w:r>
              <w:rPr>
                <w:rFonts w:ascii="宋体" w:eastAsia="宋体" w:hAnsi="宋体" w:cs="微软雅黑" w:hint="eastAsia"/>
                <w:color w:val="000000"/>
                <w:szCs w:val="21"/>
                <w:lang w:val="zh-CN"/>
              </w:rPr>
              <w:t>）集中式数据库软件</w:t>
            </w:r>
            <w:r>
              <w:rPr>
                <w:rFonts w:ascii="宋体" w:eastAsia="宋体" w:hAnsi="宋体" w:cs="微软雅黑" w:hint="eastAsia"/>
                <w:color w:val="000000"/>
                <w:szCs w:val="21"/>
              </w:rPr>
              <w:t>原厂实施人员不少于</w:t>
            </w:r>
            <w:r>
              <w:rPr>
                <w:rFonts w:ascii="宋体" w:eastAsia="宋体" w:hAnsi="宋体" w:cs="微软雅黑" w:hint="eastAsia"/>
                <w:color w:val="000000"/>
                <w:szCs w:val="21"/>
              </w:rPr>
              <w:t>3</w:t>
            </w:r>
            <w:r>
              <w:rPr>
                <w:rFonts w:ascii="宋体" w:eastAsia="宋体" w:hAnsi="宋体" w:cs="微软雅黑" w:hint="eastAsia"/>
                <w:color w:val="000000"/>
                <w:szCs w:val="21"/>
              </w:rPr>
              <w:t>人，具有</w:t>
            </w:r>
            <w:r>
              <w:rPr>
                <w:rFonts w:ascii="宋体" w:eastAsia="宋体" w:hAnsi="宋体" w:cs="微软雅黑" w:hint="eastAsia"/>
                <w:color w:val="000000"/>
                <w:szCs w:val="21"/>
              </w:rPr>
              <w:t>5</w:t>
            </w:r>
            <w:r>
              <w:rPr>
                <w:rFonts w:ascii="宋体" w:eastAsia="宋体" w:hAnsi="宋体" w:cs="微软雅黑" w:hint="eastAsia"/>
                <w:color w:val="000000"/>
                <w:szCs w:val="21"/>
              </w:rPr>
              <w:t>年及以上实施经验</w:t>
            </w:r>
            <w:r>
              <w:rPr>
                <w:rFonts w:ascii="宋体" w:eastAsia="宋体" w:hAnsi="宋体" w:cs="微软雅黑" w:hint="eastAsia"/>
                <w:color w:val="000000"/>
                <w:szCs w:val="21"/>
                <w:lang w:val="zh-CN"/>
              </w:rPr>
              <w:t>。</w:t>
            </w:r>
          </w:p>
          <w:p w14:paraId="02BD4372" w14:textId="77777777" w:rsidR="006D60EE" w:rsidRDefault="00836DC8">
            <w:pPr>
              <w:rPr>
                <w:rFonts w:ascii="宋体" w:eastAsia="宋体" w:hAnsi="宋体"/>
              </w:rPr>
            </w:pPr>
            <w:r>
              <w:rPr>
                <w:rFonts w:ascii="宋体" w:eastAsia="宋体" w:hAnsi="宋体" w:hint="eastAsia"/>
              </w:rPr>
              <w:t>注：实施人员应持有相关认证体系的中级或高级认证证书。</w:t>
            </w:r>
          </w:p>
        </w:tc>
        <w:tc>
          <w:tcPr>
            <w:tcW w:w="785" w:type="dxa"/>
            <w:vAlign w:val="center"/>
          </w:tcPr>
          <w:p w14:paraId="31D11B3F" w14:textId="77777777" w:rsidR="006D60EE" w:rsidRDefault="00836DC8">
            <w:pPr>
              <w:jc w:val="center"/>
              <w:rPr>
                <w:rFonts w:ascii="宋体" w:eastAsia="宋体" w:hAnsi="宋体" w:cs="微软雅黑"/>
                <w:color w:val="000000"/>
                <w:szCs w:val="21"/>
                <w:lang w:bidi="en-US"/>
              </w:rPr>
            </w:pPr>
            <w:r>
              <w:rPr>
                <w:rFonts w:ascii="宋体" w:eastAsia="宋体" w:hAnsi="宋体" w:cs="微软雅黑" w:hint="eastAsia"/>
                <w:color w:val="000000"/>
                <w:szCs w:val="21"/>
                <w:lang w:bidi="en-US"/>
              </w:rPr>
              <w:t>是</w:t>
            </w:r>
          </w:p>
        </w:tc>
      </w:tr>
    </w:tbl>
    <w:p w14:paraId="4A711E78" w14:textId="77777777" w:rsidR="006D60EE" w:rsidRDefault="006D60EE">
      <w:pPr>
        <w:spacing w:line="360" w:lineRule="auto"/>
        <w:ind w:firstLineChars="200" w:firstLine="420"/>
        <w:rPr>
          <w:rFonts w:ascii="宋体" w:eastAsia="宋体" w:hAnsi="宋体"/>
        </w:rPr>
      </w:pPr>
    </w:p>
    <w:sectPr w:rsidR="006D60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87DAE" w14:textId="77777777" w:rsidR="00836DC8" w:rsidRDefault="00836DC8"/>
  </w:endnote>
  <w:endnote w:type="continuationSeparator" w:id="0">
    <w:p w14:paraId="09D0FB58" w14:textId="77777777" w:rsidR="00836DC8" w:rsidRDefault="00836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FAC18" w14:textId="77777777" w:rsidR="00836DC8" w:rsidRDefault="00836DC8"/>
  </w:footnote>
  <w:footnote w:type="continuationSeparator" w:id="0">
    <w:p w14:paraId="4AEF4BFA" w14:textId="77777777" w:rsidR="00836DC8" w:rsidRDefault="00836DC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kZDBkY2ZlZWZiYmY4MDhjZjg3ZjdjMjNiOTJmYzEifQ=="/>
  </w:docVars>
  <w:rsids>
    <w:rsidRoot w:val="00752E9B"/>
    <w:rsid w:val="000D6F57"/>
    <w:rsid w:val="001E4D9D"/>
    <w:rsid w:val="0039657E"/>
    <w:rsid w:val="003C090E"/>
    <w:rsid w:val="005129CE"/>
    <w:rsid w:val="00670D78"/>
    <w:rsid w:val="00684FE3"/>
    <w:rsid w:val="006D60EE"/>
    <w:rsid w:val="00735FD7"/>
    <w:rsid w:val="00752E9B"/>
    <w:rsid w:val="00836DC8"/>
    <w:rsid w:val="009360A2"/>
    <w:rsid w:val="00A27574"/>
    <w:rsid w:val="00A423F9"/>
    <w:rsid w:val="00AE0BF7"/>
    <w:rsid w:val="00B72C78"/>
    <w:rsid w:val="00C562AA"/>
    <w:rsid w:val="00D96E52"/>
    <w:rsid w:val="00DA52CA"/>
    <w:rsid w:val="00E36CE1"/>
    <w:rsid w:val="00E42A1A"/>
    <w:rsid w:val="00EC7763"/>
    <w:rsid w:val="38F85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6BC36A7F-8076-45E8-BB27-F367C776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tabs>
        <w:tab w:val="center" w:pos="4153"/>
        <w:tab w:val="right" w:pos="8306"/>
      </w:tabs>
      <w:snapToGrid w:val="0"/>
      <w:jc w:val="center"/>
    </w:pPr>
    <w:rPr>
      <w:sz w:val="18"/>
      <w:szCs w:val="18"/>
    </w:rPr>
  </w:style>
  <w:style w:type="paragraph" w:styleId="a5">
    <w:name w:val="Title"/>
    <w:basedOn w:val="a"/>
    <w:next w:val="a"/>
    <w:link w:val="Char1"/>
    <w:uiPriority w:val="10"/>
    <w:qFormat/>
    <w:pPr>
      <w:spacing w:before="240" w:after="60"/>
      <w:jc w:val="center"/>
      <w:outlineLvl w:val="0"/>
    </w:pPr>
    <w:rPr>
      <w:rFonts w:asciiTheme="majorHAnsi" w:eastAsiaTheme="majorEastAsia" w:hAnsiTheme="majorHAnsi" w:cstheme="majorBidi"/>
      <w:b/>
      <w:bCs/>
      <w:sz w:val="32"/>
      <w:szCs w:val="32"/>
    </w:rPr>
  </w:style>
  <w:style w:type="character" w:customStyle="1" w:styleId="Char1">
    <w:name w:val="标题 Char"/>
    <w:basedOn w:val="a0"/>
    <w:link w:val="a5"/>
    <w:uiPriority w:val="10"/>
    <w:qFormat/>
    <w:rPr>
      <w:rFonts w:asciiTheme="majorHAnsi" w:eastAsiaTheme="majorEastAsia" w:hAnsiTheme="majorHAnsi" w:cstheme="majorBidi"/>
      <w:b/>
      <w:bCs/>
      <w:sz w:val="32"/>
      <w:szCs w:val="32"/>
    </w:rPr>
  </w:style>
  <w:style w:type="paragraph" w:styleId="a6">
    <w:name w:val="List Paragraph"/>
    <w:basedOn w:val="a"/>
    <w:link w:val="Char2"/>
    <w:uiPriority w:val="34"/>
    <w:qFormat/>
    <w:pPr>
      <w:ind w:firstLineChars="200" w:firstLine="420"/>
    </w:pPr>
  </w:style>
  <w:style w:type="character" w:customStyle="1" w:styleId="Char2">
    <w:name w:val="列出段落 Char"/>
    <w:link w:val="a6"/>
    <w:uiPriority w:val="34"/>
    <w:qFormat/>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yanjun chong</dc:creator>
  <cp:lastModifiedBy>lenovo</cp:lastModifiedBy>
  <cp:revision>2</cp:revision>
  <dcterms:created xsi:type="dcterms:W3CDTF">2024-10-22T09:34:00Z</dcterms:created>
  <dcterms:modified xsi:type="dcterms:W3CDTF">2024-10-22T09:34:00Z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0474250042B64BDA98779790BEA78680_12</vt:lpwstr>
  </property>
</Properties>
</file>