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A298" w14:textId="6C5454D9" w:rsidR="00C40697" w:rsidRPr="00DE64AC" w:rsidRDefault="008A7CDC" w:rsidP="00A51059">
      <w:pPr>
        <w:pStyle w:val="a7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更正</w:t>
      </w:r>
      <w:r w:rsidR="00B54A40" w:rsidRPr="00DE64AC">
        <w:rPr>
          <w:rFonts w:hint="eastAsia"/>
          <w:sz w:val="28"/>
          <w:szCs w:val="28"/>
        </w:rPr>
        <w:t>通知</w:t>
      </w:r>
    </w:p>
    <w:p w14:paraId="5437004A" w14:textId="77777777" w:rsidR="005E5FA1" w:rsidRDefault="005E5FA1" w:rsidP="00A5105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0E1840C" w14:textId="7CE627EB" w:rsidR="00C40697" w:rsidRPr="005E5FA1" w:rsidRDefault="00C40697" w:rsidP="00A5105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E64AC">
        <w:rPr>
          <w:rFonts w:ascii="宋体" w:eastAsia="宋体" w:hAnsi="宋体" w:hint="eastAsia"/>
          <w:sz w:val="24"/>
          <w:szCs w:val="24"/>
        </w:rPr>
        <w:t>项目名称：</w:t>
      </w:r>
      <w:r w:rsidR="006C7431" w:rsidRPr="006C7431">
        <w:rPr>
          <w:rFonts w:ascii="宋体" w:eastAsia="宋体" w:hAnsi="宋体" w:hint="eastAsia"/>
          <w:sz w:val="24"/>
          <w:szCs w:val="24"/>
        </w:rPr>
        <w:t>北京市顺义区医院4K荧光腹腔镜系统采购项目</w:t>
      </w:r>
    </w:p>
    <w:p w14:paraId="08E42DB5" w14:textId="49205743" w:rsidR="00A055F4" w:rsidRPr="00DE64AC" w:rsidRDefault="004A3D2D" w:rsidP="00A055F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</w:t>
      </w:r>
      <w:r w:rsidR="00A055F4" w:rsidRPr="00DE64AC">
        <w:rPr>
          <w:rFonts w:ascii="宋体" w:eastAsia="宋体" w:hAnsi="宋体" w:hint="eastAsia"/>
          <w:sz w:val="24"/>
          <w:szCs w:val="24"/>
        </w:rPr>
        <w:t>编号：</w:t>
      </w:r>
      <w:r w:rsidR="006C7431" w:rsidRPr="006C7431">
        <w:rPr>
          <w:rFonts w:ascii="宋体" w:eastAsia="宋体" w:hAnsi="宋体"/>
          <w:sz w:val="24"/>
          <w:szCs w:val="24"/>
        </w:rPr>
        <w:t>11011324210200015891-XM001</w:t>
      </w:r>
    </w:p>
    <w:p w14:paraId="2A80FE0F" w14:textId="77777777" w:rsidR="00505DCF" w:rsidRPr="00505DCF" w:rsidRDefault="00505DCF" w:rsidP="00505DCF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505DCF">
        <w:rPr>
          <w:rFonts w:ascii="宋体" w:eastAsia="宋体" w:hAnsi="宋体" w:cs="Times New Roman" w:hint="eastAsia"/>
          <w:sz w:val="24"/>
          <w:szCs w:val="24"/>
        </w:rPr>
        <w:t>更正事项：采购文件</w:t>
      </w:r>
    </w:p>
    <w:p w14:paraId="319F4C7C" w14:textId="77777777" w:rsidR="00505DCF" w:rsidRPr="00505DCF" w:rsidRDefault="00505DCF" w:rsidP="00505DCF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505DCF">
        <w:rPr>
          <w:rFonts w:ascii="宋体" w:eastAsia="宋体" w:hAnsi="宋体" w:cs="Times New Roman" w:hint="eastAsia"/>
          <w:sz w:val="24"/>
          <w:szCs w:val="24"/>
        </w:rPr>
        <w:t>更正内容：</w:t>
      </w:r>
    </w:p>
    <w:p w14:paraId="4745EC04" w14:textId="6559D4A8" w:rsidR="00505DCF" w:rsidRPr="00505DCF" w:rsidRDefault="0034421F" w:rsidP="00505DCF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将</w:t>
      </w:r>
      <w:r w:rsidR="00BE08C6">
        <w:rPr>
          <w:rFonts w:ascii="宋体" w:eastAsia="宋体" w:hAnsi="宋体" w:cs="Times New Roman" w:hint="eastAsia"/>
          <w:sz w:val="24"/>
          <w:szCs w:val="24"/>
        </w:rPr>
        <w:t xml:space="preserve">采购文件中第四章 </w:t>
      </w:r>
      <w:r w:rsidR="00BE08C6" w:rsidRPr="00BE08C6">
        <w:rPr>
          <w:rFonts w:ascii="宋体" w:eastAsia="宋体" w:hAnsi="宋体" w:cs="Times New Roman" w:hint="eastAsia"/>
          <w:b/>
          <w:bCs/>
          <w:sz w:val="24"/>
          <w:szCs w:val="24"/>
        </w:rPr>
        <w:t>二、</w:t>
      </w:r>
      <w:r w:rsidR="00BE08C6" w:rsidRPr="00BE08C6">
        <w:rPr>
          <w:b/>
          <w:bCs/>
          <w:sz w:val="24"/>
        </w:rPr>
        <w:t>评</w:t>
      </w:r>
      <w:r w:rsidR="00BE08C6">
        <w:rPr>
          <w:b/>
          <w:sz w:val="24"/>
        </w:rPr>
        <w:t>标标准</w:t>
      </w:r>
      <w:r>
        <w:rPr>
          <w:rFonts w:hint="eastAsia"/>
          <w:b/>
          <w:sz w:val="24"/>
        </w:rPr>
        <w:t>修改为</w:t>
      </w:r>
      <w:r w:rsidR="00232995">
        <w:rPr>
          <w:rFonts w:hint="eastAsia"/>
          <w:b/>
          <w:sz w:val="24"/>
        </w:rPr>
        <w:t>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2"/>
        <w:gridCol w:w="1019"/>
        <w:gridCol w:w="746"/>
        <w:gridCol w:w="745"/>
        <w:gridCol w:w="2789"/>
        <w:gridCol w:w="159"/>
        <w:gridCol w:w="2630"/>
      </w:tblGrid>
      <w:tr w:rsidR="0034421F" w14:paraId="64505BAC" w14:textId="77777777" w:rsidTr="00682B88">
        <w:tc>
          <w:tcPr>
            <w:tcW w:w="362" w:type="pct"/>
            <w:vAlign w:val="center"/>
          </w:tcPr>
          <w:p w14:paraId="19373D29" w14:textId="77777777" w:rsidR="0034421F" w:rsidRPr="00052685" w:rsidRDefault="0034421F" w:rsidP="00682B88">
            <w:pPr>
              <w:pStyle w:val="ae"/>
              <w:ind w:firstLine="0"/>
              <w:jc w:val="center"/>
              <w:rPr>
                <w:b/>
              </w:rPr>
            </w:pPr>
            <w:r w:rsidRPr="00052685">
              <w:rPr>
                <w:rFonts w:hint="eastAsia"/>
                <w:b/>
              </w:rPr>
              <w:t>序号</w:t>
            </w:r>
          </w:p>
        </w:tc>
        <w:tc>
          <w:tcPr>
            <w:tcW w:w="1012" w:type="pct"/>
            <w:gridSpan w:val="2"/>
            <w:vAlign w:val="center"/>
          </w:tcPr>
          <w:p w14:paraId="773201D1" w14:textId="77777777" w:rsidR="0034421F" w:rsidRPr="00052685" w:rsidRDefault="0034421F" w:rsidP="00682B88">
            <w:pPr>
              <w:pStyle w:val="ae"/>
              <w:ind w:firstLine="0"/>
              <w:jc w:val="center"/>
              <w:rPr>
                <w:b/>
              </w:rPr>
            </w:pPr>
            <w:r w:rsidRPr="00052685">
              <w:rPr>
                <w:rFonts w:hint="eastAsia"/>
                <w:b/>
              </w:rPr>
              <w:t>评分因素</w:t>
            </w:r>
          </w:p>
        </w:tc>
        <w:tc>
          <w:tcPr>
            <w:tcW w:w="427" w:type="pct"/>
            <w:vAlign w:val="center"/>
          </w:tcPr>
          <w:p w14:paraId="547CAA68" w14:textId="77777777" w:rsidR="0034421F" w:rsidRPr="00052685" w:rsidRDefault="0034421F" w:rsidP="00682B88">
            <w:pPr>
              <w:pStyle w:val="ae"/>
              <w:ind w:firstLine="0"/>
              <w:jc w:val="center"/>
              <w:rPr>
                <w:b/>
              </w:rPr>
            </w:pPr>
            <w:r w:rsidRPr="00052685">
              <w:rPr>
                <w:rFonts w:hint="eastAsia"/>
                <w:b/>
              </w:rPr>
              <w:t>分值</w:t>
            </w:r>
          </w:p>
        </w:tc>
        <w:tc>
          <w:tcPr>
            <w:tcW w:w="3198" w:type="pct"/>
            <w:gridSpan w:val="3"/>
            <w:vAlign w:val="center"/>
          </w:tcPr>
          <w:p w14:paraId="4DA23ECF" w14:textId="77777777" w:rsidR="0034421F" w:rsidRPr="00052685" w:rsidRDefault="0034421F" w:rsidP="00682B88">
            <w:pPr>
              <w:pStyle w:val="ae"/>
              <w:ind w:firstLine="0"/>
              <w:jc w:val="center"/>
              <w:rPr>
                <w:b/>
              </w:rPr>
            </w:pPr>
            <w:r w:rsidRPr="00052685">
              <w:rPr>
                <w:rFonts w:hint="eastAsia"/>
                <w:b/>
              </w:rPr>
              <w:t>评分</w:t>
            </w:r>
            <w:r w:rsidRPr="00052685">
              <w:rPr>
                <w:b/>
              </w:rPr>
              <w:t>标准</w:t>
            </w:r>
          </w:p>
        </w:tc>
      </w:tr>
      <w:tr w:rsidR="0034421F" w14:paraId="3BF8C322" w14:textId="77777777" w:rsidTr="00682B88">
        <w:tc>
          <w:tcPr>
            <w:tcW w:w="362" w:type="pct"/>
            <w:vAlign w:val="center"/>
          </w:tcPr>
          <w:p w14:paraId="79D9B278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1</w:t>
            </w:r>
          </w:p>
        </w:tc>
        <w:tc>
          <w:tcPr>
            <w:tcW w:w="584" w:type="pct"/>
            <w:vAlign w:val="center"/>
          </w:tcPr>
          <w:p w14:paraId="2FA08F65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价格</w:t>
            </w:r>
            <w:r w:rsidRPr="00052685">
              <w:t>部分</w:t>
            </w:r>
          </w:p>
          <w:p w14:paraId="3DA9DB73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052685">
              <w:t>0</w:t>
            </w:r>
            <w:r w:rsidRPr="00052685">
              <w:rPr>
                <w:rFonts w:hint="eastAsia"/>
              </w:rPr>
              <w:t>分）</w:t>
            </w:r>
          </w:p>
        </w:tc>
        <w:tc>
          <w:tcPr>
            <w:tcW w:w="428" w:type="pct"/>
            <w:vAlign w:val="center"/>
          </w:tcPr>
          <w:p w14:paraId="3854A8BD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报价</w:t>
            </w:r>
          </w:p>
        </w:tc>
        <w:tc>
          <w:tcPr>
            <w:tcW w:w="427" w:type="pct"/>
            <w:vAlign w:val="center"/>
          </w:tcPr>
          <w:p w14:paraId="22DA2BF6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3</w:t>
            </w:r>
            <w:r w:rsidRPr="00052685">
              <w:rPr>
                <w:rFonts w:hint="eastAsia"/>
              </w:rPr>
              <w:t>0</w:t>
            </w:r>
          </w:p>
        </w:tc>
        <w:tc>
          <w:tcPr>
            <w:tcW w:w="3198" w:type="pct"/>
            <w:gridSpan w:val="3"/>
            <w:vAlign w:val="center"/>
          </w:tcPr>
          <w:p w14:paraId="26D532EB" w14:textId="77777777" w:rsidR="0034421F" w:rsidRPr="00052685" w:rsidRDefault="0034421F" w:rsidP="00682B88">
            <w:pPr>
              <w:pStyle w:val="ae"/>
              <w:ind w:firstLine="0"/>
              <w:jc w:val="both"/>
              <w:rPr>
                <w:rFonts w:hAnsi="宋体" w:cs="宋体" w:hint="eastAsia"/>
              </w:rPr>
            </w:pPr>
            <w:r w:rsidRPr="00052685">
              <w:rPr>
                <w:rFonts w:hAnsi="宋体" w:cs="宋体" w:hint="eastAsia"/>
              </w:rPr>
              <w:t>满足招标文件要求且投标价格最低的投标报价为评标基准价，其价格分为满分。</w:t>
            </w:r>
          </w:p>
          <w:p w14:paraId="5C0F1DD6" w14:textId="77777777" w:rsidR="0034421F" w:rsidRPr="00052685" w:rsidRDefault="0034421F" w:rsidP="00682B88">
            <w:pPr>
              <w:pStyle w:val="ae"/>
              <w:ind w:firstLine="0"/>
              <w:jc w:val="both"/>
              <w:rPr>
                <w:rFonts w:hAnsi="宋体" w:cs="宋体" w:hint="eastAsia"/>
              </w:rPr>
            </w:pPr>
            <w:r w:rsidRPr="00052685">
              <w:rPr>
                <w:rFonts w:hAnsi="宋体" w:cs="宋体" w:hint="eastAsia"/>
              </w:rPr>
              <w:t>其他投标人的价格分统一按照下列公式计算：投标报价得分=（评标基准价/投标报价）×</w:t>
            </w:r>
            <w:r>
              <w:rPr>
                <w:rFonts w:hAnsi="宋体" w:cs="宋体" w:hint="eastAsia"/>
              </w:rPr>
              <w:t>3</w:t>
            </w:r>
            <w:r w:rsidRPr="00052685">
              <w:rPr>
                <w:rFonts w:hAnsi="宋体" w:cs="宋体" w:hint="eastAsia"/>
              </w:rPr>
              <w:t>0%×100</w:t>
            </w:r>
          </w:p>
          <w:p w14:paraId="4AF88AFC" w14:textId="77777777" w:rsidR="0034421F" w:rsidRPr="00052685" w:rsidRDefault="0034421F" w:rsidP="00682B88">
            <w:pPr>
              <w:pStyle w:val="ae"/>
              <w:ind w:firstLine="0"/>
              <w:jc w:val="both"/>
              <w:rPr>
                <w:rFonts w:hAnsi="宋体" w:cs="宋体" w:hint="eastAsia"/>
              </w:rPr>
            </w:pPr>
            <w:r w:rsidRPr="00052685">
              <w:rPr>
                <w:rFonts w:hAnsi="宋体" w:cs="宋体" w:hint="eastAsia"/>
              </w:rPr>
              <w:t>备注</w:t>
            </w:r>
            <w:r w:rsidRPr="00052685">
              <w:rPr>
                <w:rFonts w:hAnsi="宋体" w:cs="宋体"/>
              </w:rPr>
              <w:t>：</w:t>
            </w:r>
            <w:r w:rsidRPr="00052685">
              <w:rPr>
                <w:rFonts w:hAnsi="宋体" w:cs="宋体" w:hint="eastAsia"/>
              </w:rPr>
              <w:t>此处报价指经过报价修正，及因落实政府采购政策进行价格调整后的报价，详见第</w:t>
            </w:r>
            <w:r>
              <w:rPr>
                <w:rFonts w:hAnsi="宋体" w:cs="宋体" w:hint="eastAsia"/>
              </w:rPr>
              <w:t>四</w:t>
            </w:r>
            <w:r w:rsidRPr="00052685">
              <w:rPr>
                <w:rFonts w:hAnsi="宋体" w:cs="宋体" w:hint="eastAsia"/>
              </w:rPr>
              <w:t>章《评审方法和评审标准》</w:t>
            </w:r>
            <w:r>
              <w:rPr>
                <w:rFonts w:hAnsi="宋体" w:cs="宋体" w:hint="eastAsia"/>
              </w:rPr>
              <w:t>2.5</w:t>
            </w:r>
          </w:p>
        </w:tc>
      </w:tr>
      <w:tr w:rsidR="0034421F" w14:paraId="4F896B86" w14:textId="77777777" w:rsidTr="00682B88">
        <w:tc>
          <w:tcPr>
            <w:tcW w:w="362" w:type="pct"/>
            <w:vAlign w:val="center"/>
          </w:tcPr>
          <w:p w14:paraId="5162C42B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2</w:t>
            </w:r>
          </w:p>
        </w:tc>
        <w:tc>
          <w:tcPr>
            <w:tcW w:w="584" w:type="pct"/>
            <w:vAlign w:val="center"/>
          </w:tcPr>
          <w:p w14:paraId="550C9723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商务</w:t>
            </w:r>
            <w:r w:rsidRPr="00052685">
              <w:t>部分</w:t>
            </w:r>
          </w:p>
          <w:p w14:paraId="5F0EFAAC" w14:textId="77777777" w:rsidR="0034421F" w:rsidRPr="00052685" w:rsidRDefault="0034421F" w:rsidP="00682B88">
            <w:pPr>
              <w:pStyle w:val="ae"/>
              <w:ind w:firstLine="0"/>
            </w:pPr>
            <w:r w:rsidRPr="00052685">
              <w:rPr>
                <w:rFonts w:hint="eastAsia"/>
              </w:rPr>
              <w:t>（</w:t>
            </w:r>
            <w:r w:rsidRPr="00052685">
              <w:t>10</w:t>
            </w:r>
            <w:r w:rsidRPr="00052685">
              <w:rPr>
                <w:rFonts w:hint="eastAsia"/>
              </w:rPr>
              <w:t>分）</w:t>
            </w:r>
          </w:p>
        </w:tc>
        <w:tc>
          <w:tcPr>
            <w:tcW w:w="428" w:type="pct"/>
            <w:vAlign w:val="center"/>
          </w:tcPr>
          <w:p w14:paraId="5CB373F8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业绩</w:t>
            </w:r>
          </w:p>
        </w:tc>
        <w:tc>
          <w:tcPr>
            <w:tcW w:w="427" w:type="pct"/>
            <w:vAlign w:val="center"/>
          </w:tcPr>
          <w:p w14:paraId="6B74E8FA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t>10</w:t>
            </w:r>
          </w:p>
        </w:tc>
        <w:tc>
          <w:tcPr>
            <w:tcW w:w="3198" w:type="pct"/>
            <w:gridSpan w:val="3"/>
          </w:tcPr>
          <w:p w14:paraId="7F1AB0A2" w14:textId="77777777" w:rsidR="0034421F" w:rsidRPr="00052685" w:rsidRDefault="0034421F" w:rsidP="00682B88">
            <w:pPr>
              <w:spacing w:line="280" w:lineRule="exact"/>
              <w:rPr>
                <w:rFonts w:ascii="宋体" w:hAnsi="宋体" w:cs="宋体" w:hint="eastAsia"/>
                <w:sz w:val="24"/>
              </w:rPr>
            </w:pPr>
            <w:r w:rsidRPr="00052685">
              <w:rPr>
                <w:rFonts w:ascii="宋体" w:hAnsi="宋体" w:cs="宋体" w:hint="eastAsia"/>
                <w:sz w:val="24"/>
              </w:rPr>
              <w:t>提供近三年（20</w:t>
            </w:r>
            <w:r w:rsidRPr="00052685">
              <w:rPr>
                <w:rFonts w:ascii="宋体" w:hAnsi="宋体" w:cs="宋体"/>
                <w:sz w:val="24"/>
              </w:rPr>
              <w:t>2</w:t>
            </w:r>
            <w:r w:rsidRPr="00052685">
              <w:rPr>
                <w:rFonts w:ascii="宋体" w:hAnsi="宋体" w:cs="宋体" w:hint="eastAsia"/>
                <w:sz w:val="24"/>
              </w:rPr>
              <w:t>1年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 w:rsidRPr="00052685">
              <w:rPr>
                <w:rFonts w:ascii="宋体" w:hAnsi="宋体" w:cs="宋体" w:hint="eastAsia"/>
                <w:sz w:val="24"/>
              </w:rPr>
              <w:t>月1日起至今</w:t>
            </w:r>
            <w:r w:rsidRPr="00052685">
              <w:rPr>
                <w:rFonts w:ascii="宋体" w:hAnsi="宋体" w:cs="宋体"/>
                <w:sz w:val="24"/>
              </w:rPr>
              <w:t>，以</w:t>
            </w:r>
            <w:r w:rsidRPr="00052685">
              <w:rPr>
                <w:rFonts w:ascii="宋体" w:hAnsi="宋体" w:cs="宋体" w:hint="eastAsia"/>
                <w:sz w:val="24"/>
              </w:rPr>
              <w:t>签订</w:t>
            </w:r>
            <w:r w:rsidRPr="00052685">
              <w:rPr>
                <w:rFonts w:ascii="宋体" w:hAnsi="宋体" w:cs="宋体"/>
                <w:sz w:val="24"/>
              </w:rPr>
              <w:t>日期为准</w:t>
            </w:r>
            <w:r w:rsidRPr="00052685">
              <w:rPr>
                <w:rFonts w:ascii="宋体" w:hAnsi="宋体" w:cs="宋体" w:hint="eastAsia"/>
                <w:sz w:val="24"/>
              </w:rPr>
              <w:t>）所承担的</w:t>
            </w:r>
            <w:r>
              <w:rPr>
                <w:rFonts w:ascii="宋体" w:hAnsi="宋体" w:cs="宋体" w:hint="eastAsia"/>
                <w:sz w:val="24"/>
              </w:rPr>
              <w:t>同类产品</w:t>
            </w:r>
            <w:r w:rsidRPr="00052685">
              <w:rPr>
                <w:rFonts w:ascii="宋体" w:hAnsi="宋体" w:cs="宋体" w:hint="eastAsia"/>
                <w:sz w:val="24"/>
              </w:rPr>
              <w:t>业绩，每提供一个类似</w:t>
            </w:r>
            <w:r w:rsidRPr="00052685">
              <w:rPr>
                <w:rFonts w:ascii="宋体" w:hAnsi="宋体" w:cs="宋体"/>
                <w:sz w:val="24"/>
              </w:rPr>
              <w:t>业绩合同</w:t>
            </w:r>
            <w:r w:rsidRPr="00052685">
              <w:rPr>
                <w:rFonts w:ascii="宋体" w:hAnsi="宋体" w:cs="宋体" w:hint="eastAsia"/>
                <w:sz w:val="24"/>
              </w:rPr>
              <w:t>得</w:t>
            </w:r>
            <w:r w:rsidRPr="00052685">
              <w:rPr>
                <w:rFonts w:ascii="宋体" w:hAnsi="宋体" w:cs="宋体"/>
                <w:sz w:val="24"/>
              </w:rPr>
              <w:t>2</w:t>
            </w:r>
            <w:r w:rsidRPr="00052685">
              <w:rPr>
                <w:rFonts w:ascii="宋体" w:hAnsi="宋体" w:cs="宋体" w:hint="eastAsia"/>
                <w:sz w:val="24"/>
              </w:rPr>
              <w:t>分，最多</w:t>
            </w:r>
            <w:r w:rsidRPr="00052685">
              <w:rPr>
                <w:rFonts w:ascii="宋体" w:hAnsi="宋体" w:cs="宋体"/>
                <w:sz w:val="24"/>
              </w:rPr>
              <w:t>10</w:t>
            </w:r>
            <w:r w:rsidRPr="00052685">
              <w:rPr>
                <w:rFonts w:ascii="宋体" w:hAnsi="宋体" w:cs="宋体" w:hint="eastAsia"/>
                <w:sz w:val="24"/>
              </w:rPr>
              <w:t>分。</w:t>
            </w:r>
          </w:p>
          <w:p w14:paraId="3DF733C2" w14:textId="77777777" w:rsidR="0034421F" w:rsidRPr="00052685" w:rsidRDefault="0034421F" w:rsidP="00682B88">
            <w:pPr>
              <w:pStyle w:val="ae"/>
              <w:ind w:firstLine="0"/>
              <w:jc w:val="both"/>
            </w:pPr>
            <w:r w:rsidRPr="00052685">
              <w:rPr>
                <w:rFonts w:hAnsi="宋体" w:cs="宋体" w:hint="eastAsia"/>
              </w:rPr>
              <w:t>备注</w:t>
            </w:r>
            <w:r w:rsidRPr="00052685">
              <w:rPr>
                <w:rFonts w:hAnsi="宋体" w:cs="宋体"/>
              </w:rPr>
              <w:t>：</w:t>
            </w:r>
            <w:r w:rsidRPr="00052685">
              <w:rPr>
                <w:rFonts w:hAnsi="宋体" w:cs="宋体" w:hint="eastAsia"/>
              </w:rPr>
              <w:t>须提供合同关键页（合同首页、标的</w:t>
            </w:r>
            <w:r w:rsidRPr="00052685">
              <w:rPr>
                <w:rFonts w:hAnsi="宋体" w:cs="宋体"/>
              </w:rPr>
              <w:t>页、</w:t>
            </w:r>
            <w:r w:rsidRPr="00052685">
              <w:rPr>
                <w:rFonts w:hAnsi="宋体" w:cs="宋体" w:hint="eastAsia"/>
              </w:rPr>
              <w:t>盖章签字页）复印件并加盖供应商公章，否则不予认可。</w:t>
            </w:r>
          </w:p>
        </w:tc>
      </w:tr>
      <w:tr w:rsidR="0034421F" w14:paraId="77EA13AC" w14:textId="77777777" w:rsidTr="00647F37">
        <w:trPr>
          <w:trHeight w:val="1123"/>
        </w:trPr>
        <w:tc>
          <w:tcPr>
            <w:tcW w:w="362" w:type="pct"/>
            <w:vMerge w:val="restart"/>
            <w:vAlign w:val="center"/>
          </w:tcPr>
          <w:p w14:paraId="65EEC98C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3</w:t>
            </w:r>
          </w:p>
        </w:tc>
        <w:tc>
          <w:tcPr>
            <w:tcW w:w="584" w:type="pct"/>
            <w:vMerge w:val="restart"/>
            <w:vAlign w:val="center"/>
          </w:tcPr>
          <w:p w14:paraId="14B6DFD8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技术</w:t>
            </w:r>
            <w:r w:rsidRPr="00052685">
              <w:t>部分</w:t>
            </w:r>
          </w:p>
          <w:p w14:paraId="46B62F18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 w:rsidRPr="00052685">
              <w:t>0</w:t>
            </w:r>
            <w:r w:rsidRPr="00052685">
              <w:rPr>
                <w:rFonts w:hint="eastAsia"/>
              </w:rPr>
              <w:t>分）</w:t>
            </w:r>
          </w:p>
        </w:tc>
        <w:tc>
          <w:tcPr>
            <w:tcW w:w="428" w:type="pct"/>
            <w:vAlign w:val="center"/>
          </w:tcPr>
          <w:p w14:paraId="56398C73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Ansi="宋体" w:cs="宋体" w:hint="eastAsia"/>
              </w:rPr>
              <w:t>对招标文件服务</w:t>
            </w:r>
            <w:r w:rsidRPr="00052685">
              <w:rPr>
                <w:rFonts w:hAnsi="宋体" w:cs="宋体"/>
              </w:rPr>
              <w:t>内容的响应程度</w:t>
            </w:r>
          </w:p>
        </w:tc>
        <w:tc>
          <w:tcPr>
            <w:tcW w:w="427" w:type="pct"/>
            <w:vAlign w:val="center"/>
          </w:tcPr>
          <w:p w14:paraId="78CE04B8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198" w:type="pct"/>
            <w:gridSpan w:val="3"/>
            <w:vAlign w:val="center"/>
          </w:tcPr>
          <w:p w14:paraId="1A1650D1" w14:textId="77777777" w:rsidR="00647F37" w:rsidRPr="00052685" w:rsidRDefault="00647F37" w:rsidP="00647F37">
            <w:pPr>
              <w:pStyle w:val="1"/>
              <w:rPr>
                <w:rFonts w:ascii="宋体" w:hAnsi="宋体" w:cs="宋体" w:hint="eastAsia"/>
                <w:sz w:val="24"/>
                <w:szCs w:val="24"/>
              </w:rPr>
            </w:pPr>
            <w:r w:rsidRPr="00052685">
              <w:rPr>
                <w:rFonts w:ascii="宋体" w:hAnsi="宋体" w:cs="宋体" w:hint="eastAsia"/>
                <w:sz w:val="24"/>
                <w:szCs w:val="24"/>
              </w:rPr>
              <w:t>针对招标文件第五章“</w:t>
            </w:r>
            <w:r>
              <w:rPr>
                <w:rFonts w:ascii="宋体" w:hAnsi="宋体" w:cs="宋体" w:hint="eastAsia"/>
                <w:sz w:val="24"/>
                <w:szCs w:val="24"/>
              </w:rPr>
              <w:t>三、</w:t>
            </w:r>
            <w:r w:rsidRPr="004D4031">
              <w:rPr>
                <w:rFonts w:ascii="宋体" w:hAnsi="宋体" w:cs="宋体" w:hint="eastAsia"/>
                <w:b/>
                <w:sz w:val="24"/>
                <w:szCs w:val="24"/>
              </w:rPr>
              <w:t>技术服务要求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”中条款的响应程度进行评审（</w:t>
            </w:r>
            <w:r w:rsidRPr="001F2F8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按二级序号</w:t>
            </w:r>
            <w:r w:rsidRPr="00052685">
              <w:rPr>
                <w:rFonts w:ascii="宋体" w:hAnsi="宋体" w:cs="宋体" w:hint="eastAsia"/>
                <w:b/>
                <w:sz w:val="24"/>
                <w:szCs w:val="24"/>
              </w:rPr>
              <w:t>计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算共43</w:t>
            </w:r>
            <w:r w:rsidRPr="00052685">
              <w:rPr>
                <w:rFonts w:ascii="宋体" w:hAnsi="宋体" w:cs="宋体" w:hint="eastAsia"/>
                <w:b/>
                <w:sz w:val="24"/>
                <w:szCs w:val="24"/>
              </w:rPr>
              <w:t>项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参数</w:t>
            </w:r>
            <w:r w:rsidRPr="00052685">
              <w:rPr>
                <w:rFonts w:ascii="宋体" w:hAnsi="宋体" w:cs="宋体" w:hint="eastAsia"/>
                <w:b/>
                <w:sz w:val="24"/>
                <w:szCs w:val="24"/>
              </w:rPr>
              <w:t>,不包含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*号项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）：</w:t>
            </w:r>
          </w:p>
          <w:p w14:paraId="652726DC" w14:textId="77777777" w:rsidR="00647F37" w:rsidRPr="00052685" w:rsidRDefault="00647F37" w:rsidP="00647F37">
            <w:pPr>
              <w:pStyle w:val="1"/>
              <w:rPr>
                <w:rFonts w:ascii="宋体" w:hAnsi="宋体" w:cs="宋体" w:hint="eastAsia"/>
                <w:sz w:val="24"/>
                <w:szCs w:val="24"/>
              </w:rPr>
            </w:pPr>
            <w:r w:rsidRPr="00052685">
              <w:rPr>
                <w:rFonts w:ascii="宋体" w:hAnsi="宋体" w:cs="宋体" w:hint="eastAsia"/>
                <w:sz w:val="24"/>
                <w:szCs w:val="24"/>
              </w:rPr>
              <w:t>对招标文件第五章“</w:t>
            </w:r>
            <w:r>
              <w:rPr>
                <w:rFonts w:ascii="宋体" w:hAnsi="宋体" w:cs="宋体" w:hint="eastAsia"/>
                <w:sz w:val="24"/>
                <w:szCs w:val="24"/>
              </w:rPr>
              <w:t>三、</w:t>
            </w:r>
            <w:r w:rsidRPr="004D4031">
              <w:rPr>
                <w:rFonts w:ascii="宋体" w:hAnsi="宋体" w:cs="宋体" w:hint="eastAsia"/>
                <w:b/>
                <w:sz w:val="24"/>
                <w:szCs w:val="24"/>
              </w:rPr>
              <w:t>技术服务要求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”中的指标条款进行逐项响应，</w:t>
            </w:r>
            <w:r>
              <w:rPr>
                <w:rFonts w:ascii="宋体" w:hAnsi="宋体" w:cs="宋体" w:hint="eastAsia"/>
                <w:sz w:val="24"/>
                <w:szCs w:val="24"/>
              </w:rPr>
              <w:t>#项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每满足1项（指标为无偏离或者正偏离,文件要求提供承诺或者证明文件等的还需提供对应资料）得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sz w:val="24"/>
                <w:szCs w:val="24"/>
              </w:rPr>
              <w:t>（#号项共计7项）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，否则不得分（项下的内容存在负偏离或者未应答或者未提供证明文件（如明确要求提供证明文件等的前提下）</w:t>
            </w:r>
            <w:r>
              <w:rPr>
                <w:rFonts w:ascii="宋体" w:hAnsi="宋体" w:cs="宋体" w:hint="eastAsia"/>
                <w:sz w:val="24"/>
                <w:szCs w:val="24"/>
              </w:rPr>
              <w:t>；一般参数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每满足1项（指标为无偏离或者正偏离,文件要求提供承诺或者证明文件等的还需提供对应资料）得</w:t>
            </w:r>
            <w:r>
              <w:rPr>
                <w:rFonts w:ascii="宋体" w:hAnsi="宋体" w:cs="宋体" w:hint="eastAsia"/>
                <w:sz w:val="24"/>
                <w:szCs w:val="24"/>
              </w:rPr>
              <w:t>0.5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sz w:val="24"/>
                <w:szCs w:val="24"/>
              </w:rPr>
              <w:t>（一般参数共计36项）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，否则不得分（项下的内容存在负偏离或者未应答或者未提供证明文件（如明确要求提供证明文件等的前提下）。本项最高得</w:t>
            </w: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  <w:r w:rsidRPr="00052685">
              <w:rPr>
                <w:rFonts w:ascii="宋体" w:hAnsi="宋体" w:cs="宋体" w:hint="eastAsia"/>
                <w:sz w:val="24"/>
                <w:szCs w:val="24"/>
              </w:rPr>
              <w:t>分（审核依据是采购需求偏离表逐项响应，招标文件要求提供承诺或者证明文件等的，还需提供对应资料，否则不予认可）</w:t>
            </w:r>
          </w:p>
          <w:p w14:paraId="6D372742" w14:textId="2A0AA3F5" w:rsidR="0034421F" w:rsidRPr="00052685" w:rsidRDefault="00647F37" w:rsidP="00647F37">
            <w:pPr>
              <w:pStyle w:val="1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52685"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备注</w:t>
            </w:r>
            <w:r w:rsidRPr="00052685">
              <w:rPr>
                <w:rFonts w:ascii="宋体" w:hAnsi="宋体" w:cs="宋体"/>
                <w:b/>
                <w:sz w:val="24"/>
                <w:szCs w:val="24"/>
              </w:rPr>
              <w:t>：</w:t>
            </w:r>
            <w:r>
              <w:rPr>
                <w:rFonts w:ascii="Segoe UI Symbol" w:hAnsi="Segoe UI Symbol" w:cs="Segoe UI Symbol" w:hint="eastAsia"/>
                <w:b/>
                <w:sz w:val="24"/>
              </w:rPr>
              <w:t>*</w:t>
            </w:r>
            <w:r w:rsidRPr="00052685">
              <w:rPr>
                <w:rFonts w:ascii="Segoe UI Symbol" w:hAnsi="Segoe UI Symbol" w:cs="Segoe UI Symbol" w:hint="eastAsia"/>
                <w:b/>
                <w:sz w:val="24"/>
              </w:rPr>
              <w:t>为</w:t>
            </w:r>
            <w:r w:rsidRPr="00052685">
              <w:rPr>
                <w:rFonts w:ascii="Segoe UI Symbol" w:hAnsi="Segoe UI Symbol" w:cs="Segoe UI Symbol"/>
                <w:b/>
                <w:sz w:val="24"/>
              </w:rPr>
              <w:t>废标</w:t>
            </w:r>
            <w:r w:rsidRPr="00052685">
              <w:rPr>
                <w:rFonts w:ascii="Segoe UI Symbol" w:hAnsi="Segoe UI Symbol" w:cs="Segoe UI Symbol" w:hint="eastAsia"/>
                <w:b/>
                <w:sz w:val="24"/>
              </w:rPr>
              <w:t>条款（</w:t>
            </w:r>
            <w:r>
              <w:rPr>
                <w:rFonts w:ascii="Segoe UI Symbol" w:hAnsi="Segoe UI Symbol" w:cs="Segoe UI Symbol" w:hint="eastAsia"/>
                <w:b/>
                <w:sz w:val="24"/>
              </w:rPr>
              <w:t>1</w:t>
            </w:r>
            <w:r w:rsidRPr="00052685">
              <w:rPr>
                <w:rFonts w:ascii="Segoe UI Symbol" w:hAnsi="Segoe UI Symbol" w:cs="Segoe UI Symbol" w:hint="eastAsia"/>
                <w:b/>
                <w:sz w:val="24"/>
              </w:rPr>
              <w:t>项）</w:t>
            </w:r>
            <w:r w:rsidRPr="00052685">
              <w:rPr>
                <w:rFonts w:ascii="Segoe UI Symbol" w:hAnsi="Segoe UI Symbol" w:cs="Segoe UI Symbol"/>
                <w:b/>
                <w:sz w:val="24"/>
              </w:rPr>
              <w:t>，采购需求偏离表中必须</w:t>
            </w:r>
            <w:r w:rsidRPr="00052685">
              <w:rPr>
                <w:rFonts w:ascii="Segoe UI Symbol" w:hAnsi="Segoe UI Symbol" w:cs="Segoe UI Symbol" w:hint="eastAsia"/>
                <w:b/>
                <w:sz w:val="24"/>
              </w:rPr>
              <w:t>满足</w:t>
            </w:r>
            <w:r w:rsidRPr="00052685">
              <w:rPr>
                <w:rFonts w:ascii="Segoe UI Symbol" w:hAnsi="Segoe UI Symbol" w:cs="Segoe UI Symbol"/>
                <w:b/>
                <w:sz w:val="24"/>
              </w:rPr>
              <w:t>（</w:t>
            </w:r>
            <w:r w:rsidRPr="00052685">
              <w:rPr>
                <w:rFonts w:ascii="Segoe UI Symbol" w:hAnsi="Segoe UI Symbol" w:cs="Segoe UI Symbol" w:hint="eastAsia"/>
                <w:b/>
                <w:sz w:val="24"/>
              </w:rPr>
              <w:t>无偏离</w:t>
            </w:r>
            <w:r w:rsidRPr="00052685">
              <w:rPr>
                <w:rFonts w:ascii="Segoe UI Symbol" w:hAnsi="Segoe UI Symbol" w:cs="Segoe UI Symbol"/>
                <w:b/>
                <w:sz w:val="24"/>
              </w:rPr>
              <w:t>或者正偏离，</w:t>
            </w:r>
            <w:r w:rsidRPr="00052685">
              <w:rPr>
                <w:rFonts w:ascii="Segoe UI Symbol" w:hAnsi="Segoe UI Symbol" w:cs="Segoe UI Symbol" w:hint="eastAsia"/>
                <w:b/>
                <w:sz w:val="24"/>
              </w:rPr>
              <w:t>否则</w:t>
            </w:r>
            <w:r w:rsidRPr="00052685">
              <w:rPr>
                <w:rFonts w:ascii="Segoe UI Symbol" w:hAnsi="Segoe UI Symbol" w:cs="Segoe UI Symbol"/>
                <w:b/>
                <w:sz w:val="24"/>
              </w:rPr>
              <w:t>视为无效投标）</w:t>
            </w:r>
          </w:p>
        </w:tc>
      </w:tr>
      <w:tr w:rsidR="0034421F" w14:paraId="0375C385" w14:textId="77777777" w:rsidTr="00682B88">
        <w:trPr>
          <w:trHeight w:val="1531"/>
        </w:trPr>
        <w:tc>
          <w:tcPr>
            <w:tcW w:w="362" w:type="pct"/>
            <w:vMerge/>
            <w:vAlign w:val="center"/>
          </w:tcPr>
          <w:p w14:paraId="6A01A1B2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5BA51F60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 w:val="restart"/>
            <w:vAlign w:val="center"/>
          </w:tcPr>
          <w:p w14:paraId="68B18D6C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定期维护保养服务方案</w:t>
            </w:r>
          </w:p>
        </w:tc>
        <w:tc>
          <w:tcPr>
            <w:tcW w:w="427" w:type="pct"/>
            <w:vAlign w:val="center"/>
          </w:tcPr>
          <w:p w14:paraId="7E8B697B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0" w:type="pct"/>
            <w:gridSpan w:val="2"/>
            <w:vMerge w:val="restart"/>
          </w:tcPr>
          <w:p w14:paraId="455AA08C" w14:textId="77777777" w:rsidR="0034421F" w:rsidRPr="00052685" w:rsidRDefault="0034421F" w:rsidP="00682B88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052685">
              <w:rPr>
                <w:rFonts w:ascii="宋体" w:hAnsi="宋体" w:cs="宋体" w:hint="eastAsia"/>
                <w:sz w:val="24"/>
              </w:rPr>
              <w:t>综合</w:t>
            </w:r>
            <w:r w:rsidRPr="00052685">
              <w:rPr>
                <w:rFonts w:ascii="宋体" w:hAnsi="宋体" w:cs="宋体"/>
                <w:sz w:val="24"/>
              </w:rPr>
              <w:t>评审投标人提供的定期</w:t>
            </w:r>
            <w:r w:rsidRPr="00052685">
              <w:rPr>
                <w:rFonts w:ascii="宋体" w:hAnsi="宋体" w:cs="宋体" w:hint="eastAsia"/>
                <w:sz w:val="24"/>
              </w:rPr>
              <w:t>维护</w:t>
            </w:r>
            <w:r w:rsidRPr="00052685">
              <w:rPr>
                <w:rFonts w:ascii="宋体" w:hAnsi="宋体" w:cs="宋体"/>
                <w:sz w:val="24"/>
              </w:rPr>
              <w:t>保养服务方案</w:t>
            </w:r>
            <w:r w:rsidRPr="00052685">
              <w:rPr>
                <w:rFonts w:ascii="宋体" w:hAnsi="宋体" w:cs="宋体" w:hint="eastAsia"/>
                <w:sz w:val="24"/>
              </w:rPr>
              <w:t>，</w:t>
            </w:r>
            <w:r w:rsidRPr="00052685">
              <w:rPr>
                <w:rFonts w:ascii="宋体" w:hAnsi="宋体" w:cs="宋体"/>
                <w:sz w:val="24"/>
              </w:rPr>
              <w:t>包括：</w:t>
            </w:r>
            <w:r w:rsidRPr="00052685">
              <w:rPr>
                <w:rFonts w:hint="eastAsia"/>
                <w:sz w:val="24"/>
              </w:rPr>
              <w:t>①每年定期维护、保养方案；②计划性的定期维修服务检测包括设备清洁、性能测试及校准、必要的机械或电气的检查方案；</w:t>
            </w:r>
            <w:r w:rsidRPr="00052685">
              <w:rPr>
                <w:rFonts w:ascii="宋体" w:hAnsi="宋体" w:hint="eastAsia"/>
                <w:sz w:val="24"/>
              </w:rPr>
              <w:t>③</w:t>
            </w:r>
            <w:r w:rsidRPr="00052685">
              <w:rPr>
                <w:rFonts w:hint="eastAsia"/>
                <w:sz w:val="24"/>
              </w:rPr>
              <w:t>非紧急性质的补救性维修方案；</w:t>
            </w:r>
            <w:r w:rsidRPr="00052685">
              <w:rPr>
                <w:rFonts w:ascii="宋体" w:hAnsi="宋体" w:hint="eastAsia"/>
                <w:sz w:val="24"/>
              </w:rPr>
              <w:t>④</w:t>
            </w:r>
            <w:r w:rsidRPr="00052685">
              <w:rPr>
                <w:rFonts w:hint="eastAsia"/>
                <w:sz w:val="24"/>
              </w:rPr>
              <w:t>对设备的数据定期进行备份的</w:t>
            </w:r>
            <w:r w:rsidRPr="00052685">
              <w:rPr>
                <w:sz w:val="24"/>
              </w:rPr>
              <w:t>方案</w:t>
            </w:r>
            <w:r w:rsidRPr="00052685">
              <w:rPr>
                <w:rFonts w:hint="eastAsia"/>
                <w:sz w:val="24"/>
              </w:rPr>
              <w:t>；</w:t>
            </w:r>
            <w:r w:rsidRPr="00052685">
              <w:rPr>
                <w:rFonts w:ascii="宋体" w:hAnsi="宋体" w:hint="eastAsia"/>
                <w:sz w:val="24"/>
              </w:rPr>
              <w:t>⑤</w:t>
            </w:r>
            <w:r w:rsidRPr="00052685">
              <w:rPr>
                <w:sz w:val="24"/>
              </w:rPr>
              <w:t>针对</w:t>
            </w:r>
            <w:r w:rsidRPr="00052685">
              <w:rPr>
                <w:rFonts w:ascii="宋体" w:hAnsi="宋体" w:hint="eastAsia"/>
                <w:sz w:val="24"/>
              </w:rPr>
              <w:t>设备</w:t>
            </w:r>
            <w:r w:rsidRPr="00052685">
              <w:rPr>
                <w:rFonts w:ascii="宋体" w:hAnsi="宋体"/>
                <w:sz w:val="24"/>
              </w:rPr>
              <w:t>维保的合理化建议</w:t>
            </w:r>
            <w:r w:rsidRPr="00052685">
              <w:rPr>
                <w:rFonts w:ascii="宋体" w:hAnsi="宋体" w:cs="宋体" w:hint="eastAsia"/>
                <w:sz w:val="24"/>
              </w:rPr>
              <w:t>：</w:t>
            </w:r>
          </w:p>
          <w:p w14:paraId="40CE0748" w14:textId="77777777" w:rsidR="0034421F" w:rsidRPr="00052685" w:rsidRDefault="0034421F" w:rsidP="00682B88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052685">
              <w:rPr>
                <w:rFonts w:ascii="宋体" w:hAnsi="宋体" w:cs="宋体" w:hint="eastAsia"/>
                <w:sz w:val="24"/>
              </w:rPr>
              <w:t>每针对</w:t>
            </w:r>
            <w:r w:rsidRPr="00052685">
              <w:rPr>
                <w:rFonts w:ascii="宋体" w:hAnsi="宋体" w:cs="宋体"/>
                <w:sz w:val="24"/>
              </w:rPr>
              <w:t>上述</w:t>
            </w:r>
            <w:r w:rsidRPr="00052685">
              <w:rPr>
                <w:rFonts w:ascii="宋体" w:hAnsi="宋体" w:cs="宋体" w:hint="eastAsia"/>
                <w:sz w:val="24"/>
              </w:rPr>
              <w:t>1项内容</w:t>
            </w:r>
            <w:r w:rsidRPr="00052685">
              <w:rPr>
                <w:rFonts w:ascii="宋体" w:hAnsi="宋体" w:cs="宋体"/>
                <w:sz w:val="24"/>
              </w:rPr>
              <w:t>提供了符合</w:t>
            </w:r>
            <w:r w:rsidRPr="00052685">
              <w:rPr>
                <w:rFonts w:ascii="宋体" w:hAnsi="宋体" w:cs="宋体" w:hint="eastAsia"/>
                <w:sz w:val="24"/>
              </w:rPr>
              <w:t>项目</w:t>
            </w:r>
            <w:r w:rsidRPr="00052685">
              <w:rPr>
                <w:rFonts w:ascii="宋体" w:hAnsi="宋体" w:cs="宋体"/>
                <w:sz w:val="24"/>
              </w:rPr>
              <w:t>需求的</w:t>
            </w:r>
            <w:r w:rsidRPr="00052685">
              <w:rPr>
                <w:rFonts w:ascii="宋体" w:hAnsi="宋体" w:cs="宋体" w:hint="eastAsia"/>
                <w:sz w:val="24"/>
              </w:rPr>
              <w:t>服务</w:t>
            </w:r>
            <w:r w:rsidRPr="00052685">
              <w:rPr>
                <w:rFonts w:ascii="宋体" w:hAnsi="宋体" w:cs="宋体"/>
                <w:sz w:val="24"/>
              </w:rPr>
              <w:t>方案</w:t>
            </w:r>
            <w:r w:rsidRPr="00052685">
              <w:rPr>
                <w:rFonts w:ascii="宋体" w:hAnsi="宋体" w:cs="宋体" w:hint="eastAsia"/>
                <w:sz w:val="24"/>
              </w:rPr>
              <w:t>，</w:t>
            </w:r>
            <w:r w:rsidRPr="00052685">
              <w:rPr>
                <w:rFonts w:ascii="宋体" w:hAnsi="宋体" w:cs="宋体"/>
                <w:sz w:val="24"/>
              </w:rPr>
              <w:t>内容合理、完善、流程明晰，</w:t>
            </w:r>
            <w:r w:rsidRPr="00052685">
              <w:rPr>
                <w:rFonts w:ascii="宋体" w:hAnsi="宋体" w:cs="宋体" w:hint="eastAsia"/>
                <w:sz w:val="24"/>
              </w:rPr>
              <w:t>完全</w:t>
            </w:r>
            <w:r w:rsidRPr="00052685">
              <w:rPr>
                <w:rFonts w:ascii="宋体" w:hAnsi="宋体" w:cs="宋体"/>
                <w:sz w:val="24"/>
              </w:rPr>
              <w:t>针对本设备型号，则</w:t>
            </w:r>
            <w:r w:rsidRPr="00052685">
              <w:rPr>
                <w:rFonts w:ascii="宋体" w:hAnsi="宋体" w:cs="宋体" w:hint="eastAsia"/>
                <w:sz w:val="24"/>
              </w:rPr>
              <w:t>对应</w:t>
            </w:r>
            <w:r w:rsidRPr="00052685">
              <w:rPr>
                <w:rFonts w:ascii="宋体" w:hAnsi="宋体" w:cs="宋体"/>
                <w:sz w:val="24"/>
              </w:rPr>
              <w:t>项得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052685">
              <w:rPr>
                <w:rFonts w:ascii="宋体" w:hAnsi="宋体" w:cs="宋体" w:hint="eastAsia"/>
                <w:sz w:val="24"/>
              </w:rPr>
              <w:t>分；</w:t>
            </w:r>
          </w:p>
          <w:p w14:paraId="3AFA28A1" w14:textId="77777777" w:rsidR="0034421F" w:rsidRPr="00052685" w:rsidRDefault="0034421F" w:rsidP="00682B88">
            <w:pPr>
              <w:pStyle w:val="af0"/>
              <w:ind w:firstLine="0"/>
              <w:rPr>
                <w:rFonts w:hAnsi="宋体" w:cs="宋体" w:hint="eastAsia"/>
                <w:sz w:val="24"/>
              </w:rPr>
            </w:pPr>
            <w:r w:rsidRPr="00052685">
              <w:rPr>
                <w:rFonts w:hAnsi="宋体" w:cs="宋体" w:hint="eastAsia"/>
                <w:sz w:val="24"/>
              </w:rPr>
              <w:t>每针对</w:t>
            </w:r>
            <w:r w:rsidRPr="00052685">
              <w:rPr>
                <w:rFonts w:hAnsi="宋体" w:cs="宋体"/>
                <w:sz w:val="24"/>
              </w:rPr>
              <w:t>上述</w:t>
            </w:r>
            <w:r w:rsidRPr="00052685">
              <w:rPr>
                <w:rFonts w:hAnsi="宋体" w:cs="宋体" w:hint="eastAsia"/>
                <w:sz w:val="24"/>
              </w:rPr>
              <w:t>1项内容</w:t>
            </w:r>
            <w:r w:rsidRPr="00052685">
              <w:rPr>
                <w:rFonts w:hAnsi="宋体" w:cs="宋体"/>
                <w:sz w:val="24"/>
              </w:rPr>
              <w:t>提供了</w:t>
            </w:r>
            <w:r w:rsidRPr="00052685">
              <w:rPr>
                <w:rFonts w:hAnsi="宋体" w:cs="宋体" w:hint="eastAsia"/>
                <w:sz w:val="24"/>
              </w:rPr>
              <w:t>方案</w:t>
            </w:r>
            <w:r w:rsidRPr="00052685">
              <w:rPr>
                <w:rFonts w:hAnsi="宋体" w:cs="宋体"/>
                <w:sz w:val="24"/>
              </w:rPr>
              <w:t>内容，但是内容简单、通用或者</w:t>
            </w:r>
            <w:r w:rsidRPr="00052685">
              <w:rPr>
                <w:rFonts w:hAnsi="宋体" w:cs="宋体" w:hint="eastAsia"/>
                <w:sz w:val="24"/>
              </w:rPr>
              <w:t>合理性</w:t>
            </w:r>
            <w:r w:rsidRPr="00052685">
              <w:rPr>
                <w:rFonts w:hAnsi="宋体" w:cs="宋体"/>
                <w:sz w:val="24"/>
              </w:rPr>
              <w:t>等细节</w:t>
            </w:r>
            <w:r w:rsidRPr="00052685">
              <w:rPr>
                <w:rFonts w:hAnsi="宋体" w:cs="宋体" w:hint="eastAsia"/>
                <w:sz w:val="24"/>
              </w:rPr>
              <w:t>存在瑕疵</w:t>
            </w:r>
            <w:r w:rsidRPr="00052685">
              <w:rPr>
                <w:rFonts w:hAnsi="宋体" w:cs="宋体"/>
                <w:sz w:val="24"/>
              </w:rPr>
              <w:t>，有完善空间，则对应项得</w:t>
            </w:r>
            <w:r>
              <w:rPr>
                <w:rFonts w:hAnsi="宋体" w:cs="宋体" w:hint="eastAsia"/>
                <w:sz w:val="24"/>
              </w:rPr>
              <w:t>3</w:t>
            </w:r>
            <w:r w:rsidRPr="00052685">
              <w:rPr>
                <w:rFonts w:hAnsi="宋体" w:cs="宋体" w:hint="eastAsia"/>
                <w:sz w:val="24"/>
              </w:rPr>
              <w:t>分</w:t>
            </w:r>
            <w:r w:rsidRPr="00052685">
              <w:rPr>
                <w:rFonts w:hAnsi="宋体" w:cs="宋体"/>
                <w:sz w:val="24"/>
              </w:rPr>
              <w:t>；</w:t>
            </w:r>
          </w:p>
          <w:p w14:paraId="29F5694E" w14:textId="77777777" w:rsidR="0034421F" w:rsidRPr="00052685" w:rsidRDefault="0034421F" w:rsidP="00682B88">
            <w:r w:rsidRPr="00052685">
              <w:rPr>
                <w:rFonts w:ascii="宋体" w:hAnsi="宋体" w:cs="宋体" w:hint="eastAsia"/>
                <w:sz w:val="24"/>
              </w:rPr>
              <w:t>每针对</w:t>
            </w:r>
            <w:r w:rsidRPr="00052685">
              <w:rPr>
                <w:rFonts w:ascii="宋体" w:hAnsi="宋体" w:cs="宋体"/>
                <w:sz w:val="24"/>
              </w:rPr>
              <w:t>上述</w:t>
            </w:r>
            <w:r w:rsidRPr="00052685">
              <w:rPr>
                <w:rFonts w:ascii="宋体" w:hAnsi="宋体" w:cs="宋体" w:hint="eastAsia"/>
                <w:sz w:val="24"/>
              </w:rPr>
              <w:t>1项内容</w:t>
            </w:r>
            <w:r w:rsidRPr="00052685">
              <w:rPr>
                <w:rFonts w:ascii="宋体" w:hAnsi="宋体" w:cs="宋体"/>
                <w:sz w:val="24"/>
              </w:rPr>
              <w:t>提供了</w:t>
            </w:r>
            <w:r w:rsidRPr="00052685">
              <w:rPr>
                <w:rFonts w:ascii="宋体" w:hAnsi="宋体" w:cs="宋体" w:hint="eastAsia"/>
                <w:sz w:val="24"/>
              </w:rPr>
              <w:t>方案</w:t>
            </w:r>
            <w:r w:rsidRPr="00052685">
              <w:rPr>
                <w:rFonts w:ascii="宋体" w:hAnsi="宋体" w:cs="宋体"/>
                <w:sz w:val="24"/>
              </w:rPr>
              <w:t>内容，但是内容</w:t>
            </w:r>
            <w:r w:rsidRPr="00052685">
              <w:rPr>
                <w:rFonts w:ascii="宋体" w:hAnsi="宋体" w:cs="宋体" w:hint="eastAsia"/>
                <w:sz w:val="24"/>
              </w:rPr>
              <w:t>极其</w:t>
            </w:r>
            <w:r w:rsidRPr="00052685">
              <w:rPr>
                <w:rFonts w:ascii="宋体" w:hAnsi="宋体" w:cs="宋体"/>
                <w:sz w:val="24"/>
              </w:rPr>
              <w:t>简陋或者合理性、针对性等严重欠缺，无法保障项目顺利实施，则对应项</w:t>
            </w:r>
            <w:r w:rsidRPr="00052685">
              <w:rPr>
                <w:rFonts w:ascii="宋体" w:hAnsi="宋体" w:cs="宋体" w:hint="eastAsia"/>
                <w:sz w:val="24"/>
              </w:rPr>
              <w:t>得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Pr="00052685">
              <w:rPr>
                <w:rFonts w:ascii="宋体" w:hAnsi="宋体" w:cs="宋体" w:hint="eastAsia"/>
                <w:sz w:val="24"/>
              </w:rPr>
              <w:t>分</w:t>
            </w:r>
            <w:r w:rsidRPr="00052685">
              <w:rPr>
                <w:rFonts w:ascii="宋体" w:hAnsi="宋体" w:cs="宋体"/>
                <w:sz w:val="24"/>
              </w:rPr>
              <w:t>；</w:t>
            </w:r>
          </w:p>
          <w:p w14:paraId="46D58D62" w14:textId="77777777" w:rsidR="0034421F" w:rsidRPr="00052685" w:rsidRDefault="0034421F" w:rsidP="00682B88">
            <w:pPr>
              <w:pStyle w:val="ae"/>
              <w:ind w:firstLine="0"/>
              <w:jc w:val="both"/>
            </w:pPr>
            <w:r w:rsidRPr="00052685">
              <w:rPr>
                <w:rFonts w:hAnsi="宋体" w:cs="宋体" w:hint="eastAsia"/>
              </w:rPr>
              <w:t>未提供</w:t>
            </w:r>
            <w:r w:rsidRPr="00052685">
              <w:rPr>
                <w:rFonts w:hAnsi="宋体" w:cs="宋体"/>
              </w:rPr>
              <w:t>任何的项目实施</w:t>
            </w:r>
            <w:r w:rsidRPr="00052685">
              <w:rPr>
                <w:rFonts w:hAnsi="宋体" w:cs="宋体" w:hint="eastAsia"/>
              </w:rPr>
              <w:t>方案</w:t>
            </w:r>
            <w:r w:rsidRPr="00052685">
              <w:rPr>
                <w:rFonts w:hAnsi="宋体" w:cs="宋体"/>
              </w:rPr>
              <w:t>不得</w:t>
            </w:r>
            <w:r w:rsidRPr="00052685">
              <w:rPr>
                <w:rFonts w:hAnsi="宋体" w:cs="宋体" w:hint="eastAsia"/>
              </w:rPr>
              <w:t>分</w:t>
            </w:r>
            <w:r w:rsidRPr="00052685">
              <w:rPr>
                <w:rFonts w:hAnsi="宋体" w:cs="宋体"/>
              </w:rPr>
              <w:t>。</w:t>
            </w:r>
          </w:p>
        </w:tc>
        <w:tc>
          <w:tcPr>
            <w:tcW w:w="1508" w:type="pct"/>
            <w:vAlign w:val="center"/>
          </w:tcPr>
          <w:p w14:paraId="099DBD59" w14:textId="77777777" w:rsidR="0034421F" w:rsidRPr="00052685" w:rsidRDefault="0034421F" w:rsidP="00682B88">
            <w:pPr>
              <w:pStyle w:val="ae"/>
              <w:ind w:firstLine="0"/>
            </w:pPr>
            <w:r w:rsidRPr="00052685">
              <w:rPr>
                <w:rFonts w:hAnsi="宋体" w:hint="eastAsia"/>
              </w:rPr>
              <w:t>①</w:t>
            </w:r>
            <w:r w:rsidRPr="00052685">
              <w:rPr>
                <w:rFonts w:hint="eastAsia"/>
              </w:rPr>
              <w:t>每年定期维护、保养方案</w:t>
            </w:r>
          </w:p>
        </w:tc>
      </w:tr>
      <w:tr w:rsidR="0034421F" w14:paraId="6939AB70" w14:textId="77777777" w:rsidTr="00682B88">
        <w:trPr>
          <w:trHeight w:val="1531"/>
        </w:trPr>
        <w:tc>
          <w:tcPr>
            <w:tcW w:w="362" w:type="pct"/>
            <w:vMerge/>
            <w:vAlign w:val="center"/>
          </w:tcPr>
          <w:p w14:paraId="57DA8408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75080204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4F424EDC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3DD82E0E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0" w:type="pct"/>
            <w:gridSpan w:val="2"/>
            <w:vMerge/>
          </w:tcPr>
          <w:p w14:paraId="296BAAA6" w14:textId="77777777" w:rsidR="0034421F" w:rsidRPr="00052685" w:rsidRDefault="0034421F" w:rsidP="00682B88">
            <w:pPr>
              <w:pStyle w:val="ae"/>
              <w:ind w:firstLine="0"/>
            </w:pPr>
          </w:p>
        </w:tc>
        <w:tc>
          <w:tcPr>
            <w:tcW w:w="1508" w:type="pct"/>
            <w:vAlign w:val="center"/>
          </w:tcPr>
          <w:p w14:paraId="227E7ACC" w14:textId="77777777" w:rsidR="0034421F" w:rsidRPr="00052685" w:rsidRDefault="0034421F" w:rsidP="00682B88">
            <w:pPr>
              <w:pStyle w:val="ae"/>
              <w:ind w:firstLine="0"/>
            </w:pPr>
            <w:r w:rsidRPr="00052685">
              <w:rPr>
                <w:rFonts w:hAnsi="宋体" w:hint="eastAsia"/>
              </w:rPr>
              <w:t>②</w:t>
            </w:r>
            <w:r w:rsidRPr="00052685">
              <w:rPr>
                <w:rFonts w:hint="eastAsia"/>
              </w:rPr>
              <w:t>计划性的定期维修服务检测包括设备清洁、性能测试及校准、必要的机械或电气的检查方案</w:t>
            </w:r>
          </w:p>
        </w:tc>
      </w:tr>
      <w:tr w:rsidR="0034421F" w14:paraId="45AAE755" w14:textId="77777777" w:rsidTr="00682B88">
        <w:trPr>
          <w:trHeight w:val="1531"/>
        </w:trPr>
        <w:tc>
          <w:tcPr>
            <w:tcW w:w="362" w:type="pct"/>
            <w:vMerge/>
            <w:vAlign w:val="center"/>
          </w:tcPr>
          <w:p w14:paraId="6472E4E4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26C3ECAD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455B6743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5E955AF1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0" w:type="pct"/>
            <w:gridSpan w:val="2"/>
            <w:vMerge/>
          </w:tcPr>
          <w:p w14:paraId="22CEB515" w14:textId="77777777" w:rsidR="0034421F" w:rsidRPr="00052685" w:rsidRDefault="0034421F" w:rsidP="00682B88">
            <w:pPr>
              <w:pStyle w:val="ae"/>
              <w:ind w:firstLine="0"/>
            </w:pPr>
          </w:p>
        </w:tc>
        <w:tc>
          <w:tcPr>
            <w:tcW w:w="1508" w:type="pct"/>
            <w:vAlign w:val="center"/>
          </w:tcPr>
          <w:p w14:paraId="6F059ED3" w14:textId="77777777" w:rsidR="0034421F" w:rsidRPr="00052685" w:rsidRDefault="0034421F" w:rsidP="00682B88">
            <w:pPr>
              <w:pStyle w:val="ae"/>
              <w:ind w:firstLine="0"/>
            </w:pPr>
            <w:r w:rsidRPr="00052685">
              <w:rPr>
                <w:rFonts w:hint="eastAsia"/>
              </w:rPr>
              <w:t>③非紧急性质的补救性维修方案</w:t>
            </w:r>
          </w:p>
        </w:tc>
      </w:tr>
      <w:tr w:rsidR="0034421F" w14:paraId="3E7E7F11" w14:textId="77777777" w:rsidTr="00682B88">
        <w:trPr>
          <w:trHeight w:val="1531"/>
        </w:trPr>
        <w:tc>
          <w:tcPr>
            <w:tcW w:w="362" w:type="pct"/>
            <w:vMerge/>
            <w:vAlign w:val="center"/>
          </w:tcPr>
          <w:p w14:paraId="48798A42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79B9F2C5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6DA365E0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30883B63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0" w:type="pct"/>
            <w:gridSpan w:val="2"/>
            <w:vMerge/>
          </w:tcPr>
          <w:p w14:paraId="755B05ED" w14:textId="77777777" w:rsidR="0034421F" w:rsidRPr="00052685" w:rsidRDefault="0034421F" w:rsidP="00682B88">
            <w:pPr>
              <w:pStyle w:val="ae"/>
              <w:ind w:firstLine="0"/>
            </w:pPr>
          </w:p>
        </w:tc>
        <w:tc>
          <w:tcPr>
            <w:tcW w:w="1508" w:type="pct"/>
            <w:vAlign w:val="center"/>
          </w:tcPr>
          <w:p w14:paraId="3FFF4172" w14:textId="77777777" w:rsidR="0034421F" w:rsidRPr="00052685" w:rsidRDefault="0034421F" w:rsidP="00682B88">
            <w:pPr>
              <w:pStyle w:val="ae"/>
              <w:ind w:firstLine="0"/>
            </w:pPr>
            <w:r w:rsidRPr="00052685">
              <w:rPr>
                <w:rFonts w:hint="eastAsia"/>
              </w:rPr>
              <w:t>④对设备的数据定期进行备份的</w:t>
            </w:r>
            <w:r w:rsidRPr="00052685">
              <w:t>方案</w:t>
            </w:r>
          </w:p>
        </w:tc>
      </w:tr>
      <w:tr w:rsidR="0034421F" w14:paraId="7652DB45" w14:textId="77777777" w:rsidTr="00682B88">
        <w:trPr>
          <w:trHeight w:val="1531"/>
        </w:trPr>
        <w:tc>
          <w:tcPr>
            <w:tcW w:w="362" w:type="pct"/>
            <w:vMerge/>
            <w:vAlign w:val="center"/>
          </w:tcPr>
          <w:p w14:paraId="15DD820D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6DD2DC26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4D549D2F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421EE5D2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0" w:type="pct"/>
            <w:gridSpan w:val="2"/>
            <w:vMerge/>
          </w:tcPr>
          <w:p w14:paraId="366389A6" w14:textId="77777777" w:rsidR="0034421F" w:rsidRPr="00052685" w:rsidRDefault="0034421F" w:rsidP="00682B88">
            <w:pPr>
              <w:pStyle w:val="ae"/>
              <w:ind w:firstLine="0"/>
            </w:pPr>
          </w:p>
        </w:tc>
        <w:tc>
          <w:tcPr>
            <w:tcW w:w="1508" w:type="pct"/>
            <w:vAlign w:val="center"/>
          </w:tcPr>
          <w:p w14:paraId="23A46F69" w14:textId="77777777" w:rsidR="0034421F" w:rsidRPr="00052685" w:rsidRDefault="0034421F" w:rsidP="00682B88">
            <w:pPr>
              <w:pStyle w:val="ae"/>
              <w:ind w:firstLine="0"/>
            </w:pPr>
            <w:r w:rsidRPr="00052685">
              <w:rPr>
                <w:rFonts w:hAnsi="宋体" w:hint="eastAsia"/>
              </w:rPr>
              <w:t>⑤</w:t>
            </w:r>
            <w:r w:rsidRPr="00052685">
              <w:t>针对</w:t>
            </w:r>
            <w:r w:rsidRPr="00052685">
              <w:rPr>
                <w:rFonts w:hAnsi="宋体" w:hint="eastAsia"/>
              </w:rPr>
              <w:t>设备</w:t>
            </w:r>
            <w:r w:rsidRPr="00052685">
              <w:rPr>
                <w:rFonts w:hAnsi="宋体"/>
              </w:rPr>
              <w:t>维保的合理化建议</w:t>
            </w:r>
          </w:p>
        </w:tc>
      </w:tr>
      <w:tr w:rsidR="0034421F" w14:paraId="00A127A8" w14:textId="77777777" w:rsidTr="00682B88">
        <w:trPr>
          <w:trHeight w:val="1701"/>
        </w:trPr>
        <w:tc>
          <w:tcPr>
            <w:tcW w:w="362" w:type="pct"/>
            <w:vMerge/>
            <w:vAlign w:val="center"/>
          </w:tcPr>
          <w:p w14:paraId="63B2D4E2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5E9DD4D1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Align w:val="center"/>
          </w:tcPr>
          <w:p w14:paraId="67FA3349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专业维修</w:t>
            </w:r>
            <w:r w:rsidRPr="00052685">
              <w:t>工具</w:t>
            </w:r>
          </w:p>
        </w:tc>
        <w:tc>
          <w:tcPr>
            <w:tcW w:w="427" w:type="pct"/>
            <w:vAlign w:val="center"/>
          </w:tcPr>
          <w:p w14:paraId="048E5DCD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98" w:type="pct"/>
            <w:gridSpan w:val="3"/>
            <w:vAlign w:val="center"/>
          </w:tcPr>
          <w:p w14:paraId="64B132A0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综合</w:t>
            </w:r>
            <w:r w:rsidRPr="00052685">
              <w:rPr>
                <w:rFonts w:ascii="宋体" w:hAnsi="宋体"/>
                <w:sz w:val="24"/>
              </w:rPr>
              <w:t>评审</w:t>
            </w:r>
            <w:r w:rsidRPr="00052685">
              <w:rPr>
                <w:rFonts w:ascii="宋体" w:hAnsi="宋体" w:hint="eastAsia"/>
                <w:sz w:val="24"/>
              </w:rPr>
              <w:t>供应商</w:t>
            </w:r>
            <w:r w:rsidRPr="00052685">
              <w:rPr>
                <w:rFonts w:ascii="宋体" w:hAnsi="宋体"/>
                <w:sz w:val="24"/>
              </w:rPr>
              <w:t>针对本项目维保服务所提供的</w:t>
            </w:r>
            <w:r w:rsidRPr="00052685">
              <w:rPr>
                <w:rFonts w:ascii="宋体" w:hAnsi="宋体" w:hint="eastAsia"/>
                <w:sz w:val="24"/>
              </w:rPr>
              <w:t>专业</w:t>
            </w:r>
            <w:r w:rsidRPr="00052685">
              <w:rPr>
                <w:rFonts w:ascii="宋体" w:hAnsi="宋体"/>
                <w:sz w:val="24"/>
              </w:rPr>
              <w:t>维修工具：</w:t>
            </w:r>
          </w:p>
          <w:p w14:paraId="7CF003F4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了详细的</w:t>
            </w:r>
            <w:r w:rsidRPr="00052685">
              <w:rPr>
                <w:rFonts w:hint="eastAsia"/>
                <w:sz w:val="24"/>
              </w:rPr>
              <w:t>设备维修保养需使用的特殊精密专业工具列表</w:t>
            </w:r>
            <w:r w:rsidRPr="00052685">
              <w:rPr>
                <w:rFonts w:ascii="宋体" w:hAnsi="宋体"/>
                <w:sz w:val="24"/>
              </w:rPr>
              <w:t>，且列明各种维修工具的名称、</w:t>
            </w:r>
            <w:r w:rsidRPr="00052685">
              <w:rPr>
                <w:rFonts w:ascii="宋体" w:hAnsi="宋体" w:hint="eastAsia"/>
                <w:sz w:val="24"/>
              </w:rPr>
              <w:t>功能</w:t>
            </w:r>
            <w:r w:rsidRPr="00052685">
              <w:rPr>
                <w:rFonts w:ascii="宋体" w:hAnsi="宋体"/>
                <w:sz w:val="24"/>
              </w:rPr>
              <w:t>及对应的维保服务，</w:t>
            </w:r>
            <w:r w:rsidRPr="00052685">
              <w:rPr>
                <w:rFonts w:ascii="宋体" w:hAnsi="宋体" w:hint="eastAsia"/>
                <w:sz w:val="24"/>
              </w:rPr>
              <w:t>工具</w:t>
            </w:r>
            <w:r w:rsidRPr="00052685">
              <w:rPr>
                <w:rFonts w:ascii="宋体" w:hAnsi="宋体"/>
                <w:sz w:val="24"/>
              </w:rPr>
              <w:t>专业、齐全，确保所有</w:t>
            </w:r>
            <w:r w:rsidRPr="00052685">
              <w:rPr>
                <w:rFonts w:ascii="宋体" w:hAnsi="宋体" w:hint="eastAsia"/>
                <w:sz w:val="24"/>
              </w:rPr>
              <w:t>内容</w:t>
            </w:r>
            <w:r w:rsidRPr="00052685">
              <w:rPr>
                <w:rFonts w:ascii="宋体" w:hAnsi="宋体"/>
                <w:sz w:val="24"/>
              </w:rPr>
              <w:t>的维保顺利进行，</w:t>
            </w:r>
            <w:r w:rsidRPr="00052685">
              <w:rPr>
                <w:rFonts w:ascii="宋体" w:hAnsi="宋体" w:hint="eastAsia"/>
                <w:sz w:val="24"/>
              </w:rPr>
              <w:t>并可配合国家级校正认证机构或其授权单位完成有效的检测报告，</w:t>
            </w:r>
            <w:r w:rsidRPr="00052685">
              <w:rPr>
                <w:rFonts w:ascii="宋体" w:hAnsi="宋体"/>
                <w:sz w:val="24"/>
              </w:rPr>
              <w:t>得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052685">
              <w:rPr>
                <w:rFonts w:ascii="宋体" w:hAnsi="宋体" w:hint="eastAsia"/>
                <w:sz w:val="24"/>
              </w:rPr>
              <w:t>分</w:t>
            </w:r>
            <w:r w:rsidRPr="00052685">
              <w:rPr>
                <w:rFonts w:ascii="宋体" w:hAnsi="宋体"/>
                <w:sz w:val="24"/>
              </w:rPr>
              <w:t>；</w:t>
            </w:r>
          </w:p>
          <w:p w14:paraId="1ED4B40F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了维修工具清单，列明</w:t>
            </w:r>
            <w:r w:rsidRPr="00052685">
              <w:rPr>
                <w:rFonts w:ascii="宋体" w:hAnsi="宋体" w:hint="eastAsia"/>
                <w:sz w:val="24"/>
              </w:rPr>
              <w:t>了</w:t>
            </w:r>
            <w:r w:rsidRPr="00052685">
              <w:rPr>
                <w:rFonts w:ascii="宋体" w:hAnsi="宋体"/>
                <w:sz w:val="24"/>
              </w:rPr>
              <w:t>各种维修工具的名称、</w:t>
            </w:r>
            <w:r w:rsidRPr="00052685">
              <w:rPr>
                <w:rFonts w:ascii="宋体" w:hAnsi="宋体" w:hint="eastAsia"/>
                <w:sz w:val="24"/>
              </w:rPr>
              <w:t>功能</w:t>
            </w:r>
            <w:r w:rsidRPr="00052685">
              <w:rPr>
                <w:rFonts w:ascii="宋体" w:hAnsi="宋体"/>
                <w:sz w:val="24"/>
              </w:rPr>
              <w:t>及对应的维保服务</w:t>
            </w:r>
            <w:r w:rsidRPr="00052685">
              <w:rPr>
                <w:rFonts w:ascii="宋体" w:hAnsi="宋体" w:hint="eastAsia"/>
                <w:sz w:val="24"/>
              </w:rPr>
              <w:t>，</w:t>
            </w:r>
            <w:r w:rsidRPr="00052685">
              <w:rPr>
                <w:rFonts w:ascii="宋体" w:hAnsi="宋体"/>
                <w:sz w:val="24"/>
              </w:rPr>
              <w:t>但是专业性和齐全性等稍有欠缺，有完善空间，得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052685">
              <w:rPr>
                <w:rFonts w:ascii="宋体" w:hAnsi="宋体" w:hint="eastAsia"/>
                <w:sz w:val="24"/>
              </w:rPr>
              <w:t>分</w:t>
            </w:r>
            <w:r w:rsidRPr="00052685">
              <w:rPr>
                <w:rFonts w:ascii="宋体" w:hAnsi="宋体"/>
                <w:sz w:val="24"/>
              </w:rPr>
              <w:t>；</w:t>
            </w:r>
          </w:p>
          <w:p w14:paraId="610C6635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了维修工具清单，但是</w:t>
            </w:r>
            <w:r w:rsidRPr="00052685">
              <w:rPr>
                <w:rFonts w:ascii="宋体" w:hAnsi="宋体" w:hint="eastAsia"/>
                <w:sz w:val="24"/>
              </w:rPr>
              <w:t>内容</w:t>
            </w:r>
            <w:r w:rsidRPr="00052685">
              <w:rPr>
                <w:rFonts w:ascii="宋体" w:hAnsi="宋体"/>
                <w:sz w:val="24"/>
              </w:rPr>
              <w:t>极其简陋，</w:t>
            </w:r>
            <w:r w:rsidRPr="00052685">
              <w:rPr>
                <w:rFonts w:ascii="宋体" w:hAnsi="宋体" w:hint="eastAsia"/>
                <w:sz w:val="24"/>
              </w:rPr>
              <w:t>保障维保</w:t>
            </w:r>
            <w:r w:rsidRPr="00052685">
              <w:rPr>
                <w:rFonts w:ascii="宋体" w:hAnsi="宋体"/>
                <w:sz w:val="24"/>
              </w:rPr>
              <w:t>服务的实施有较大困难，得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052685">
              <w:rPr>
                <w:rFonts w:ascii="宋体" w:hAnsi="宋体" w:hint="eastAsia"/>
                <w:sz w:val="24"/>
              </w:rPr>
              <w:t>分</w:t>
            </w:r>
            <w:r w:rsidRPr="00052685">
              <w:rPr>
                <w:rFonts w:ascii="宋体" w:hAnsi="宋体"/>
                <w:sz w:val="24"/>
              </w:rPr>
              <w:t>；</w:t>
            </w:r>
          </w:p>
          <w:p w14:paraId="33B9F963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未提供</w:t>
            </w:r>
            <w:r w:rsidRPr="00052685">
              <w:rPr>
                <w:rFonts w:ascii="宋体" w:hAnsi="宋体"/>
                <w:sz w:val="24"/>
              </w:rPr>
              <w:t>任何的专业维修工具，</w:t>
            </w:r>
            <w:r w:rsidRPr="00052685">
              <w:rPr>
                <w:rFonts w:ascii="宋体" w:hAnsi="宋体" w:hint="eastAsia"/>
                <w:sz w:val="24"/>
              </w:rPr>
              <w:t>不得分</w:t>
            </w:r>
            <w:r w:rsidRPr="00052685">
              <w:rPr>
                <w:rFonts w:ascii="宋体" w:hAnsi="宋体"/>
                <w:sz w:val="24"/>
              </w:rPr>
              <w:t>。</w:t>
            </w:r>
          </w:p>
        </w:tc>
      </w:tr>
      <w:tr w:rsidR="0034421F" w14:paraId="20F826D7" w14:textId="77777777" w:rsidTr="00682B88">
        <w:trPr>
          <w:trHeight w:val="1012"/>
        </w:trPr>
        <w:tc>
          <w:tcPr>
            <w:tcW w:w="362" w:type="pct"/>
            <w:vMerge/>
            <w:vAlign w:val="center"/>
          </w:tcPr>
          <w:p w14:paraId="417AFF98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26AC4077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 w:val="restart"/>
            <w:vAlign w:val="center"/>
          </w:tcPr>
          <w:p w14:paraId="3931D6CB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备品备件</w:t>
            </w:r>
          </w:p>
        </w:tc>
        <w:tc>
          <w:tcPr>
            <w:tcW w:w="427" w:type="pct"/>
            <w:vAlign w:val="center"/>
          </w:tcPr>
          <w:p w14:paraId="480A011D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98" w:type="pct"/>
            <w:gridSpan w:val="3"/>
            <w:vAlign w:val="center"/>
          </w:tcPr>
          <w:p w14:paraId="42D9876F" w14:textId="77777777" w:rsidR="0034421F" w:rsidRPr="00052685" w:rsidRDefault="0034421F" w:rsidP="00682B88">
            <w:pPr>
              <w:rPr>
                <w:rFonts w:ascii="宋体" w:hAnsi="宋体" w:hint="eastAsia"/>
                <w:b/>
                <w:sz w:val="24"/>
              </w:rPr>
            </w:pPr>
            <w:r w:rsidRPr="00052685">
              <w:rPr>
                <w:rFonts w:ascii="宋体" w:hAnsi="宋体" w:hint="eastAsia"/>
                <w:b/>
                <w:sz w:val="24"/>
              </w:rPr>
              <w:t>1.国内拥有备件库：</w:t>
            </w:r>
          </w:p>
          <w:p w14:paraId="2E2D7542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提供备件库的地址及详细信息，</w:t>
            </w:r>
            <w:r w:rsidRPr="00052685">
              <w:rPr>
                <w:rFonts w:ascii="宋体" w:hAnsi="宋体"/>
                <w:sz w:val="24"/>
              </w:rPr>
              <w:t>有利于项目实施，得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052685">
              <w:rPr>
                <w:rFonts w:ascii="宋体" w:hAnsi="宋体" w:hint="eastAsia"/>
                <w:sz w:val="24"/>
              </w:rPr>
              <w:t>分</w:t>
            </w:r>
            <w:r w:rsidRPr="00052685">
              <w:rPr>
                <w:rFonts w:ascii="宋体" w:hAnsi="宋体"/>
                <w:sz w:val="24"/>
              </w:rPr>
              <w:t>，否则不得分。</w:t>
            </w:r>
          </w:p>
        </w:tc>
      </w:tr>
      <w:tr w:rsidR="0034421F" w14:paraId="71D07E24" w14:textId="77777777" w:rsidTr="00682B88">
        <w:trPr>
          <w:trHeight w:val="1701"/>
        </w:trPr>
        <w:tc>
          <w:tcPr>
            <w:tcW w:w="362" w:type="pct"/>
            <w:vMerge/>
            <w:vAlign w:val="center"/>
          </w:tcPr>
          <w:p w14:paraId="6AF6D2FB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1A08CEF6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5EF87CDF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7DDB581E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98" w:type="pct"/>
            <w:gridSpan w:val="3"/>
            <w:vAlign w:val="center"/>
          </w:tcPr>
          <w:p w14:paraId="62D06052" w14:textId="77777777" w:rsidR="0034421F" w:rsidRPr="00052685" w:rsidRDefault="0034421F" w:rsidP="00682B88">
            <w:pPr>
              <w:rPr>
                <w:rFonts w:ascii="宋体" w:hAnsi="宋体" w:hint="eastAsia"/>
                <w:b/>
                <w:sz w:val="24"/>
              </w:rPr>
            </w:pPr>
            <w:r w:rsidRPr="00052685">
              <w:rPr>
                <w:rFonts w:ascii="宋体" w:hAnsi="宋体" w:hint="eastAsia"/>
                <w:b/>
                <w:sz w:val="24"/>
              </w:rPr>
              <w:t>2.</w:t>
            </w:r>
            <w:r w:rsidRPr="00052685">
              <w:rPr>
                <w:rFonts w:ascii="宋体" w:hAnsi="宋体"/>
                <w:b/>
                <w:sz w:val="24"/>
              </w:rPr>
              <w:t>备件清单</w:t>
            </w:r>
          </w:p>
          <w:p w14:paraId="6F0C1981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提供了清晰</w:t>
            </w:r>
            <w:r w:rsidRPr="00052685">
              <w:rPr>
                <w:rFonts w:ascii="宋体" w:hAnsi="宋体"/>
                <w:sz w:val="24"/>
              </w:rPr>
              <w:t>、完整的备件</w:t>
            </w:r>
            <w:r w:rsidRPr="00052685">
              <w:rPr>
                <w:rFonts w:ascii="宋体" w:hAnsi="宋体" w:hint="eastAsia"/>
                <w:sz w:val="24"/>
              </w:rPr>
              <w:t>清单列表，</w:t>
            </w:r>
            <w:r w:rsidRPr="00052685">
              <w:rPr>
                <w:rFonts w:ascii="宋体" w:hAnsi="宋体"/>
                <w:sz w:val="24"/>
              </w:rPr>
              <w:t>且列表中的备件完全满足项目</w:t>
            </w:r>
            <w:r w:rsidRPr="00052685">
              <w:rPr>
                <w:rFonts w:ascii="宋体" w:hAnsi="宋体" w:hint="eastAsia"/>
                <w:sz w:val="24"/>
              </w:rPr>
              <w:t>设备实际使用</w:t>
            </w:r>
            <w:r w:rsidRPr="00052685">
              <w:rPr>
                <w:rFonts w:ascii="宋体" w:hAnsi="宋体"/>
                <w:sz w:val="24"/>
              </w:rPr>
              <w:t>需求</w:t>
            </w:r>
            <w:r w:rsidRPr="00052685">
              <w:rPr>
                <w:rFonts w:ascii="宋体" w:hAnsi="宋体" w:hint="eastAsia"/>
                <w:sz w:val="24"/>
              </w:rPr>
              <w:t>，</w:t>
            </w:r>
            <w:r w:rsidRPr="00052685">
              <w:rPr>
                <w:rFonts w:ascii="宋体" w:hAnsi="宋体"/>
                <w:sz w:val="24"/>
              </w:rPr>
              <w:t>得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052685">
              <w:rPr>
                <w:rFonts w:ascii="宋体" w:hAnsi="宋体" w:hint="eastAsia"/>
                <w:sz w:val="24"/>
              </w:rPr>
              <w:t>分；</w:t>
            </w:r>
          </w:p>
          <w:p w14:paraId="3E3B6366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了备件清单列表，但是</w:t>
            </w:r>
            <w:r w:rsidRPr="00052685">
              <w:rPr>
                <w:rFonts w:ascii="宋体" w:hAnsi="宋体" w:hint="eastAsia"/>
                <w:sz w:val="24"/>
              </w:rPr>
              <w:t>清单</w:t>
            </w:r>
            <w:r w:rsidRPr="00052685">
              <w:rPr>
                <w:rFonts w:ascii="宋体" w:hAnsi="宋体"/>
                <w:sz w:val="24"/>
              </w:rPr>
              <w:t>中的具体备件不完全</w:t>
            </w:r>
            <w:r w:rsidRPr="00052685">
              <w:rPr>
                <w:rFonts w:ascii="宋体" w:hAnsi="宋体" w:hint="eastAsia"/>
                <w:sz w:val="24"/>
              </w:rPr>
              <w:t>适用于</w:t>
            </w:r>
            <w:r w:rsidRPr="00052685">
              <w:rPr>
                <w:rFonts w:ascii="宋体" w:hAnsi="宋体"/>
                <w:sz w:val="24"/>
              </w:rPr>
              <w:t>本项目所需维保设备，得2</w:t>
            </w:r>
            <w:r w:rsidRPr="00052685">
              <w:rPr>
                <w:rFonts w:ascii="宋体" w:hAnsi="宋体" w:hint="eastAsia"/>
                <w:sz w:val="24"/>
              </w:rPr>
              <w:t>分</w:t>
            </w:r>
            <w:r w:rsidRPr="00052685">
              <w:rPr>
                <w:rFonts w:ascii="宋体" w:hAnsi="宋体"/>
                <w:sz w:val="24"/>
              </w:rPr>
              <w:t>；</w:t>
            </w:r>
          </w:p>
          <w:p w14:paraId="07610B83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的</w:t>
            </w:r>
            <w:r w:rsidRPr="00052685">
              <w:rPr>
                <w:rFonts w:ascii="宋体" w:hAnsi="宋体" w:hint="eastAsia"/>
                <w:sz w:val="24"/>
              </w:rPr>
              <w:t>备件</w:t>
            </w:r>
            <w:r w:rsidRPr="00052685">
              <w:rPr>
                <w:rFonts w:ascii="宋体" w:hAnsi="宋体"/>
                <w:sz w:val="24"/>
              </w:rPr>
              <w:t>清单列表</w:t>
            </w:r>
            <w:r w:rsidRPr="00052685">
              <w:rPr>
                <w:rFonts w:ascii="宋体" w:hAnsi="宋体" w:hint="eastAsia"/>
                <w:sz w:val="24"/>
              </w:rPr>
              <w:t>极其</w:t>
            </w:r>
            <w:r w:rsidRPr="00052685">
              <w:rPr>
                <w:rFonts w:ascii="宋体" w:hAnsi="宋体"/>
                <w:sz w:val="24"/>
              </w:rPr>
              <w:t>简陋或者基本与项目需求无关，得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052685">
              <w:rPr>
                <w:rFonts w:ascii="宋体" w:hAnsi="宋体" w:hint="eastAsia"/>
                <w:sz w:val="24"/>
              </w:rPr>
              <w:t>分</w:t>
            </w:r>
            <w:r w:rsidRPr="00052685">
              <w:rPr>
                <w:rFonts w:ascii="宋体" w:hAnsi="宋体"/>
                <w:sz w:val="24"/>
              </w:rPr>
              <w:t>；</w:t>
            </w:r>
          </w:p>
          <w:p w14:paraId="310350B2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的</w:t>
            </w:r>
            <w:r w:rsidRPr="00052685">
              <w:rPr>
                <w:rFonts w:ascii="宋体" w:hAnsi="宋体" w:hint="eastAsia"/>
                <w:sz w:val="24"/>
              </w:rPr>
              <w:t>备件</w:t>
            </w:r>
            <w:r w:rsidRPr="00052685">
              <w:rPr>
                <w:rFonts w:ascii="宋体" w:hAnsi="宋体"/>
                <w:sz w:val="24"/>
              </w:rPr>
              <w:t>清单完全与本项目所需维保设备无关或者未提供</w:t>
            </w:r>
            <w:r w:rsidRPr="00052685">
              <w:rPr>
                <w:rFonts w:ascii="宋体" w:hAnsi="宋体" w:hint="eastAsia"/>
                <w:sz w:val="24"/>
              </w:rPr>
              <w:t>任何</w:t>
            </w:r>
            <w:r w:rsidRPr="00052685">
              <w:rPr>
                <w:rFonts w:ascii="宋体" w:hAnsi="宋体"/>
                <w:sz w:val="24"/>
              </w:rPr>
              <w:t>的备件清单列表，不得分</w:t>
            </w:r>
            <w:r w:rsidRPr="00052685">
              <w:rPr>
                <w:rFonts w:ascii="宋体" w:hAnsi="宋体" w:hint="eastAsia"/>
                <w:sz w:val="24"/>
              </w:rPr>
              <w:t>。</w:t>
            </w:r>
          </w:p>
          <w:p w14:paraId="673B87AA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b/>
                <w:sz w:val="24"/>
              </w:rPr>
              <w:t>（提供</w:t>
            </w:r>
            <w:r w:rsidRPr="00052685">
              <w:rPr>
                <w:rFonts w:ascii="宋体" w:hAnsi="宋体"/>
                <w:b/>
                <w:sz w:val="24"/>
              </w:rPr>
              <w:t>备品备件清单列表</w:t>
            </w:r>
            <w:r w:rsidRPr="00052685">
              <w:rPr>
                <w:rFonts w:ascii="宋体" w:hAnsi="宋体" w:hint="eastAsia"/>
                <w:b/>
                <w:sz w:val="24"/>
              </w:rPr>
              <w:t>并</w:t>
            </w:r>
            <w:r w:rsidRPr="00052685">
              <w:rPr>
                <w:rFonts w:ascii="宋体" w:hAnsi="宋体"/>
                <w:b/>
                <w:sz w:val="24"/>
              </w:rPr>
              <w:t>加盖公章，否则不予认可</w:t>
            </w:r>
            <w:r w:rsidRPr="00052685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34421F" w14:paraId="5647D260" w14:textId="77777777" w:rsidTr="00682B88">
        <w:trPr>
          <w:trHeight w:val="1692"/>
        </w:trPr>
        <w:tc>
          <w:tcPr>
            <w:tcW w:w="362" w:type="pct"/>
            <w:vMerge/>
            <w:vAlign w:val="center"/>
          </w:tcPr>
          <w:p w14:paraId="66840ECE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7338EC0B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 w:val="restart"/>
            <w:vAlign w:val="center"/>
          </w:tcPr>
          <w:p w14:paraId="69C461D2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应急响应方案</w:t>
            </w:r>
          </w:p>
        </w:tc>
        <w:tc>
          <w:tcPr>
            <w:tcW w:w="427" w:type="pct"/>
            <w:vAlign w:val="center"/>
          </w:tcPr>
          <w:p w14:paraId="2DE9B0FF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2</w:t>
            </w:r>
          </w:p>
        </w:tc>
        <w:tc>
          <w:tcPr>
            <w:tcW w:w="1599" w:type="pct"/>
            <w:vMerge w:val="restart"/>
            <w:vAlign w:val="center"/>
          </w:tcPr>
          <w:p w14:paraId="7937FC34" w14:textId="77777777" w:rsidR="0034421F" w:rsidRPr="00052685" w:rsidRDefault="0034421F" w:rsidP="00682B88">
            <w:pPr>
              <w:rPr>
                <w:rFonts w:ascii="宋体" w:hAnsi="宋体" w:hint="eastAsia"/>
                <w:b/>
                <w:sz w:val="24"/>
              </w:rPr>
            </w:pPr>
            <w:r w:rsidRPr="00052685">
              <w:rPr>
                <w:rFonts w:ascii="宋体" w:hAnsi="宋体" w:hint="eastAsia"/>
                <w:b/>
                <w:sz w:val="24"/>
              </w:rPr>
              <w:t>1.应急响应方案：包括但不限于以下几个方面:特殊情况下的应急方案，如疫情发状态下的应急方案;不可抗拒力情况下的应急方案:重要部件损害时的应急方案等：</w:t>
            </w:r>
          </w:p>
          <w:p w14:paraId="73D3415C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拟定</w:t>
            </w:r>
            <w:r w:rsidRPr="00052685">
              <w:rPr>
                <w:rFonts w:ascii="宋体" w:hAnsi="宋体"/>
                <w:sz w:val="24"/>
              </w:rPr>
              <w:t>的</w:t>
            </w:r>
            <w:r w:rsidRPr="00052685">
              <w:rPr>
                <w:rFonts w:ascii="宋体" w:hAnsi="宋体" w:hint="eastAsia"/>
                <w:sz w:val="24"/>
              </w:rPr>
              <w:t>相关应急响应方案具体</w:t>
            </w:r>
            <w:r w:rsidRPr="00052685">
              <w:rPr>
                <w:rFonts w:ascii="宋体" w:hAnsi="宋体"/>
                <w:sz w:val="24"/>
              </w:rPr>
              <w:t>完善，完全</w:t>
            </w:r>
            <w:r w:rsidRPr="00052685">
              <w:rPr>
                <w:rFonts w:ascii="宋体" w:hAnsi="宋体" w:hint="eastAsia"/>
                <w:sz w:val="24"/>
              </w:rPr>
              <w:t>适用于</w:t>
            </w:r>
            <w:r w:rsidRPr="00052685">
              <w:rPr>
                <w:rFonts w:ascii="宋体" w:hAnsi="宋体"/>
                <w:sz w:val="24"/>
              </w:rPr>
              <w:t>项目所需维保</w:t>
            </w:r>
            <w:r w:rsidRPr="00052685">
              <w:rPr>
                <w:rFonts w:ascii="宋体" w:hAnsi="宋体" w:hint="eastAsia"/>
                <w:sz w:val="24"/>
              </w:rPr>
              <w:t>设备</w:t>
            </w:r>
            <w:r w:rsidRPr="00052685">
              <w:rPr>
                <w:rFonts w:ascii="宋体" w:hAnsi="宋体"/>
                <w:sz w:val="24"/>
              </w:rPr>
              <w:t>，且</w:t>
            </w:r>
            <w:r w:rsidRPr="00052685">
              <w:rPr>
                <w:rFonts w:ascii="宋体" w:hAnsi="宋体" w:hint="eastAsia"/>
                <w:sz w:val="24"/>
              </w:rPr>
              <w:t>实际</w:t>
            </w:r>
            <w:r w:rsidRPr="00052685">
              <w:rPr>
                <w:rFonts w:ascii="宋体" w:hAnsi="宋体"/>
                <w:sz w:val="24"/>
              </w:rPr>
              <w:t>执行</w:t>
            </w:r>
            <w:r w:rsidRPr="00052685">
              <w:rPr>
                <w:rFonts w:ascii="宋体" w:hAnsi="宋体" w:hint="eastAsia"/>
                <w:sz w:val="24"/>
              </w:rPr>
              <w:t>中</w:t>
            </w:r>
            <w:r w:rsidRPr="00052685">
              <w:rPr>
                <w:rFonts w:ascii="宋体" w:hAnsi="宋体"/>
                <w:sz w:val="24"/>
              </w:rPr>
              <w:t>合理可行，</w:t>
            </w:r>
            <w:r w:rsidRPr="00052685">
              <w:rPr>
                <w:rFonts w:ascii="宋体" w:hAnsi="宋体" w:hint="eastAsia"/>
                <w:sz w:val="24"/>
              </w:rPr>
              <w:t>得2分</w:t>
            </w:r>
            <w:r w:rsidRPr="00052685">
              <w:rPr>
                <w:rFonts w:ascii="宋体" w:hAnsi="宋体"/>
                <w:sz w:val="24"/>
              </w:rPr>
              <w:t>；</w:t>
            </w:r>
          </w:p>
          <w:p w14:paraId="0A7F6AF9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了相关</w:t>
            </w:r>
            <w:r w:rsidRPr="00052685">
              <w:rPr>
                <w:rFonts w:ascii="宋体" w:hAnsi="宋体" w:hint="eastAsia"/>
                <w:sz w:val="24"/>
              </w:rPr>
              <w:t>应急响应方案</w:t>
            </w:r>
            <w:r w:rsidRPr="00052685">
              <w:rPr>
                <w:rFonts w:ascii="宋体" w:hAnsi="宋体"/>
                <w:sz w:val="24"/>
              </w:rPr>
              <w:t>，但是</w:t>
            </w:r>
            <w:r w:rsidRPr="00052685">
              <w:rPr>
                <w:rFonts w:ascii="宋体" w:hAnsi="宋体" w:hint="eastAsia"/>
                <w:sz w:val="24"/>
              </w:rPr>
              <w:t>内容</w:t>
            </w:r>
            <w:r w:rsidRPr="00052685">
              <w:rPr>
                <w:rFonts w:ascii="宋体" w:hAnsi="宋体"/>
                <w:sz w:val="24"/>
              </w:rPr>
              <w:t>简单，通用，与项目所需</w:t>
            </w:r>
            <w:r w:rsidRPr="00052685">
              <w:rPr>
                <w:rFonts w:ascii="宋体" w:hAnsi="宋体" w:hint="eastAsia"/>
                <w:sz w:val="24"/>
              </w:rPr>
              <w:t>维保设备</w:t>
            </w:r>
            <w:r w:rsidRPr="00052685">
              <w:rPr>
                <w:rFonts w:ascii="宋体" w:hAnsi="宋体"/>
                <w:sz w:val="24"/>
              </w:rPr>
              <w:t>不完全匹配，得</w:t>
            </w:r>
            <w:r w:rsidRPr="00052685">
              <w:rPr>
                <w:rFonts w:ascii="宋体" w:hAnsi="宋体" w:hint="eastAsia"/>
                <w:sz w:val="24"/>
              </w:rPr>
              <w:t>1分</w:t>
            </w:r>
            <w:r w:rsidRPr="00052685">
              <w:rPr>
                <w:rFonts w:ascii="宋体" w:hAnsi="宋体"/>
                <w:sz w:val="24"/>
              </w:rPr>
              <w:t>；</w:t>
            </w:r>
          </w:p>
          <w:p w14:paraId="5537925F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ascii="宋体" w:hAnsi="宋体" w:hint="eastAsia"/>
                <w:sz w:val="24"/>
              </w:rPr>
              <w:t>提供</w:t>
            </w:r>
            <w:r w:rsidRPr="00052685">
              <w:rPr>
                <w:rFonts w:ascii="宋体" w:hAnsi="宋体"/>
                <w:sz w:val="24"/>
              </w:rPr>
              <w:t>的相关</w:t>
            </w:r>
            <w:r w:rsidRPr="00052685">
              <w:rPr>
                <w:rFonts w:ascii="宋体" w:hAnsi="宋体" w:hint="eastAsia"/>
                <w:sz w:val="24"/>
              </w:rPr>
              <w:t>应急响应方案</w:t>
            </w:r>
            <w:r w:rsidRPr="00052685">
              <w:rPr>
                <w:rFonts w:ascii="宋体" w:hAnsi="宋体"/>
                <w:sz w:val="24"/>
              </w:rPr>
              <w:t>极其简单，或者基本与项目</w:t>
            </w:r>
            <w:r w:rsidRPr="00052685">
              <w:rPr>
                <w:rFonts w:ascii="宋体" w:hAnsi="宋体" w:hint="eastAsia"/>
                <w:sz w:val="24"/>
              </w:rPr>
              <w:t>所需维保</w:t>
            </w:r>
            <w:r w:rsidRPr="00052685">
              <w:rPr>
                <w:rFonts w:ascii="宋体" w:hAnsi="宋体"/>
                <w:sz w:val="24"/>
              </w:rPr>
              <w:t>设备无关，</w:t>
            </w:r>
            <w:r w:rsidRPr="00052685">
              <w:rPr>
                <w:rFonts w:ascii="宋体" w:hAnsi="宋体" w:hint="eastAsia"/>
                <w:sz w:val="24"/>
              </w:rPr>
              <w:t>得0分</w:t>
            </w:r>
            <w:r w:rsidRPr="00052685">
              <w:rPr>
                <w:rFonts w:ascii="宋体" w:hAnsi="宋体"/>
                <w:sz w:val="24"/>
              </w:rPr>
              <w:t>。</w:t>
            </w:r>
          </w:p>
        </w:tc>
        <w:tc>
          <w:tcPr>
            <w:tcW w:w="1599" w:type="pct"/>
            <w:gridSpan w:val="2"/>
            <w:vAlign w:val="center"/>
          </w:tcPr>
          <w:p w14:paraId="4FF71E07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hAnsi="宋体" w:hint="eastAsia"/>
              </w:rPr>
              <w:t>①</w:t>
            </w:r>
            <w:r w:rsidRPr="00052685">
              <w:rPr>
                <w:rFonts w:ascii="宋体" w:hAnsi="宋体" w:hint="eastAsia"/>
                <w:sz w:val="24"/>
              </w:rPr>
              <w:t>特殊情况下的应急方案</w:t>
            </w:r>
          </w:p>
        </w:tc>
      </w:tr>
      <w:tr w:rsidR="0034421F" w14:paraId="6DD1F908" w14:textId="77777777" w:rsidTr="00682B88">
        <w:trPr>
          <w:trHeight w:val="1411"/>
        </w:trPr>
        <w:tc>
          <w:tcPr>
            <w:tcW w:w="362" w:type="pct"/>
            <w:vMerge/>
            <w:vAlign w:val="center"/>
          </w:tcPr>
          <w:p w14:paraId="1C5E92EE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73377712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31DFD9BD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73B0E639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2</w:t>
            </w:r>
          </w:p>
        </w:tc>
        <w:tc>
          <w:tcPr>
            <w:tcW w:w="1599" w:type="pct"/>
            <w:vMerge/>
            <w:vAlign w:val="center"/>
          </w:tcPr>
          <w:p w14:paraId="647D0C3F" w14:textId="77777777" w:rsidR="0034421F" w:rsidRPr="00052685" w:rsidRDefault="0034421F" w:rsidP="00682B88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99" w:type="pct"/>
            <w:gridSpan w:val="2"/>
            <w:vAlign w:val="center"/>
          </w:tcPr>
          <w:p w14:paraId="2C4BAA53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hAnsi="宋体" w:hint="eastAsia"/>
              </w:rPr>
              <w:t>②</w:t>
            </w:r>
            <w:r w:rsidRPr="00052685">
              <w:rPr>
                <w:rFonts w:ascii="宋体" w:hAnsi="宋体" w:hint="eastAsia"/>
                <w:sz w:val="24"/>
              </w:rPr>
              <w:t>疫情发状态下的应急方案</w:t>
            </w:r>
          </w:p>
        </w:tc>
      </w:tr>
      <w:tr w:rsidR="0034421F" w14:paraId="74CCA857" w14:textId="77777777" w:rsidTr="00682B88">
        <w:trPr>
          <w:trHeight w:val="1264"/>
        </w:trPr>
        <w:tc>
          <w:tcPr>
            <w:tcW w:w="362" w:type="pct"/>
            <w:vMerge/>
            <w:vAlign w:val="center"/>
          </w:tcPr>
          <w:p w14:paraId="2B4BA1AB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0F85D70B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1C978422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7BB4DC99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2</w:t>
            </w:r>
          </w:p>
        </w:tc>
        <w:tc>
          <w:tcPr>
            <w:tcW w:w="1599" w:type="pct"/>
            <w:vMerge/>
            <w:vAlign w:val="center"/>
          </w:tcPr>
          <w:p w14:paraId="647FC806" w14:textId="77777777" w:rsidR="0034421F" w:rsidRPr="00052685" w:rsidRDefault="0034421F" w:rsidP="00682B88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99" w:type="pct"/>
            <w:gridSpan w:val="2"/>
            <w:vAlign w:val="center"/>
          </w:tcPr>
          <w:p w14:paraId="1529847F" w14:textId="77777777" w:rsidR="0034421F" w:rsidRPr="00052685" w:rsidRDefault="0034421F" w:rsidP="00682B88">
            <w:pPr>
              <w:rPr>
                <w:rFonts w:ascii="宋体" w:hAnsi="宋体" w:hint="eastAsia"/>
                <w:sz w:val="24"/>
              </w:rPr>
            </w:pPr>
            <w:r w:rsidRPr="00052685">
              <w:rPr>
                <w:rFonts w:hint="eastAsia"/>
              </w:rPr>
              <w:t>③</w:t>
            </w:r>
            <w:r w:rsidRPr="00052685">
              <w:rPr>
                <w:rFonts w:ascii="宋体" w:hAnsi="宋体" w:hint="eastAsia"/>
                <w:sz w:val="24"/>
              </w:rPr>
              <w:t>不可抗拒力情况下的应急方案</w:t>
            </w:r>
          </w:p>
        </w:tc>
      </w:tr>
      <w:tr w:rsidR="0034421F" w14:paraId="63E1C5A6" w14:textId="77777777" w:rsidTr="00682B88">
        <w:trPr>
          <w:trHeight w:val="707"/>
        </w:trPr>
        <w:tc>
          <w:tcPr>
            <w:tcW w:w="362" w:type="pct"/>
            <w:vMerge/>
            <w:vAlign w:val="center"/>
          </w:tcPr>
          <w:p w14:paraId="6A631840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584" w:type="pct"/>
            <w:vMerge/>
            <w:vAlign w:val="center"/>
          </w:tcPr>
          <w:p w14:paraId="76A638D2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8" w:type="pct"/>
            <w:vMerge/>
            <w:vAlign w:val="center"/>
          </w:tcPr>
          <w:p w14:paraId="61DECDDE" w14:textId="77777777" w:rsidR="0034421F" w:rsidRPr="00052685" w:rsidRDefault="0034421F" w:rsidP="00682B88">
            <w:pPr>
              <w:pStyle w:val="ae"/>
              <w:ind w:firstLine="0"/>
              <w:jc w:val="center"/>
            </w:pPr>
          </w:p>
        </w:tc>
        <w:tc>
          <w:tcPr>
            <w:tcW w:w="427" w:type="pct"/>
            <w:vAlign w:val="center"/>
          </w:tcPr>
          <w:p w14:paraId="3B8CA7F9" w14:textId="77777777" w:rsidR="0034421F" w:rsidRPr="00052685" w:rsidRDefault="0034421F" w:rsidP="00682B88">
            <w:pPr>
              <w:pStyle w:val="ae"/>
              <w:ind w:firstLine="0"/>
              <w:jc w:val="center"/>
            </w:pPr>
            <w:r w:rsidRPr="00052685">
              <w:rPr>
                <w:rFonts w:hint="eastAsia"/>
              </w:rPr>
              <w:t>2</w:t>
            </w:r>
          </w:p>
        </w:tc>
        <w:tc>
          <w:tcPr>
            <w:tcW w:w="1599" w:type="pct"/>
            <w:vMerge/>
            <w:vAlign w:val="center"/>
          </w:tcPr>
          <w:p w14:paraId="1E14CBA2" w14:textId="77777777" w:rsidR="0034421F" w:rsidRPr="00052685" w:rsidRDefault="0034421F" w:rsidP="00682B88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99" w:type="pct"/>
            <w:gridSpan w:val="2"/>
            <w:vAlign w:val="center"/>
          </w:tcPr>
          <w:p w14:paraId="1ED4C6F7" w14:textId="77777777" w:rsidR="0034421F" w:rsidRPr="00052685" w:rsidRDefault="0034421F" w:rsidP="00682B88">
            <w:r w:rsidRPr="00052685">
              <w:rPr>
                <w:rFonts w:hint="eastAsia"/>
              </w:rPr>
              <w:t>④</w:t>
            </w:r>
            <w:r w:rsidRPr="00052685">
              <w:rPr>
                <w:rFonts w:ascii="宋体" w:hAnsi="宋体" w:hint="eastAsia"/>
                <w:sz w:val="24"/>
              </w:rPr>
              <w:t>重要部件损害时的应急方案</w:t>
            </w:r>
          </w:p>
        </w:tc>
      </w:tr>
    </w:tbl>
    <w:p w14:paraId="7D3EE5D8" w14:textId="77777777" w:rsidR="005E5FA1" w:rsidRDefault="005E5FA1" w:rsidP="00A63198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E296237" w14:textId="603D865A" w:rsidR="00360B0A" w:rsidRPr="00DE64AC" w:rsidRDefault="005657A1" w:rsidP="005657A1">
      <w:pPr>
        <w:spacing w:line="360" w:lineRule="auto"/>
        <w:ind w:firstLineChars="50" w:firstLine="120"/>
        <w:jc w:val="left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其他内容无修改。</w:t>
      </w:r>
    </w:p>
    <w:sectPr w:rsidR="00360B0A" w:rsidRPr="00DE64AC" w:rsidSect="00553287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CCE2B" w14:textId="77777777" w:rsidR="007C785C" w:rsidRDefault="007C785C" w:rsidP="00C40697">
      <w:r>
        <w:separator/>
      </w:r>
    </w:p>
  </w:endnote>
  <w:endnote w:type="continuationSeparator" w:id="0">
    <w:p w14:paraId="5FCCDF04" w14:textId="77777777" w:rsidR="007C785C" w:rsidRDefault="007C785C" w:rsidP="00C4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983B" w14:textId="77777777" w:rsidR="007C785C" w:rsidRDefault="007C785C" w:rsidP="00C40697">
      <w:r>
        <w:separator/>
      </w:r>
    </w:p>
  </w:footnote>
  <w:footnote w:type="continuationSeparator" w:id="0">
    <w:p w14:paraId="62331009" w14:textId="77777777" w:rsidR="007C785C" w:rsidRDefault="007C785C" w:rsidP="00C4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D1799"/>
    <w:multiLevelType w:val="hybridMultilevel"/>
    <w:tmpl w:val="7DFEF5C4"/>
    <w:lvl w:ilvl="0" w:tplc="2C68E6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885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97"/>
    <w:rsid w:val="000004BF"/>
    <w:rsid w:val="00002F24"/>
    <w:rsid w:val="000048F6"/>
    <w:rsid w:val="000058EC"/>
    <w:rsid w:val="00006127"/>
    <w:rsid w:val="00006C56"/>
    <w:rsid w:val="000075AD"/>
    <w:rsid w:val="000076E0"/>
    <w:rsid w:val="00010263"/>
    <w:rsid w:val="000105C9"/>
    <w:rsid w:val="000119A9"/>
    <w:rsid w:val="000135DD"/>
    <w:rsid w:val="00017438"/>
    <w:rsid w:val="00017FF4"/>
    <w:rsid w:val="00024481"/>
    <w:rsid w:val="00024893"/>
    <w:rsid w:val="0002715C"/>
    <w:rsid w:val="00027585"/>
    <w:rsid w:val="00027C01"/>
    <w:rsid w:val="000304EF"/>
    <w:rsid w:val="000306F4"/>
    <w:rsid w:val="00031845"/>
    <w:rsid w:val="0003269C"/>
    <w:rsid w:val="0003293D"/>
    <w:rsid w:val="00035734"/>
    <w:rsid w:val="00036679"/>
    <w:rsid w:val="00037C66"/>
    <w:rsid w:val="00041FB8"/>
    <w:rsid w:val="00043382"/>
    <w:rsid w:val="00043422"/>
    <w:rsid w:val="000439BB"/>
    <w:rsid w:val="0004436E"/>
    <w:rsid w:val="0004576E"/>
    <w:rsid w:val="0004630D"/>
    <w:rsid w:val="00047191"/>
    <w:rsid w:val="00050A7F"/>
    <w:rsid w:val="00051A31"/>
    <w:rsid w:val="00051A69"/>
    <w:rsid w:val="00052EBB"/>
    <w:rsid w:val="00054118"/>
    <w:rsid w:val="000546BE"/>
    <w:rsid w:val="00055392"/>
    <w:rsid w:val="000565B0"/>
    <w:rsid w:val="00057639"/>
    <w:rsid w:val="00057999"/>
    <w:rsid w:val="00062492"/>
    <w:rsid w:val="00063AC3"/>
    <w:rsid w:val="00064692"/>
    <w:rsid w:val="00066155"/>
    <w:rsid w:val="000661E4"/>
    <w:rsid w:val="00070DA4"/>
    <w:rsid w:val="000716BD"/>
    <w:rsid w:val="0007210E"/>
    <w:rsid w:val="000725B8"/>
    <w:rsid w:val="000732BE"/>
    <w:rsid w:val="0007449D"/>
    <w:rsid w:val="000803FD"/>
    <w:rsid w:val="00080E32"/>
    <w:rsid w:val="0008469F"/>
    <w:rsid w:val="00085534"/>
    <w:rsid w:val="0008597C"/>
    <w:rsid w:val="00086137"/>
    <w:rsid w:val="00086B36"/>
    <w:rsid w:val="00087671"/>
    <w:rsid w:val="00087AC1"/>
    <w:rsid w:val="00090EF0"/>
    <w:rsid w:val="00094C71"/>
    <w:rsid w:val="00095646"/>
    <w:rsid w:val="000956A2"/>
    <w:rsid w:val="00096877"/>
    <w:rsid w:val="000978B8"/>
    <w:rsid w:val="00097CD6"/>
    <w:rsid w:val="00097F93"/>
    <w:rsid w:val="000A1620"/>
    <w:rsid w:val="000A1AAF"/>
    <w:rsid w:val="000A2C93"/>
    <w:rsid w:val="000A7989"/>
    <w:rsid w:val="000A7B0A"/>
    <w:rsid w:val="000B020E"/>
    <w:rsid w:val="000B0994"/>
    <w:rsid w:val="000B0E27"/>
    <w:rsid w:val="000B2456"/>
    <w:rsid w:val="000B3200"/>
    <w:rsid w:val="000B32EE"/>
    <w:rsid w:val="000B50FD"/>
    <w:rsid w:val="000B5D10"/>
    <w:rsid w:val="000B706E"/>
    <w:rsid w:val="000B793B"/>
    <w:rsid w:val="000C01A7"/>
    <w:rsid w:val="000C138D"/>
    <w:rsid w:val="000C3208"/>
    <w:rsid w:val="000C4941"/>
    <w:rsid w:val="000C56B9"/>
    <w:rsid w:val="000C67F7"/>
    <w:rsid w:val="000D03FD"/>
    <w:rsid w:val="000D0683"/>
    <w:rsid w:val="000D3D06"/>
    <w:rsid w:val="000D3FE1"/>
    <w:rsid w:val="000D5458"/>
    <w:rsid w:val="000D562C"/>
    <w:rsid w:val="000D5748"/>
    <w:rsid w:val="000D582C"/>
    <w:rsid w:val="000D6DC4"/>
    <w:rsid w:val="000D7103"/>
    <w:rsid w:val="000D7801"/>
    <w:rsid w:val="000D7878"/>
    <w:rsid w:val="000E04D0"/>
    <w:rsid w:val="000E0764"/>
    <w:rsid w:val="000E2A38"/>
    <w:rsid w:val="000E3178"/>
    <w:rsid w:val="000E39AE"/>
    <w:rsid w:val="000E6097"/>
    <w:rsid w:val="000E7036"/>
    <w:rsid w:val="000E74D7"/>
    <w:rsid w:val="000F07CF"/>
    <w:rsid w:val="000F0C34"/>
    <w:rsid w:val="000F1102"/>
    <w:rsid w:val="000F1A36"/>
    <w:rsid w:val="000F1F3E"/>
    <w:rsid w:val="000F4AAD"/>
    <w:rsid w:val="000F56DF"/>
    <w:rsid w:val="000F61BE"/>
    <w:rsid w:val="000F7D87"/>
    <w:rsid w:val="0010132B"/>
    <w:rsid w:val="001014C5"/>
    <w:rsid w:val="00101E6C"/>
    <w:rsid w:val="00102928"/>
    <w:rsid w:val="00102FF7"/>
    <w:rsid w:val="001042A1"/>
    <w:rsid w:val="00104887"/>
    <w:rsid w:val="00104DD3"/>
    <w:rsid w:val="0010505E"/>
    <w:rsid w:val="001058CD"/>
    <w:rsid w:val="00106020"/>
    <w:rsid w:val="00106169"/>
    <w:rsid w:val="00106761"/>
    <w:rsid w:val="00107D68"/>
    <w:rsid w:val="00110884"/>
    <w:rsid w:val="00110C3D"/>
    <w:rsid w:val="001125AE"/>
    <w:rsid w:val="00113CF7"/>
    <w:rsid w:val="00114632"/>
    <w:rsid w:val="0011711F"/>
    <w:rsid w:val="001207D9"/>
    <w:rsid w:val="00124BEF"/>
    <w:rsid w:val="001257ED"/>
    <w:rsid w:val="001273DE"/>
    <w:rsid w:val="0013268D"/>
    <w:rsid w:val="001334B9"/>
    <w:rsid w:val="0013706A"/>
    <w:rsid w:val="00140A91"/>
    <w:rsid w:val="00140F5F"/>
    <w:rsid w:val="00141FCA"/>
    <w:rsid w:val="00142D85"/>
    <w:rsid w:val="001434F8"/>
    <w:rsid w:val="00143760"/>
    <w:rsid w:val="001454A6"/>
    <w:rsid w:val="001459A6"/>
    <w:rsid w:val="001460F6"/>
    <w:rsid w:val="001469CB"/>
    <w:rsid w:val="001502AB"/>
    <w:rsid w:val="0015039B"/>
    <w:rsid w:val="001507DC"/>
    <w:rsid w:val="0015703F"/>
    <w:rsid w:val="00157FA1"/>
    <w:rsid w:val="00160EA9"/>
    <w:rsid w:val="00163068"/>
    <w:rsid w:val="00164F83"/>
    <w:rsid w:val="00165BF9"/>
    <w:rsid w:val="0016707E"/>
    <w:rsid w:val="00167AFF"/>
    <w:rsid w:val="00167CE9"/>
    <w:rsid w:val="001702CD"/>
    <w:rsid w:val="00173B63"/>
    <w:rsid w:val="001740ED"/>
    <w:rsid w:val="001748ED"/>
    <w:rsid w:val="00175052"/>
    <w:rsid w:val="00176B7D"/>
    <w:rsid w:val="00177B7F"/>
    <w:rsid w:val="00180DA5"/>
    <w:rsid w:val="00181CD9"/>
    <w:rsid w:val="0018721E"/>
    <w:rsid w:val="00187A24"/>
    <w:rsid w:val="00190AB4"/>
    <w:rsid w:val="00190AE9"/>
    <w:rsid w:val="00190DD5"/>
    <w:rsid w:val="001943EE"/>
    <w:rsid w:val="0019634C"/>
    <w:rsid w:val="00197077"/>
    <w:rsid w:val="00197585"/>
    <w:rsid w:val="001A0E8A"/>
    <w:rsid w:val="001A12B0"/>
    <w:rsid w:val="001A18A4"/>
    <w:rsid w:val="001A1A1B"/>
    <w:rsid w:val="001A1DDA"/>
    <w:rsid w:val="001A2C36"/>
    <w:rsid w:val="001A31E1"/>
    <w:rsid w:val="001A4715"/>
    <w:rsid w:val="001A5307"/>
    <w:rsid w:val="001A5361"/>
    <w:rsid w:val="001A67E1"/>
    <w:rsid w:val="001A7271"/>
    <w:rsid w:val="001A786F"/>
    <w:rsid w:val="001B0722"/>
    <w:rsid w:val="001B22D8"/>
    <w:rsid w:val="001B2BA4"/>
    <w:rsid w:val="001B58F9"/>
    <w:rsid w:val="001C0FC7"/>
    <w:rsid w:val="001C1148"/>
    <w:rsid w:val="001C2CE6"/>
    <w:rsid w:val="001C3874"/>
    <w:rsid w:val="001C44A3"/>
    <w:rsid w:val="001C44EC"/>
    <w:rsid w:val="001C4A3E"/>
    <w:rsid w:val="001C6D11"/>
    <w:rsid w:val="001C74C8"/>
    <w:rsid w:val="001D0DEB"/>
    <w:rsid w:val="001D31D9"/>
    <w:rsid w:val="001D4099"/>
    <w:rsid w:val="001D5468"/>
    <w:rsid w:val="001D57FB"/>
    <w:rsid w:val="001D6218"/>
    <w:rsid w:val="001D71E8"/>
    <w:rsid w:val="001E093A"/>
    <w:rsid w:val="001E151B"/>
    <w:rsid w:val="001E20E7"/>
    <w:rsid w:val="001E5171"/>
    <w:rsid w:val="001E7FA3"/>
    <w:rsid w:val="001F10C0"/>
    <w:rsid w:val="001F2873"/>
    <w:rsid w:val="001F46F8"/>
    <w:rsid w:val="001F5BF9"/>
    <w:rsid w:val="001F6A78"/>
    <w:rsid w:val="001F72CB"/>
    <w:rsid w:val="001F72D4"/>
    <w:rsid w:val="001F7C08"/>
    <w:rsid w:val="001F7E43"/>
    <w:rsid w:val="002001F8"/>
    <w:rsid w:val="00201C45"/>
    <w:rsid w:val="002023E7"/>
    <w:rsid w:val="00202745"/>
    <w:rsid w:val="00206696"/>
    <w:rsid w:val="002067C7"/>
    <w:rsid w:val="0020695E"/>
    <w:rsid w:val="00212779"/>
    <w:rsid w:val="00213486"/>
    <w:rsid w:val="00213C6A"/>
    <w:rsid w:val="00213F93"/>
    <w:rsid w:val="00215364"/>
    <w:rsid w:val="00215D6A"/>
    <w:rsid w:val="0021693D"/>
    <w:rsid w:val="00220115"/>
    <w:rsid w:val="00220C36"/>
    <w:rsid w:val="002230FA"/>
    <w:rsid w:val="00223ED0"/>
    <w:rsid w:val="00224317"/>
    <w:rsid w:val="00224E64"/>
    <w:rsid w:val="00225A64"/>
    <w:rsid w:val="00226795"/>
    <w:rsid w:val="00230E2B"/>
    <w:rsid w:val="0023177D"/>
    <w:rsid w:val="00231C6C"/>
    <w:rsid w:val="00231D7C"/>
    <w:rsid w:val="00231E60"/>
    <w:rsid w:val="0023281C"/>
    <w:rsid w:val="00232995"/>
    <w:rsid w:val="00234CEE"/>
    <w:rsid w:val="0023651C"/>
    <w:rsid w:val="00236B07"/>
    <w:rsid w:val="002431F9"/>
    <w:rsid w:val="0024338C"/>
    <w:rsid w:val="0024593E"/>
    <w:rsid w:val="00245CFF"/>
    <w:rsid w:val="0024661B"/>
    <w:rsid w:val="002467D7"/>
    <w:rsid w:val="0024711C"/>
    <w:rsid w:val="002505B2"/>
    <w:rsid w:val="002507F8"/>
    <w:rsid w:val="0025119B"/>
    <w:rsid w:val="00252895"/>
    <w:rsid w:val="00253FC2"/>
    <w:rsid w:val="0025510C"/>
    <w:rsid w:val="00255E92"/>
    <w:rsid w:val="00257A47"/>
    <w:rsid w:val="00260708"/>
    <w:rsid w:val="00264313"/>
    <w:rsid w:val="002645E1"/>
    <w:rsid w:val="00265B16"/>
    <w:rsid w:val="0026612D"/>
    <w:rsid w:val="00274776"/>
    <w:rsid w:val="00276860"/>
    <w:rsid w:val="00276A89"/>
    <w:rsid w:val="002778CE"/>
    <w:rsid w:val="002808C5"/>
    <w:rsid w:val="00281E0D"/>
    <w:rsid w:val="0028256F"/>
    <w:rsid w:val="00282680"/>
    <w:rsid w:val="0028281B"/>
    <w:rsid w:val="00284995"/>
    <w:rsid w:val="0028542D"/>
    <w:rsid w:val="0028565D"/>
    <w:rsid w:val="00286C00"/>
    <w:rsid w:val="00287FB0"/>
    <w:rsid w:val="00290E9E"/>
    <w:rsid w:val="00291E85"/>
    <w:rsid w:val="00292C07"/>
    <w:rsid w:val="00294E44"/>
    <w:rsid w:val="002952D5"/>
    <w:rsid w:val="00297C36"/>
    <w:rsid w:val="002A0C07"/>
    <w:rsid w:val="002A1364"/>
    <w:rsid w:val="002A5FB1"/>
    <w:rsid w:val="002A637A"/>
    <w:rsid w:val="002A6D87"/>
    <w:rsid w:val="002A6F21"/>
    <w:rsid w:val="002A7288"/>
    <w:rsid w:val="002A73E4"/>
    <w:rsid w:val="002A7D2E"/>
    <w:rsid w:val="002A7FE1"/>
    <w:rsid w:val="002B0EAF"/>
    <w:rsid w:val="002B28E8"/>
    <w:rsid w:val="002B2AD7"/>
    <w:rsid w:val="002B2B96"/>
    <w:rsid w:val="002B457C"/>
    <w:rsid w:val="002B5701"/>
    <w:rsid w:val="002B6D8C"/>
    <w:rsid w:val="002B7292"/>
    <w:rsid w:val="002C279C"/>
    <w:rsid w:val="002C2FDD"/>
    <w:rsid w:val="002C3602"/>
    <w:rsid w:val="002C5D24"/>
    <w:rsid w:val="002C6CB5"/>
    <w:rsid w:val="002D2508"/>
    <w:rsid w:val="002D4D57"/>
    <w:rsid w:val="002D5886"/>
    <w:rsid w:val="002D5F21"/>
    <w:rsid w:val="002D7C27"/>
    <w:rsid w:val="002E0458"/>
    <w:rsid w:val="002E0612"/>
    <w:rsid w:val="002E1219"/>
    <w:rsid w:val="002E143C"/>
    <w:rsid w:val="002E1B05"/>
    <w:rsid w:val="002E28EA"/>
    <w:rsid w:val="002E3A96"/>
    <w:rsid w:val="002E4147"/>
    <w:rsid w:val="002E42DD"/>
    <w:rsid w:val="002E5282"/>
    <w:rsid w:val="002E543E"/>
    <w:rsid w:val="002F28D1"/>
    <w:rsid w:val="002F2B92"/>
    <w:rsid w:val="002F451B"/>
    <w:rsid w:val="002F4F07"/>
    <w:rsid w:val="002F54C3"/>
    <w:rsid w:val="002F6DC9"/>
    <w:rsid w:val="002F791E"/>
    <w:rsid w:val="00300E14"/>
    <w:rsid w:val="003015D0"/>
    <w:rsid w:val="0030242D"/>
    <w:rsid w:val="00304DEB"/>
    <w:rsid w:val="00305DA7"/>
    <w:rsid w:val="00305EE7"/>
    <w:rsid w:val="00306EB1"/>
    <w:rsid w:val="00306F29"/>
    <w:rsid w:val="003105A6"/>
    <w:rsid w:val="003105CB"/>
    <w:rsid w:val="00310CDB"/>
    <w:rsid w:val="003111BF"/>
    <w:rsid w:val="003111F1"/>
    <w:rsid w:val="003144B5"/>
    <w:rsid w:val="00314771"/>
    <w:rsid w:val="00314928"/>
    <w:rsid w:val="003151B8"/>
    <w:rsid w:val="00316595"/>
    <w:rsid w:val="00316B26"/>
    <w:rsid w:val="0032014B"/>
    <w:rsid w:val="00320E24"/>
    <w:rsid w:val="003210BC"/>
    <w:rsid w:val="003215AE"/>
    <w:rsid w:val="0032176C"/>
    <w:rsid w:val="0032202B"/>
    <w:rsid w:val="00324C66"/>
    <w:rsid w:val="00325248"/>
    <w:rsid w:val="0032590C"/>
    <w:rsid w:val="003260EA"/>
    <w:rsid w:val="00326B93"/>
    <w:rsid w:val="00327783"/>
    <w:rsid w:val="003277AF"/>
    <w:rsid w:val="003278F0"/>
    <w:rsid w:val="00330596"/>
    <w:rsid w:val="00330729"/>
    <w:rsid w:val="00330C53"/>
    <w:rsid w:val="003321B3"/>
    <w:rsid w:val="00333114"/>
    <w:rsid w:val="003341F0"/>
    <w:rsid w:val="00335181"/>
    <w:rsid w:val="00336829"/>
    <w:rsid w:val="00336D77"/>
    <w:rsid w:val="0033790E"/>
    <w:rsid w:val="00337F2D"/>
    <w:rsid w:val="003408AF"/>
    <w:rsid w:val="003410A9"/>
    <w:rsid w:val="0034137D"/>
    <w:rsid w:val="00342601"/>
    <w:rsid w:val="003439A5"/>
    <w:rsid w:val="0034421F"/>
    <w:rsid w:val="00344842"/>
    <w:rsid w:val="00345A97"/>
    <w:rsid w:val="00346AC6"/>
    <w:rsid w:val="00346D57"/>
    <w:rsid w:val="003470BB"/>
    <w:rsid w:val="0034712C"/>
    <w:rsid w:val="003524C4"/>
    <w:rsid w:val="00353538"/>
    <w:rsid w:val="00355017"/>
    <w:rsid w:val="003560AF"/>
    <w:rsid w:val="003565C2"/>
    <w:rsid w:val="003565D9"/>
    <w:rsid w:val="00357235"/>
    <w:rsid w:val="00357EBE"/>
    <w:rsid w:val="003605D1"/>
    <w:rsid w:val="003606A6"/>
    <w:rsid w:val="00360B0A"/>
    <w:rsid w:val="00361425"/>
    <w:rsid w:val="00363040"/>
    <w:rsid w:val="0036480D"/>
    <w:rsid w:val="003702D4"/>
    <w:rsid w:val="00373E6B"/>
    <w:rsid w:val="003745B9"/>
    <w:rsid w:val="00375A9E"/>
    <w:rsid w:val="00375C78"/>
    <w:rsid w:val="00380C38"/>
    <w:rsid w:val="00383AA7"/>
    <w:rsid w:val="003853A1"/>
    <w:rsid w:val="00385838"/>
    <w:rsid w:val="003859C7"/>
    <w:rsid w:val="00385BD8"/>
    <w:rsid w:val="00386C7C"/>
    <w:rsid w:val="00386EF6"/>
    <w:rsid w:val="003879DD"/>
    <w:rsid w:val="00387DC2"/>
    <w:rsid w:val="003901DC"/>
    <w:rsid w:val="00390739"/>
    <w:rsid w:val="00390DF8"/>
    <w:rsid w:val="003967DD"/>
    <w:rsid w:val="00397BD1"/>
    <w:rsid w:val="003A0F4B"/>
    <w:rsid w:val="003A14DF"/>
    <w:rsid w:val="003A1532"/>
    <w:rsid w:val="003A4FF8"/>
    <w:rsid w:val="003A65D2"/>
    <w:rsid w:val="003A666D"/>
    <w:rsid w:val="003A7695"/>
    <w:rsid w:val="003B0A12"/>
    <w:rsid w:val="003B273F"/>
    <w:rsid w:val="003B38C7"/>
    <w:rsid w:val="003B4EDE"/>
    <w:rsid w:val="003B5B8F"/>
    <w:rsid w:val="003B702F"/>
    <w:rsid w:val="003C0B31"/>
    <w:rsid w:val="003C0E9E"/>
    <w:rsid w:val="003C1EE3"/>
    <w:rsid w:val="003C296E"/>
    <w:rsid w:val="003C3BE5"/>
    <w:rsid w:val="003C402C"/>
    <w:rsid w:val="003C6D01"/>
    <w:rsid w:val="003C77C9"/>
    <w:rsid w:val="003D0275"/>
    <w:rsid w:val="003D0FDB"/>
    <w:rsid w:val="003D1418"/>
    <w:rsid w:val="003D1531"/>
    <w:rsid w:val="003D21E9"/>
    <w:rsid w:val="003D2D98"/>
    <w:rsid w:val="003D4911"/>
    <w:rsid w:val="003D67A7"/>
    <w:rsid w:val="003D6F8E"/>
    <w:rsid w:val="003E03EE"/>
    <w:rsid w:val="003E1B83"/>
    <w:rsid w:val="003E3526"/>
    <w:rsid w:val="003E4CEB"/>
    <w:rsid w:val="003E4EDE"/>
    <w:rsid w:val="003E6D82"/>
    <w:rsid w:val="003E711B"/>
    <w:rsid w:val="003E75DD"/>
    <w:rsid w:val="003F0BC1"/>
    <w:rsid w:val="003F1636"/>
    <w:rsid w:val="003F3160"/>
    <w:rsid w:val="003F4005"/>
    <w:rsid w:val="003F45E0"/>
    <w:rsid w:val="003F4989"/>
    <w:rsid w:val="003F5F39"/>
    <w:rsid w:val="003F6BE1"/>
    <w:rsid w:val="003F7B4C"/>
    <w:rsid w:val="00400F8E"/>
    <w:rsid w:val="00401454"/>
    <w:rsid w:val="004016D0"/>
    <w:rsid w:val="00401876"/>
    <w:rsid w:val="00402239"/>
    <w:rsid w:val="004026B7"/>
    <w:rsid w:val="00402789"/>
    <w:rsid w:val="00403FB3"/>
    <w:rsid w:val="004063E6"/>
    <w:rsid w:val="00406C4D"/>
    <w:rsid w:val="0040772F"/>
    <w:rsid w:val="00407992"/>
    <w:rsid w:val="004103B6"/>
    <w:rsid w:val="00413598"/>
    <w:rsid w:val="00413FCC"/>
    <w:rsid w:val="00414F2C"/>
    <w:rsid w:val="004153AC"/>
    <w:rsid w:val="004171A5"/>
    <w:rsid w:val="00417B02"/>
    <w:rsid w:val="004217BB"/>
    <w:rsid w:val="004226F2"/>
    <w:rsid w:val="0042329D"/>
    <w:rsid w:val="0042378A"/>
    <w:rsid w:val="0042436A"/>
    <w:rsid w:val="00426816"/>
    <w:rsid w:val="00427637"/>
    <w:rsid w:val="004277EF"/>
    <w:rsid w:val="00427C75"/>
    <w:rsid w:val="00430BDF"/>
    <w:rsid w:val="00431C21"/>
    <w:rsid w:val="00432B88"/>
    <w:rsid w:val="00432F31"/>
    <w:rsid w:val="004331D1"/>
    <w:rsid w:val="00433B27"/>
    <w:rsid w:val="004340C1"/>
    <w:rsid w:val="00435168"/>
    <w:rsid w:val="00436402"/>
    <w:rsid w:val="004400EA"/>
    <w:rsid w:val="00442EA6"/>
    <w:rsid w:val="00443F54"/>
    <w:rsid w:val="00444E07"/>
    <w:rsid w:val="00446DEA"/>
    <w:rsid w:val="00446DF2"/>
    <w:rsid w:val="004477ED"/>
    <w:rsid w:val="004502FA"/>
    <w:rsid w:val="00452060"/>
    <w:rsid w:val="0045228F"/>
    <w:rsid w:val="00452BB8"/>
    <w:rsid w:val="0045510D"/>
    <w:rsid w:val="00455C11"/>
    <w:rsid w:val="004615B3"/>
    <w:rsid w:val="00462073"/>
    <w:rsid w:val="00462D11"/>
    <w:rsid w:val="0046482F"/>
    <w:rsid w:val="0046593C"/>
    <w:rsid w:val="00466E20"/>
    <w:rsid w:val="00467101"/>
    <w:rsid w:val="0047032F"/>
    <w:rsid w:val="004717E7"/>
    <w:rsid w:val="0047209A"/>
    <w:rsid w:val="00474D65"/>
    <w:rsid w:val="00474DB9"/>
    <w:rsid w:val="00475454"/>
    <w:rsid w:val="00475B65"/>
    <w:rsid w:val="00477721"/>
    <w:rsid w:val="004804F8"/>
    <w:rsid w:val="00482411"/>
    <w:rsid w:val="0048324D"/>
    <w:rsid w:val="00484A19"/>
    <w:rsid w:val="00484BFB"/>
    <w:rsid w:val="00487261"/>
    <w:rsid w:val="0048777B"/>
    <w:rsid w:val="00487A1C"/>
    <w:rsid w:val="00490887"/>
    <w:rsid w:val="004909BE"/>
    <w:rsid w:val="00490BB8"/>
    <w:rsid w:val="00492297"/>
    <w:rsid w:val="00492B93"/>
    <w:rsid w:val="00492CD8"/>
    <w:rsid w:val="00492CD9"/>
    <w:rsid w:val="00494622"/>
    <w:rsid w:val="004957F1"/>
    <w:rsid w:val="00495EE2"/>
    <w:rsid w:val="004A09FB"/>
    <w:rsid w:val="004A1436"/>
    <w:rsid w:val="004A37C4"/>
    <w:rsid w:val="004A3B7B"/>
    <w:rsid w:val="004A3D2D"/>
    <w:rsid w:val="004A3D7D"/>
    <w:rsid w:val="004A5A2F"/>
    <w:rsid w:val="004B0166"/>
    <w:rsid w:val="004B3B2B"/>
    <w:rsid w:val="004B474D"/>
    <w:rsid w:val="004B47F1"/>
    <w:rsid w:val="004B4A33"/>
    <w:rsid w:val="004B6CBA"/>
    <w:rsid w:val="004B774C"/>
    <w:rsid w:val="004C158C"/>
    <w:rsid w:val="004C2644"/>
    <w:rsid w:val="004C5651"/>
    <w:rsid w:val="004C618F"/>
    <w:rsid w:val="004C665D"/>
    <w:rsid w:val="004C6FBC"/>
    <w:rsid w:val="004C76A0"/>
    <w:rsid w:val="004D4CE8"/>
    <w:rsid w:val="004D723E"/>
    <w:rsid w:val="004D72EB"/>
    <w:rsid w:val="004E1239"/>
    <w:rsid w:val="004E155A"/>
    <w:rsid w:val="004E1BC5"/>
    <w:rsid w:val="004E2018"/>
    <w:rsid w:val="004E4EFD"/>
    <w:rsid w:val="004F14CE"/>
    <w:rsid w:val="004F1BFF"/>
    <w:rsid w:val="004F3D9A"/>
    <w:rsid w:val="004F429E"/>
    <w:rsid w:val="004F42E5"/>
    <w:rsid w:val="004F4813"/>
    <w:rsid w:val="004F4F07"/>
    <w:rsid w:val="004F6240"/>
    <w:rsid w:val="004F78E8"/>
    <w:rsid w:val="00501FF7"/>
    <w:rsid w:val="005020E5"/>
    <w:rsid w:val="005034FA"/>
    <w:rsid w:val="00503C5E"/>
    <w:rsid w:val="005040EA"/>
    <w:rsid w:val="00505DCF"/>
    <w:rsid w:val="00506588"/>
    <w:rsid w:val="00507E19"/>
    <w:rsid w:val="00512C80"/>
    <w:rsid w:val="00513075"/>
    <w:rsid w:val="00513ADF"/>
    <w:rsid w:val="005141EC"/>
    <w:rsid w:val="00514C22"/>
    <w:rsid w:val="005150A2"/>
    <w:rsid w:val="00515938"/>
    <w:rsid w:val="0051653A"/>
    <w:rsid w:val="005170C4"/>
    <w:rsid w:val="005170CF"/>
    <w:rsid w:val="00517190"/>
    <w:rsid w:val="00517285"/>
    <w:rsid w:val="0052097E"/>
    <w:rsid w:val="0052384A"/>
    <w:rsid w:val="00524CB8"/>
    <w:rsid w:val="005263F8"/>
    <w:rsid w:val="00526546"/>
    <w:rsid w:val="00526BA0"/>
    <w:rsid w:val="00526C3D"/>
    <w:rsid w:val="00527D62"/>
    <w:rsid w:val="00531AB6"/>
    <w:rsid w:val="0053330C"/>
    <w:rsid w:val="00534801"/>
    <w:rsid w:val="00535208"/>
    <w:rsid w:val="00535F8D"/>
    <w:rsid w:val="005370C2"/>
    <w:rsid w:val="00537401"/>
    <w:rsid w:val="0054012D"/>
    <w:rsid w:val="00540448"/>
    <w:rsid w:val="00542111"/>
    <w:rsid w:val="0054243E"/>
    <w:rsid w:val="00542575"/>
    <w:rsid w:val="005441ED"/>
    <w:rsid w:val="00547000"/>
    <w:rsid w:val="005475AF"/>
    <w:rsid w:val="00551814"/>
    <w:rsid w:val="00552372"/>
    <w:rsid w:val="00552C0C"/>
    <w:rsid w:val="00552DEF"/>
    <w:rsid w:val="00553287"/>
    <w:rsid w:val="00553C70"/>
    <w:rsid w:val="00554788"/>
    <w:rsid w:val="00554E69"/>
    <w:rsid w:val="00554EA8"/>
    <w:rsid w:val="00555356"/>
    <w:rsid w:val="005556FF"/>
    <w:rsid w:val="005575E1"/>
    <w:rsid w:val="00557CE3"/>
    <w:rsid w:val="00561851"/>
    <w:rsid w:val="005620B3"/>
    <w:rsid w:val="005654E3"/>
    <w:rsid w:val="005657A1"/>
    <w:rsid w:val="00565DC8"/>
    <w:rsid w:val="005664C0"/>
    <w:rsid w:val="00566B69"/>
    <w:rsid w:val="005678FB"/>
    <w:rsid w:val="0057106A"/>
    <w:rsid w:val="00572E2C"/>
    <w:rsid w:val="00573573"/>
    <w:rsid w:val="00575B6F"/>
    <w:rsid w:val="005815F4"/>
    <w:rsid w:val="00581660"/>
    <w:rsid w:val="0058607C"/>
    <w:rsid w:val="0058703E"/>
    <w:rsid w:val="00592D12"/>
    <w:rsid w:val="005930C0"/>
    <w:rsid w:val="0059402C"/>
    <w:rsid w:val="0059428E"/>
    <w:rsid w:val="00594C11"/>
    <w:rsid w:val="00594E28"/>
    <w:rsid w:val="00595AFD"/>
    <w:rsid w:val="00597833"/>
    <w:rsid w:val="00597D85"/>
    <w:rsid w:val="005A09CF"/>
    <w:rsid w:val="005A2097"/>
    <w:rsid w:val="005A22E5"/>
    <w:rsid w:val="005A2BB8"/>
    <w:rsid w:val="005A2EBF"/>
    <w:rsid w:val="005A4337"/>
    <w:rsid w:val="005A453F"/>
    <w:rsid w:val="005A46A7"/>
    <w:rsid w:val="005A7552"/>
    <w:rsid w:val="005B0104"/>
    <w:rsid w:val="005B0AE1"/>
    <w:rsid w:val="005B1C37"/>
    <w:rsid w:val="005B3249"/>
    <w:rsid w:val="005B3752"/>
    <w:rsid w:val="005B5108"/>
    <w:rsid w:val="005B6628"/>
    <w:rsid w:val="005B6784"/>
    <w:rsid w:val="005B6E8D"/>
    <w:rsid w:val="005C049A"/>
    <w:rsid w:val="005C2299"/>
    <w:rsid w:val="005C3C7C"/>
    <w:rsid w:val="005C59D0"/>
    <w:rsid w:val="005C5FB2"/>
    <w:rsid w:val="005C6845"/>
    <w:rsid w:val="005C6B82"/>
    <w:rsid w:val="005D0C02"/>
    <w:rsid w:val="005D1A88"/>
    <w:rsid w:val="005D3265"/>
    <w:rsid w:val="005D3679"/>
    <w:rsid w:val="005D454E"/>
    <w:rsid w:val="005D6DC9"/>
    <w:rsid w:val="005D71D5"/>
    <w:rsid w:val="005D7289"/>
    <w:rsid w:val="005E0E8A"/>
    <w:rsid w:val="005E1283"/>
    <w:rsid w:val="005E2038"/>
    <w:rsid w:val="005E25CB"/>
    <w:rsid w:val="005E381C"/>
    <w:rsid w:val="005E3FD8"/>
    <w:rsid w:val="005E4974"/>
    <w:rsid w:val="005E5877"/>
    <w:rsid w:val="005E5C66"/>
    <w:rsid w:val="005E5FA1"/>
    <w:rsid w:val="005F123B"/>
    <w:rsid w:val="005F244B"/>
    <w:rsid w:val="005F55C4"/>
    <w:rsid w:val="005F74E2"/>
    <w:rsid w:val="0060189F"/>
    <w:rsid w:val="00602DFD"/>
    <w:rsid w:val="00605A93"/>
    <w:rsid w:val="00607580"/>
    <w:rsid w:val="0061227D"/>
    <w:rsid w:val="00613881"/>
    <w:rsid w:val="00613C1C"/>
    <w:rsid w:val="006213D8"/>
    <w:rsid w:val="0062192D"/>
    <w:rsid w:val="00621E0C"/>
    <w:rsid w:val="00623858"/>
    <w:rsid w:val="00623A3A"/>
    <w:rsid w:val="006252BA"/>
    <w:rsid w:val="0062666C"/>
    <w:rsid w:val="00626DA3"/>
    <w:rsid w:val="00631488"/>
    <w:rsid w:val="00631719"/>
    <w:rsid w:val="006338B1"/>
    <w:rsid w:val="00634206"/>
    <w:rsid w:val="006356A0"/>
    <w:rsid w:val="00636899"/>
    <w:rsid w:val="00643D46"/>
    <w:rsid w:val="00644819"/>
    <w:rsid w:val="00647F2D"/>
    <w:rsid w:val="00647F37"/>
    <w:rsid w:val="006519C0"/>
    <w:rsid w:val="00653DB1"/>
    <w:rsid w:val="00653E02"/>
    <w:rsid w:val="0065417B"/>
    <w:rsid w:val="00654951"/>
    <w:rsid w:val="0065497D"/>
    <w:rsid w:val="00654C31"/>
    <w:rsid w:val="00655CC3"/>
    <w:rsid w:val="00657E18"/>
    <w:rsid w:val="00661D43"/>
    <w:rsid w:val="00661DB0"/>
    <w:rsid w:val="00663D0E"/>
    <w:rsid w:val="0066458D"/>
    <w:rsid w:val="006666FD"/>
    <w:rsid w:val="0066698B"/>
    <w:rsid w:val="006718B2"/>
    <w:rsid w:val="00672336"/>
    <w:rsid w:val="00674E09"/>
    <w:rsid w:val="006759F9"/>
    <w:rsid w:val="006815C9"/>
    <w:rsid w:val="006835D6"/>
    <w:rsid w:val="00683B69"/>
    <w:rsid w:val="00685578"/>
    <w:rsid w:val="00687FC0"/>
    <w:rsid w:val="00690CB9"/>
    <w:rsid w:val="00690EEE"/>
    <w:rsid w:val="00691F85"/>
    <w:rsid w:val="006924BF"/>
    <w:rsid w:val="00693731"/>
    <w:rsid w:val="00693987"/>
    <w:rsid w:val="00693F20"/>
    <w:rsid w:val="0069406C"/>
    <w:rsid w:val="006953CA"/>
    <w:rsid w:val="006961ED"/>
    <w:rsid w:val="00696969"/>
    <w:rsid w:val="00696CA3"/>
    <w:rsid w:val="006A10CD"/>
    <w:rsid w:val="006A13A3"/>
    <w:rsid w:val="006A235C"/>
    <w:rsid w:val="006A24D1"/>
    <w:rsid w:val="006A25B1"/>
    <w:rsid w:val="006A27DF"/>
    <w:rsid w:val="006A4B44"/>
    <w:rsid w:val="006A5C65"/>
    <w:rsid w:val="006A795B"/>
    <w:rsid w:val="006B195A"/>
    <w:rsid w:val="006B3499"/>
    <w:rsid w:val="006B34A6"/>
    <w:rsid w:val="006B387F"/>
    <w:rsid w:val="006B39F8"/>
    <w:rsid w:val="006B43D6"/>
    <w:rsid w:val="006B5AAE"/>
    <w:rsid w:val="006B5FF5"/>
    <w:rsid w:val="006B6B71"/>
    <w:rsid w:val="006B7607"/>
    <w:rsid w:val="006C3D33"/>
    <w:rsid w:val="006C42D3"/>
    <w:rsid w:val="006C4DEE"/>
    <w:rsid w:val="006C6843"/>
    <w:rsid w:val="006C7431"/>
    <w:rsid w:val="006D16F9"/>
    <w:rsid w:val="006D29E7"/>
    <w:rsid w:val="006D2BFE"/>
    <w:rsid w:val="006D3334"/>
    <w:rsid w:val="006D378E"/>
    <w:rsid w:val="006D3A59"/>
    <w:rsid w:val="006D4762"/>
    <w:rsid w:val="006D4F5A"/>
    <w:rsid w:val="006E0F15"/>
    <w:rsid w:val="006E3128"/>
    <w:rsid w:val="006E371B"/>
    <w:rsid w:val="006E6E4C"/>
    <w:rsid w:val="006F424A"/>
    <w:rsid w:val="006F5163"/>
    <w:rsid w:val="006F6692"/>
    <w:rsid w:val="006F678F"/>
    <w:rsid w:val="00700070"/>
    <w:rsid w:val="00700933"/>
    <w:rsid w:val="00702AEE"/>
    <w:rsid w:val="00702DD3"/>
    <w:rsid w:val="00703FD4"/>
    <w:rsid w:val="00706937"/>
    <w:rsid w:val="00710CE6"/>
    <w:rsid w:val="00710FEE"/>
    <w:rsid w:val="00711177"/>
    <w:rsid w:val="007117B7"/>
    <w:rsid w:val="007147DE"/>
    <w:rsid w:val="00717648"/>
    <w:rsid w:val="0072097E"/>
    <w:rsid w:val="00721BC1"/>
    <w:rsid w:val="00722A45"/>
    <w:rsid w:val="00723517"/>
    <w:rsid w:val="007240D2"/>
    <w:rsid w:val="00724A20"/>
    <w:rsid w:val="00726221"/>
    <w:rsid w:val="00726F00"/>
    <w:rsid w:val="00727FA0"/>
    <w:rsid w:val="00727FB3"/>
    <w:rsid w:val="007300D5"/>
    <w:rsid w:val="00732760"/>
    <w:rsid w:val="00732BB7"/>
    <w:rsid w:val="0073635D"/>
    <w:rsid w:val="00736E12"/>
    <w:rsid w:val="007379BC"/>
    <w:rsid w:val="00740301"/>
    <w:rsid w:val="0074168F"/>
    <w:rsid w:val="007434A4"/>
    <w:rsid w:val="007439AD"/>
    <w:rsid w:val="00743FFC"/>
    <w:rsid w:val="00744C3C"/>
    <w:rsid w:val="00745658"/>
    <w:rsid w:val="00745952"/>
    <w:rsid w:val="007469DD"/>
    <w:rsid w:val="007472EF"/>
    <w:rsid w:val="0074744D"/>
    <w:rsid w:val="00747D76"/>
    <w:rsid w:val="007502FE"/>
    <w:rsid w:val="00750A1B"/>
    <w:rsid w:val="007524CB"/>
    <w:rsid w:val="00753068"/>
    <w:rsid w:val="007547F9"/>
    <w:rsid w:val="00756627"/>
    <w:rsid w:val="0075668D"/>
    <w:rsid w:val="0075682F"/>
    <w:rsid w:val="00756FAA"/>
    <w:rsid w:val="00760560"/>
    <w:rsid w:val="007615F3"/>
    <w:rsid w:val="00761A0B"/>
    <w:rsid w:val="00761C57"/>
    <w:rsid w:val="007622C4"/>
    <w:rsid w:val="007661D8"/>
    <w:rsid w:val="00767510"/>
    <w:rsid w:val="0077062E"/>
    <w:rsid w:val="007736A1"/>
    <w:rsid w:val="0077433B"/>
    <w:rsid w:val="0077523A"/>
    <w:rsid w:val="00776755"/>
    <w:rsid w:val="00780571"/>
    <w:rsid w:val="00781842"/>
    <w:rsid w:val="00781BB2"/>
    <w:rsid w:val="00781D75"/>
    <w:rsid w:val="0078204F"/>
    <w:rsid w:val="00782891"/>
    <w:rsid w:val="007832FC"/>
    <w:rsid w:val="00783AE7"/>
    <w:rsid w:val="00785383"/>
    <w:rsid w:val="0078595F"/>
    <w:rsid w:val="0078602A"/>
    <w:rsid w:val="007860D0"/>
    <w:rsid w:val="007871EA"/>
    <w:rsid w:val="00787356"/>
    <w:rsid w:val="007903D8"/>
    <w:rsid w:val="00791363"/>
    <w:rsid w:val="007933DD"/>
    <w:rsid w:val="007934D0"/>
    <w:rsid w:val="007934F4"/>
    <w:rsid w:val="007951B1"/>
    <w:rsid w:val="007951F5"/>
    <w:rsid w:val="00795926"/>
    <w:rsid w:val="007978A9"/>
    <w:rsid w:val="007979DA"/>
    <w:rsid w:val="007A135A"/>
    <w:rsid w:val="007A1BB2"/>
    <w:rsid w:val="007A26F2"/>
    <w:rsid w:val="007A4F7A"/>
    <w:rsid w:val="007A5069"/>
    <w:rsid w:val="007A53DD"/>
    <w:rsid w:val="007A6C64"/>
    <w:rsid w:val="007A707B"/>
    <w:rsid w:val="007B015E"/>
    <w:rsid w:val="007B255D"/>
    <w:rsid w:val="007B268A"/>
    <w:rsid w:val="007B34CA"/>
    <w:rsid w:val="007B4EB8"/>
    <w:rsid w:val="007B5029"/>
    <w:rsid w:val="007B5687"/>
    <w:rsid w:val="007B65D5"/>
    <w:rsid w:val="007B706E"/>
    <w:rsid w:val="007C2B96"/>
    <w:rsid w:val="007C3AAE"/>
    <w:rsid w:val="007C3FD0"/>
    <w:rsid w:val="007C5733"/>
    <w:rsid w:val="007C6A3F"/>
    <w:rsid w:val="007C785C"/>
    <w:rsid w:val="007C7D1A"/>
    <w:rsid w:val="007C7EDA"/>
    <w:rsid w:val="007D0025"/>
    <w:rsid w:val="007D09D3"/>
    <w:rsid w:val="007D0FEC"/>
    <w:rsid w:val="007D18A8"/>
    <w:rsid w:val="007D2F54"/>
    <w:rsid w:val="007D444E"/>
    <w:rsid w:val="007D4E52"/>
    <w:rsid w:val="007D67CC"/>
    <w:rsid w:val="007D6A73"/>
    <w:rsid w:val="007E0652"/>
    <w:rsid w:val="007E1357"/>
    <w:rsid w:val="007E20B9"/>
    <w:rsid w:val="007E2297"/>
    <w:rsid w:val="007E2C81"/>
    <w:rsid w:val="007E2FE5"/>
    <w:rsid w:val="007E72E0"/>
    <w:rsid w:val="007F07D2"/>
    <w:rsid w:val="007F115B"/>
    <w:rsid w:val="007F2EB4"/>
    <w:rsid w:val="007F3C22"/>
    <w:rsid w:val="007F4BBD"/>
    <w:rsid w:val="007F6497"/>
    <w:rsid w:val="00801C92"/>
    <w:rsid w:val="0080308A"/>
    <w:rsid w:val="0080445E"/>
    <w:rsid w:val="008062A7"/>
    <w:rsid w:val="00806F8B"/>
    <w:rsid w:val="008070C3"/>
    <w:rsid w:val="008132AC"/>
    <w:rsid w:val="00815156"/>
    <w:rsid w:val="008156DE"/>
    <w:rsid w:val="0081597E"/>
    <w:rsid w:val="008206CF"/>
    <w:rsid w:val="0082070A"/>
    <w:rsid w:val="0082097C"/>
    <w:rsid w:val="0082429B"/>
    <w:rsid w:val="008254CD"/>
    <w:rsid w:val="00825697"/>
    <w:rsid w:val="0082751C"/>
    <w:rsid w:val="00827F94"/>
    <w:rsid w:val="008328EB"/>
    <w:rsid w:val="00833010"/>
    <w:rsid w:val="00833377"/>
    <w:rsid w:val="0083352D"/>
    <w:rsid w:val="008344E1"/>
    <w:rsid w:val="00837445"/>
    <w:rsid w:val="00837582"/>
    <w:rsid w:val="00837E07"/>
    <w:rsid w:val="00841231"/>
    <w:rsid w:val="0084128E"/>
    <w:rsid w:val="00841C2B"/>
    <w:rsid w:val="00842BFD"/>
    <w:rsid w:val="00843F6E"/>
    <w:rsid w:val="0084448E"/>
    <w:rsid w:val="008444B0"/>
    <w:rsid w:val="00845BD7"/>
    <w:rsid w:val="008461A5"/>
    <w:rsid w:val="0084682E"/>
    <w:rsid w:val="00851508"/>
    <w:rsid w:val="008515A0"/>
    <w:rsid w:val="00852866"/>
    <w:rsid w:val="00852D2A"/>
    <w:rsid w:val="0085358D"/>
    <w:rsid w:val="008536EA"/>
    <w:rsid w:val="00853EC2"/>
    <w:rsid w:val="00854F9B"/>
    <w:rsid w:val="0085743F"/>
    <w:rsid w:val="00857617"/>
    <w:rsid w:val="0085774A"/>
    <w:rsid w:val="00860701"/>
    <w:rsid w:val="008609E5"/>
    <w:rsid w:val="00860C8B"/>
    <w:rsid w:val="008618D1"/>
    <w:rsid w:val="00862A82"/>
    <w:rsid w:val="008638FC"/>
    <w:rsid w:val="00863CC6"/>
    <w:rsid w:val="00863DA3"/>
    <w:rsid w:val="00866D99"/>
    <w:rsid w:val="00867269"/>
    <w:rsid w:val="00870BF2"/>
    <w:rsid w:val="00871796"/>
    <w:rsid w:val="008725CA"/>
    <w:rsid w:val="008736DC"/>
    <w:rsid w:val="00874BAA"/>
    <w:rsid w:val="008759B9"/>
    <w:rsid w:val="00876D35"/>
    <w:rsid w:val="008776B0"/>
    <w:rsid w:val="0088323B"/>
    <w:rsid w:val="00883393"/>
    <w:rsid w:val="00883FB5"/>
    <w:rsid w:val="00884E76"/>
    <w:rsid w:val="00884FF0"/>
    <w:rsid w:val="00885704"/>
    <w:rsid w:val="00885D38"/>
    <w:rsid w:val="008864A6"/>
    <w:rsid w:val="008868B5"/>
    <w:rsid w:val="00892E66"/>
    <w:rsid w:val="008967BB"/>
    <w:rsid w:val="008A56FD"/>
    <w:rsid w:val="008A6681"/>
    <w:rsid w:val="008A6996"/>
    <w:rsid w:val="008A7CDC"/>
    <w:rsid w:val="008B0690"/>
    <w:rsid w:val="008B1A76"/>
    <w:rsid w:val="008B2403"/>
    <w:rsid w:val="008B2997"/>
    <w:rsid w:val="008B5058"/>
    <w:rsid w:val="008B549E"/>
    <w:rsid w:val="008B5C10"/>
    <w:rsid w:val="008C39C3"/>
    <w:rsid w:val="008C48D2"/>
    <w:rsid w:val="008C4FAE"/>
    <w:rsid w:val="008C65D0"/>
    <w:rsid w:val="008C69ED"/>
    <w:rsid w:val="008C764D"/>
    <w:rsid w:val="008C7D57"/>
    <w:rsid w:val="008D08D9"/>
    <w:rsid w:val="008D0AA3"/>
    <w:rsid w:val="008D0E03"/>
    <w:rsid w:val="008D11D8"/>
    <w:rsid w:val="008D3705"/>
    <w:rsid w:val="008D43A0"/>
    <w:rsid w:val="008D63BD"/>
    <w:rsid w:val="008E185F"/>
    <w:rsid w:val="008E20A6"/>
    <w:rsid w:val="008E4CDA"/>
    <w:rsid w:val="008E4D81"/>
    <w:rsid w:val="008E5139"/>
    <w:rsid w:val="008E534F"/>
    <w:rsid w:val="008E6407"/>
    <w:rsid w:val="008E6C86"/>
    <w:rsid w:val="008E7E42"/>
    <w:rsid w:val="008F1572"/>
    <w:rsid w:val="008F2688"/>
    <w:rsid w:val="008F36DA"/>
    <w:rsid w:val="008F462E"/>
    <w:rsid w:val="008F49D8"/>
    <w:rsid w:val="008F4D81"/>
    <w:rsid w:val="008F64F2"/>
    <w:rsid w:val="0090053B"/>
    <w:rsid w:val="00900BF0"/>
    <w:rsid w:val="00900CC5"/>
    <w:rsid w:val="00901EB8"/>
    <w:rsid w:val="0090543D"/>
    <w:rsid w:val="00905B9F"/>
    <w:rsid w:val="00906D72"/>
    <w:rsid w:val="00910A91"/>
    <w:rsid w:val="00911437"/>
    <w:rsid w:val="0091383C"/>
    <w:rsid w:val="00913A93"/>
    <w:rsid w:val="0092009A"/>
    <w:rsid w:val="009205C9"/>
    <w:rsid w:val="00922253"/>
    <w:rsid w:val="0092453D"/>
    <w:rsid w:val="00925AEF"/>
    <w:rsid w:val="00926EE6"/>
    <w:rsid w:val="0093184D"/>
    <w:rsid w:val="009326DB"/>
    <w:rsid w:val="00932B7A"/>
    <w:rsid w:val="00935642"/>
    <w:rsid w:val="009362D1"/>
    <w:rsid w:val="00936B24"/>
    <w:rsid w:val="00937090"/>
    <w:rsid w:val="00941AE0"/>
    <w:rsid w:val="00944F77"/>
    <w:rsid w:val="00945E09"/>
    <w:rsid w:val="00946ADD"/>
    <w:rsid w:val="0095024B"/>
    <w:rsid w:val="0095026A"/>
    <w:rsid w:val="00951274"/>
    <w:rsid w:val="00951C28"/>
    <w:rsid w:val="00951EA6"/>
    <w:rsid w:val="009529AC"/>
    <w:rsid w:val="00954206"/>
    <w:rsid w:val="00956707"/>
    <w:rsid w:val="0095779D"/>
    <w:rsid w:val="009603CC"/>
    <w:rsid w:val="00960923"/>
    <w:rsid w:val="00963FD3"/>
    <w:rsid w:val="00966374"/>
    <w:rsid w:val="009663CF"/>
    <w:rsid w:val="0096784C"/>
    <w:rsid w:val="00967FD3"/>
    <w:rsid w:val="0097000D"/>
    <w:rsid w:val="0097192F"/>
    <w:rsid w:val="009728A9"/>
    <w:rsid w:val="00973A15"/>
    <w:rsid w:val="00976B02"/>
    <w:rsid w:val="00981321"/>
    <w:rsid w:val="009861E3"/>
    <w:rsid w:val="00986E82"/>
    <w:rsid w:val="00986EED"/>
    <w:rsid w:val="00987B44"/>
    <w:rsid w:val="00990320"/>
    <w:rsid w:val="009922C1"/>
    <w:rsid w:val="009931CA"/>
    <w:rsid w:val="009964FD"/>
    <w:rsid w:val="009A0FE0"/>
    <w:rsid w:val="009A3E4D"/>
    <w:rsid w:val="009A5279"/>
    <w:rsid w:val="009A565E"/>
    <w:rsid w:val="009A6245"/>
    <w:rsid w:val="009B0A0B"/>
    <w:rsid w:val="009B0B5B"/>
    <w:rsid w:val="009B13A4"/>
    <w:rsid w:val="009B1D40"/>
    <w:rsid w:val="009B2AD9"/>
    <w:rsid w:val="009B2E1A"/>
    <w:rsid w:val="009B5565"/>
    <w:rsid w:val="009B6094"/>
    <w:rsid w:val="009B7B64"/>
    <w:rsid w:val="009C00B8"/>
    <w:rsid w:val="009C0CBA"/>
    <w:rsid w:val="009C19F0"/>
    <w:rsid w:val="009C25DE"/>
    <w:rsid w:val="009C2857"/>
    <w:rsid w:val="009C30EA"/>
    <w:rsid w:val="009C3A56"/>
    <w:rsid w:val="009C4F65"/>
    <w:rsid w:val="009C6A86"/>
    <w:rsid w:val="009C6CEE"/>
    <w:rsid w:val="009C6E2E"/>
    <w:rsid w:val="009C7504"/>
    <w:rsid w:val="009D0995"/>
    <w:rsid w:val="009D2F84"/>
    <w:rsid w:val="009D3774"/>
    <w:rsid w:val="009D3FE8"/>
    <w:rsid w:val="009D4D8F"/>
    <w:rsid w:val="009D5041"/>
    <w:rsid w:val="009D5D22"/>
    <w:rsid w:val="009D695C"/>
    <w:rsid w:val="009D73BA"/>
    <w:rsid w:val="009E08E9"/>
    <w:rsid w:val="009E23CE"/>
    <w:rsid w:val="009E439F"/>
    <w:rsid w:val="009E506D"/>
    <w:rsid w:val="009E535F"/>
    <w:rsid w:val="009E5378"/>
    <w:rsid w:val="009E6439"/>
    <w:rsid w:val="009F1291"/>
    <w:rsid w:val="009F1553"/>
    <w:rsid w:val="009F234D"/>
    <w:rsid w:val="009F30AD"/>
    <w:rsid w:val="009F55C3"/>
    <w:rsid w:val="009F594A"/>
    <w:rsid w:val="009F5B2E"/>
    <w:rsid w:val="00A005EC"/>
    <w:rsid w:val="00A0069C"/>
    <w:rsid w:val="00A01752"/>
    <w:rsid w:val="00A01EA8"/>
    <w:rsid w:val="00A02216"/>
    <w:rsid w:val="00A02E4D"/>
    <w:rsid w:val="00A02FA2"/>
    <w:rsid w:val="00A034BC"/>
    <w:rsid w:val="00A0476D"/>
    <w:rsid w:val="00A055F4"/>
    <w:rsid w:val="00A056DF"/>
    <w:rsid w:val="00A05BC8"/>
    <w:rsid w:val="00A06071"/>
    <w:rsid w:val="00A0622B"/>
    <w:rsid w:val="00A07945"/>
    <w:rsid w:val="00A10BFA"/>
    <w:rsid w:val="00A1271F"/>
    <w:rsid w:val="00A13ABA"/>
    <w:rsid w:val="00A14DD8"/>
    <w:rsid w:val="00A15296"/>
    <w:rsid w:val="00A15F96"/>
    <w:rsid w:val="00A17669"/>
    <w:rsid w:val="00A20003"/>
    <w:rsid w:val="00A23319"/>
    <w:rsid w:val="00A235AA"/>
    <w:rsid w:val="00A251CC"/>
    <w:rsid w:val="00A27A2A"/>
    <w:rsid w:val="00A30973"/>
    <w:rsid w:val="00A30FFE"/>
    <w:rsid w:val="00A32F8D"/>
    <w:rsid w:val="00A35C8C"/>
    <w:rsid w:val="00A36082"/>
    <w:rsid w:val="00A374C7"/>
    <w:rsid w:val="00A404A4"/>
    <w:rsid w:val="00A42EFC"/>
    <w:rsid w:val="00A43937"/>
    <w:rsid w:val="00A444F2"/>
    <w:rsid w:val="00A45279"/>
    <w:rsid w:val="00A479EF"/>
    <w:rsid w:val="00A47DD2"/>
    <w:rsid w:val="00A506D6"/>
    <w:rsid w:val="00A50B0B"/>
    <w:rsid w:val="00A51059"/>
    <w:rsid w:val="00A5180D"/>
    <w:rsid w:val="00A51B89"/>
    <w:rsid w:val="00A528F2"/>
    <w:rsid w:val="00A5364B"/>
    <w:rsid w:val="00A53955"/>
    <w:rsid w:val="00A6061F"/>
    <w:rsid w:val="00A624FD"/>
    <w:rsid w:val="00A63198"/>
    <w:rsid w:val="00A63B81"/>
    <w:rsid w:val="00A6527C"/>
    <w:rsid w:val="00A666DE"/>
    <w:rsid w:val="00A7006A"/>
    <w:rsid w:val="00A704A0"/>
    <w:rsid w:val="00A74A13"/>
    <w:rsid w:val="00A75132"/>
    <w:rsid w:val="00A75746"/>
    <w:rsid w:val="00A77CB6"/>
    <w:rsid w:val="00A803B3"/>
    <w:rsid w:val="00A80BDA"/>
    <w:rsid w:val="00A81817"/>
    <w:rsid w:val="00A8201D"/>
    <w:rsid w:val="00A82AAF"/>
    <w:rsid w:val="00A82BCB"/>
    <w:rsid w:val="00A83B25"/>
    <w:rsid w:val="00A848EB"/>
    <w:rsid w:val="00A900D7"/>
    <w:rsid w:val="00A90EB0"/>
    <w:rsid w:val="00A90F23"/>
    <w:rsid w:val="00A916E6"/>
    <w:rsid w:val="00A92122"/>
    <w:rsid w:val="00A93D1F"/>
    <w:rsid w:val="00A955BA"/>
    <w:rsid w:val="00A95BFE"/>
    <w:rsid w:val="00A962A0"/>
    <w:rsid w:val="00A9746E"/>
    <w:rsid w:val="00A97777"/>
    <w:rsid w:val="00A9788C"/>
    <w:rsid w:val="00A97D9A"/>
    <w:rsid w:val="00AA003F"/>
    <w:rsid w:val="00AA10A1"/>
    <w:rsid w:val="00AA111E"/>
    <w:rsid w:val="00AA1C80"/>
    <w:rsid w:val="00AA2E6D"/>
    <w:rsid w:val="00AA2EB4"/>
    <w:rsid w:val="00AA4791"/>
    <w:rsid w:val="00AA66D6"/>
    <w:rsid w:val="00AB046F"/>
    <w:rsid w:val="00AB081C"/>
    <w:rsid w:val="00AB0EAD"/>
    <w:rsid w:val="00AB18AC"/>
    <w:rsid w:val="00AB1A99"/>
    <w:rsid w:val="00AB48FE"/>
    <w:rsid w:val="00AB5B98"/>
    <w:rsid w:val="00AB72F2"/>
    <w:rsid w:val="00AC154D"/>
    <w:rsid w:val="00AC2A7D"/>
    <w:rsid w:val="00AC41E9"/>
    <w:rsid w:val="00AC4FFC"/>
    <w:rsid w:val="00AD002B"/>
    <w:rsid w:val="00AD0DAD"/>
    <w:rsid w:val="00AD2E8E"/>
    <w:rsid w:val="00AD4BFA"/>
    <w:rsid w:val="00AD55B9"/>
    <w:rsid w:val="00AE093B"/>
    <w:rsid w:val="00AE134D"/>
    <w:rsid w:val="00AE1EB6"/>
    <w:rsid w:val="00AE2B0E"/>
    <w:rsid w:val="00AE583C"/>
    <w:rsid w:val="00AE67D4"/>
    <w:rsid w:val="00AE7A29"/>
    <w:rsid w:val="00AF2693"/>
    <w:rsid w:val="00AF30B1"/>
    <w:rsid w:val="00AF3699"/>
    <w:rsid w:val="00AF4904"/>
    <w:rsid w:val="00AF5466"/>
    <w:rsid w:val="00AF70FB"/>
    <w:rsid w:val="00AF710E"/>
    <w:rsid w:val="00AF7297"/>
    <w:rsid w:val="00AF7F9C"/>
    <w:rsid w:val="00B00390"/>
    <w:rsid w:val="00B0196F"/>
    <w:rsid w:val="00B01B35"/>
    <w:rsid w:val="00B01D1D"/>
    <w:rsid w:val="00B02CC3"/>
    <w:rsid w:val="00B03DE2"/>
    <w:rsid w:val="00B073BD"/>
    <w:rsid w:val="00B07A78"/>
    <w:rsid w:val="00B10566"/>
    <w:rsid w:val="00B11E70"/>
    <w:rsid w:val="00B1235D"/>
    <w:rsid w:val="00B146D2"/>
    <w:rsid w:val="00B15CC5"/>
    <w:rsid w:val="00B2158C"/>
    <w:rsid w:val="00B22BF9"/>
    <w:rsid w:val="00B25BF0"/>
    <w:rsid w:val="00B2676F"/>
    <w:rsid w:val="00B26BA2"/>
    <w:rsid w:val="00B26E55"/>
    <w:rsid w:val="00B27A05"/>
    <w:rsid w:val="00B3173F"/>
    <w:rsid w:val="00B31CFC"/>
    <w:rsid w:val="00B31F72"/>
    <w:rsid w:val="00B3235A"/>
    <w:rsid w:val="00B337CB"/>
    <w:rsid w:val="00B34B86"/>
    <w:rsid w:val="00B34EF9"/>
    <w:rsid w:val="00B35404"/>
    <w:rsid w:val="00B35899"/>
    <w:rsid w:val="00B36842"/>
    <w:rsid w:val="00B40A49"/>
    <w:rsid w:val="00B41E2C"/>
    <w:rsid w:val="00B4206E"/>
    <w:rsid w:val="00B42F06"/>
    <w:rsid w:val="00B43E08"/>
    <w:rsid w:val="00B46145"/>
    <w:rsid w:val="00B46F42"/>
    <w:rsid w:val="00B5018E"/>
    <w:rsid w:val="00B50921"/>
    <w:rsid w:val="00B50F0E"/>
    <w:rsid w:val="00B51A43"/>
    <w:rsid w:val="00B53D27"/>
    <w:rsid w:val="00B54A40"/>
    <w:rsid w:val="00B54BBB"/>
    <w:rsid w:val="00B55D5E"/>
    <w:rsid w:val="00B5783B"/>
    <w:rsid w:val="00B61201"/>
    <w:rsid w:val="00B62ED4"/>
    <w:rsid w:val="00B65CFE"/>
    <w:rsid w:val="00B717FB"/>
    <w:rsid w:val="00B7386E"/>
    <w:rsid w:val="00B74611"/>
    <w:rsid w:val="00B75164"/>
    <w:rsid w:val="00B75909"/>
    <w:rsid w:val="00B75E86"/>
    <w:rsid w:val="00B7714D"/>
    <w:rsid w:val="00B77CB2"/>
    <w:rsid w:val="00B80399"/>
    <w:rsid w:val="00B813F8"/>
    <w:rsid w:val="00B8144A"/>
    <w:rsid w:val="00B83213"/>
    <w:rsid w:val="00B83248"/>
    <w:rsid w:val="00B83474"/>
    <w:rsid w:val="00B8357F"/>
    <w:rsid w:val="00B8541E"/>
    <w:rsid w:val="00B860E6"/>
    <w:rsid w:val="00B86DEB"/>
    <w:rsid w:val="00B87349"/>
    <w:rsid w:val="00B87782"/>
    <w:rsid w:val="00B87EB3"/>
    <w:rsid w:val="00B918FB"/>
    <w:rsid w:val="00B91E44"/>
    <w:rsid w:val="00B931CE"/>
    <w:rsid w:val="00B932A2"/>
    <w:rsid w:val="00B95AD1"/>
    <w:rsid w:val="00B96354"/>
    <w:rsid w:val="00B96F6E"/>
    <w:rsid w:val="00B974A0"/>
    <w:rsid w:val="00B97B7D"/>
    <w:rsid w:val="00BA0658"/>
    <w:rsid w:val="00BA1AB1"/>
    <w:rsid w:val="00BA328A"/>
    <w:rsid w:val="00BA3D66"/>
    <w:rsid w:val="00BA441E"/>
    <w:rsid w:val="00BA4F09"/>
    <w:rsid w:val="00BA694D"/>
    <w:rsid w:val="00BA72E6"/>
    <w:rsid w:val="00BA7447"/>
    <w:rsid w:val="00BA7C64"/>
    <w:rsid w:val="00BA7FF0"/>
    <w:rsid w:val="00BB2A85"/>
    <w:rsid w:val="00BB3760"/>
    <w:rsid w:val="00BB3A38"/>
    <w:rsid w:val="00BB3F17"/>
    <w:rsid w:val="00BB413E"/>
    <w:rsid w:val="00BB52FD"/>
    <w:rsid w:val="00BB5855"/>
    <w:rsid w:val="00BB5BDE"/>
    <w:rsid w:val="00BB63EF"/>
    <w:rsid w:val="00BC0A7E"/>
    <w:rsid w:val="00BC2208"/>
    <w:rsid w:val="00BC351D"/>
    <w:rsid w:val="00BC4037"/>
    <w:rsid w:val="00BC4168"/>
    <w:rsid w:val="00BC4434"/>
    <w:rsid w:val="00BC4BA6"/>
    <w:rsid w:val="00BC686A"/>
    <w:rsid w:val="00BC77D0"/>
    <w:rsid w:val="00BD01B9"/>
    <w:rsid w:val="00BD113A"/>
    <w:rsid w:val="00BD2D1C"/>
    <w:rsid w:val="00BD335E"/>
    <w:rsid w:val="00BD5F2E"/>
    <w:rsid w:val="00BD6978"/>
    <w:rsid w:val="00BD70CC"/>
    <w:rsid w:val="00BD782E"/>
    <w:rsid w:val="00BE08C6"/>
    <w:rsid w:val="00BE0B3F"/>
    <w:rsid w:val="00BE199D"/>
    <w:rsid w:val="00BE1D09"/>
    <w:rsid w:val="00BE2A39"/>
    <w:rsid w:val="00BE2BF4"/>
    <w:rsid w:val="00BE3BF1"/>
    <w:rsid w:val="00BE4176"/>
    <w:rsid w:val="00BE484F"/>
    <w:rsid w:val="00BE6E49"/>
    <w:rsid w:val="00BE7EAF"/>
    <w:rsid w:val="00BF187F"/>
    <w:rsid w:val="00BF3A04"/>
    <w:rsid w:val="00BF3E52"/>
    <w:rsid w:val="00BF4B9D"/>
    <w:rsid w:val="00BF690C"/>
    <w:rsid w:val="00BF7F88"/>
    <w:rsid w:val="00C0166D"/>
    <w:rsid w:val="00C04E83"/>
    <w:rsid w:val="00C054F1"/>
    <w:rsid w:val="00C071AB"/>
    <w:rsid w:val="00C07561"/>
    <w:rsid w:val="00C0767C"/>
    <w:rsid w:val="00C079D4"/>
    <w:rsid w:val="00C07A01"/>
    <w:rsid w:val="00C07CFD"/>
    <w:rsid w:val="00C13407"/>
    <w:rsid w:val="00C1638B"/>
    <w:rsid w:val="00C17762"/>
    <w:rsid w:val="00C233CF"/>
    <w:rsid w:val="00C237AD"/>
    <w:rsid w:val="00C23A24"/>
    <w:rsid w:val="00C23A2A"/>
    <w:rsid w:val="00C23A87"/>
    <w:rsid w:val="00C2424B"/>
    <w:rsid w:val="00C245F3"/>
    <w:rsid w:val="00C24C19"/>
    <w:rsid w:val="00C2707F"/>
    <w:rsid w:val="00C272E0"/>
    <w:rsid w:val="00C275CD"/>
    <w:rsid w:val="00C308C4"/>
    <w:rsid w:val="00C310BE"/>
    <w:rsid w:val="00C31496"/>
    <w:rsid w:val="00C31C2C"/>
    <w:rsid w:val="00C32C51"/>
    <w:rsid w:val="00C33893"/>
    <w:rsid w:val="00C347DA"/>
    <w:rsid w:val="00C347E3"/>
    <w:rsid w:val="00C35700"/>
    <w:rsid w:val="00C3577B"/>
    <w:rsid w:val="00C35AA0"/>
    <w:rsid w:val="00C376B3"/>
    <w:rsid w:val="00C37CEB"/>
    <w:rsid w:val="00C405CF"/>
    <w:rsid w:val="00C40697"/>
    <w:rsid w:val="00C4364F"/>
    <w:rsid w:val="00C44B3F"/>
    <w:rsid w:val="00C45ABA"/>
    <w:rsid w:val="00C51CB9"/>
    <w:rsid w:val="00C53C05"/>
    <w:rsid w:val="00C61433"/>
    <w:rsid w:val="00C61B30"/>
    <w:rsid w:val="00C61DB7"/>
    <w:rsid w:val="00C62D9D"/>
    <w:rsid w:val="00C635C6"/>
    <w:rsid w:val="00C6553C"/>
    <w:rsid w:val="00C711BF"/>
    <w:rsid w:val="00C71756"/>
    <w:rsid w:val="00C717BA"/>
    <w:rsid w:val="00C74B3C"/>
    <w:rsid w:val="00C777C0"/>
    <w:rsid w:val="00C779CF"/>
    <w:rsid w:val="00C812CB"/>
    <w:rsid w:val="00C84243"/>
    <w:rsid w:val="00C84963"/>
    <w:rsid w:val="00C84F08"/>
    <w:rsid w:val="00C864A7"/>
    <w:rsid w:val="00C87AAE"/>
    <w:rsid w:val="00C9161C"/>
    <w:rsid w:val="00C917B3"/>
    <w:rsid w:val="00C93033"/>
    <w:rsid w:val="00C93A9A"/>
    <w:rsid w:val="00C93DAA"/>
    <w:rsid w:val="00C94F73"/>
    <w:rsid w:val="00C9588E"/>
    <w:rsid w:val="00CA0576"/>
    <w:rsid w:val="00CA06DF"/>
    <w:rsid w:val="00CA0A38"/>
    <w:rsid w:val="00CA10CF"/>
    <w:rsid w:val="00CA14D8"/>
    <w:rsid w:val="00CA31F4"/>
    <w:rsid w:val="00CA32D1"/>
    <w:rsid w:val="00CA3496"/>
    <w:rsid w:val="00CA5413"/>
    <w:rsid w:val="00CB2700"/>
    <w:rsid w:val="00CB2839"/>
    <w:rsid w:val="00CB360E"/>
    <w:rsid w:val="00CB3D36"/>
    <w:rsid w:val="00CB4735"/>
    <w:rsid w:val="00CB5573"/>
    <w:rsid w:val="00CB5A9F"/>
    <w:rsid w:val="00CB7846"/>
    <w:rsid w:val="00CC0481"/>
    <w:rsid w:val="00CC0D72"/>
    <w:rsid w:val="00CC2BCA"/>
    <w:rsid w:val="00CC359A"/>
    <w:rsid w:val="00CC73CA"/>
    <w:rsid w:val="00CD0384"/>
    <w:rsid w:val="00CD08A6"/>
    <w:rsid w:val="00CD0C94"/>
    <w:rsid w:val="00CD0E15"/>
    <w:rsid w:val="00CD2EC5"/>
    <w:rsid w:val="00CD32B3"/>
    <w:rsid w:val="00CD4DC1"/>
    <w:rsid w:val="00CD5796"/>
    <w:rsid w:val="00CD59D3"/>
    <w:rsid w:val="00CD633F"/>
    <w:rsid w:val="00CD6E82"/>
    <w:rsid w:val="00CE044A"/>
    <w:rsid w:val="00CE15CC"/>
    <w:rsid w:val="00CE19BA"/>
    <w:rsid w:val="00CE5AE9"/>
    <w:rsid w:val="00CE5FE5"/>
    <w:rsid w:val="00CE64F7"/>
    <w:rsid w:val="00CE6926"/>
    <w:rsid w:val="00CE6A94"/>
    <w:rsid w:val="00CE71DB"/>
    <w:rsid w:val="00CF1084"/>
    <w:rsid w:val="00CF14EB"/>
    <w:rsid w:val="00CF39C8"/>
    <w:rsid w:val="00CF44AD"/>
    <w:rsid w:val="00CF6C3A"/>
    <w:rsid w:val="00CF78CF"/>
    <w:rsid w:val="00D001E2"/>
    <w:rsid w:val="00D029F4"/>
    <w:rsid w:val="00D02DF6"/>
    <w:rsid w:val="00D048B6"/>
    <w:rsid w:val="00D04D05"/>
    <w:rsid w:val="00D0504E"/>
    <w:rsid w:val="00D11F75"/>
    <w:rsid w:val="00D1292F"/>
    <w:rsid w:val="00D13716"/>
    <w:rsid w:val="00D138A2"/>
    <w:rsid w:val="00D16A97"/>
    <w:rsid w:val="00D17E92"/>
    <w:rsid w:val="00D210F4"/>
    <w:rsid w:val="00D21BE9"/>
    <w:rsid w:val="00D24105"/>
    <w:rsid w:val="00D2478A"/>
    <w:rsid w:val="00D247C2"/>
    <w:rsid w:val="00D26EDE"/>
    <w:rsid w:val="00D27888"/>
    <w:rsid w:val="00D30303"/>
    <w:rsid w:val="00D30511"/>
    <w:rsid w:val="00D31942"/>
    <w:rsid w:val="00D33402"/>
    <w:rsid w:val="00D33520"/>
    <w:rsid w:val="00D34E0F"/>
    <w:rsid w:val="00D36003"/>
    <w:rsid w:val="00D36AB8"/>
    <w:rsid w:val="00D4033D"/>
    <w:rsid w:val="00D40490"/>
    <w:rsid w:val="00D40DE8"/>
    <w:rsid w:val="00D41442"/>
    <w:rsid w:val="00D427E5"/>
    <w:rsid w:val="00D42F47"/>
    <w:rsid w:val="00D440E4"/>
    <w:rsid w:val="00D44BF2"/>
    <w:rsid w:val="00D46087"/>
    <w:rsid w:val="00D47293"/>
    <w:rsid w:val="00D47E49"/>
    <w:rsid w:val="00D50DB8"/>
    <w:rsid w:val="00D50E93"/>
    <w:rsid w:val="00D5210D"/>
    <w:rsid w:val="00D52F4F"/>
    <w:rsid w:val="00D532FB"/>
    <w:rsid w:val="00D53D14"/>
    <w:rsid w:val="00D53D44"/>
    <w:rsid w:val="00D53E8C"/>
    <w:rsid w:val="00D540E6"/>
    <w:rsid w:val="00D544B3"/>
    <w:rsid w:val="00D553F1"/>
    <w:rsid w:val="00D5579B"/>
    <w:rsid w:val="00D57F72"/>
    <w:rsid w:val="00D61442"/>
    <w:rsid w:val="00D621DB"/>
    <w:rsid w:val="00D63C78"/>
    <w:rsid w:val="00D6506F"/>
    <w:rsid w:val="00D67161"/>
    <w:rsid w:val="00D678C8"/>
    <w:rsid w:val="00D67DA0"/>
    <w:rsid w:val="00D71168"/>
    <w:rsid w:val="00D7308B"/>
    <w:rsid w:val="00D7444E"/>
    <w:rsid w:val="00D74C2A"/>
    <w:rsid w:val="00D75C0F"/>
    <w:rsid w:val="00D768F1"/>
    <w:rsid w:val="00D76CBC"/>
    <w:rsid w:val="00D775A0"/>
    <w:rsid w:val="00D81A0D"/>
    <w:rsid w:val="00D81FB9"/>
    <w:rsid w:val="00D82E4F"/>
    <w:rsid w:val="00D84730"/>
    <w:rsid w:val="00D84D1D"/>
    <w:rsid w:val="00D86AE9"/>
    <w:rsid w:val="00D87403"/>
    <w:rsid w:val="00D878CB"/>
    <w:rsid w:val="00D87A95"/>
    <w:rsid w:val="00D87C1C"/>
    <w:rsid w:val="00D91446"/>
    <w:rsid w:val="00D9269F"/>
    <w:rsid w:val="00D935DD"/>
    <w:rsid w:val="00D948D3"/>
    <w:rsid w:val="00D95CC0"/>
    <w:rsid w:val="00D962BE"/>
    <w:rsid w:val="00D979EE"/>
    <w:rsid w:val="00DA300E"/>
    <w:rsid w:val="00DA4232"/>
    <w:rsid w:val="00DA430F"/>
    <w:rsid w:val="00DA4ACF"/>
    <w:rsid w:val="00DA4AFC"/>
    <w:rsid w:val="00DA5F5E"/>
    <w:rsid w:val="00DA64B5"/>
    <w:rsid w:val="00DA67A6"/>
    <w:rsid w:val="00DB0F06"/>
    <w:rsid w:val="00DB1098"/>
    <w:rsid w:val="00DB1155"/>
    <w:rsid w:val="00DB12AE"/>
    <w:rsid w:val="00DB1E29"/>
    <w:rsid w:val="00DB2A5A"/>
    <w:rsid w:val="00DB4153"/>
    <w:rsid w:val="00DC0269"/>
    <w:rsid w:val="00DC0DC4"/>
    <w:rsid w:val="00DC3F52"/>
    <w:rsid w:val="00DC4013"/>
    <w:rsid w:val="00DC45A7"/>
    <w:rsid w:val="00DC47C5"/>
    <w:rsid w:val="00DC57C9"/>
    <w:rsid w:val="00DC5CA0"/>
    <w:rsid w:val="00DC66AB"/>
    <w:rsid w:val="00DC6A34"/>
    <w:rsid w:val="00DC7378"/>
    <w:rsid w:val="00DD069C"/>
    <w:rsid w:val="00DD0814"/>
    <w:rsid w:val="00DD0885"/>
    <w:rsid w:val="00DD0C1D"/>
    <w:rsid w:val="00DD2411"/>
    <w:rsid w:val="00DD286D"/>
    <w:rsid w:val="00DD35A3"/>
    <w:rsid w:val="00DD4C5B"/>
    <w:rsid w:val="00DD5963"/>
    <w:rsid w:val="00DD66CC"/>
    <w:rsid w:val="00DD67F4"/>
    <w:rsid w:val="00DD758E"/>
    <w:rsid w:val="00DE0745"/>
    <w:rsid w:val="00DE14E8"/>
    <w:rsid w:val="00DE1EB9"/>
    <w:rsid w:val="00DE4EBD"/>
    <w:rsid w:val="00DE592B"/>
    <w:rsid w:val="00DE63EE"/>
    <w:rsid w:val="00DE64AC"/>
    <w:rsid w:val="00DE7198"/>
    <w:rsid w:val="00DF00E9"/>
    <w:rsid w:val="00DF14C3"/>
    <w:rsid w:val="00DF1D53"/>
    <w:rsid w:val="00DF4986"/>
    <w:rsid w:val="00DF5C3F"/>
    <w:rsid w:val="00DF5E2F"/>
    <w:rsid w:val="00DF61BC"/>
    <w:rsid w:val="00DF623E"/>
    <w:rsid w:val="00E0066F"/>
    <w:rsid w:val="00E013EE"/>
    <w:rsid w:val="00E0140B"/>
    <w:rsid w:val="00E024F3"/>
    <w:rsid w:val="00E028E2"/>
    <w:rsid w:val="00E04630"/>
    <w:rsid w:val="00E067E6"/>
    <w:rsid w:val="00E06EFF"/>
    <w:rsid w:val="00E0745B"/>
    <w:rsid w:val="00E07CEC"/>
    <w:rsid w:val="00E12730"/>
    <w:rsid w:val="00E1399C"/>
    <w:rsid w:val="00E13A5A"/>
    <w:rsid w:val="00E13CF1"/>
    <w:rsid w:val="00E16112"/>
    <w:rsid w:val="00E16276"/>
    <w:rsid w:val="00E16813"/>
    <w:rsid w:val="00E16E64"/>
    <w:rsid w:val="00E17A98"/>
    <w:rsid w:val="00E2182F"/>
    <w:rsid w:val="00E21A19"/>
    <w:rsid w:val="00E21D67"/>
    <w:rsid w:val="00E2217B"/>
    <w:rsid w:val="00E241D4"/>
    <w:rsid w:val="00E25390"/>
    <w:rsid w:val="00E274DD"/>
    <w:rsid w:val="00E27CB7"/>
    <w:rsid w:val="00E31FB4"/>
    <w:rsid w:val="00E32A3E"/>
    <w:rsid w:val="00E32C9D"/>
    <w:rsid w:val="00E32F76"/>
    <w:rsid w:val="00E33452"/>
    <w:rsid w:val="00E33CCD"/>
    <w:rsid w:val="00E348B7"/>
    <w:rsid w:val="00E34A66"/>
    <w:rsid w:val="00E37125"/>
    <w:rsid w:val="00E37472"/>
    <w:rsid w:val="00E403B8"/>
    <w:rsid w:val="00E41A37"/>
    <w:rsid w:val="00E434BF"/>
    <w:rsid w:val="00E45322"/>
    <w:rsid w:val="00E45602"/>
    <w:rsid w:val="00E46CDF"/>
    <w:rsid w:val="00E479F8"/>
    <w:rsid w:val="00E519CC"/>
    <w:rsid w:val="00E5284A"/>
    <w:rsid w:val="00E53896"/>
    <w:rsid w:val="00E53B88"/>
    <w:rsid w:val="00E5578E"/>
    <w:rsid w:val="00E55D56"/>
    <w:rsid w:val="00E560E7"/>
    <w:rsid w:val="00E56D4D"/>
    <w:rsid w:val="00E61B03"/>
    <w:rsid w:val="00E6218D"/>
    <w:rsid w:val="00E63280"/>
    <w:rsid w:val="00E66A34"/>
    <w:rsid w:val="00E70671"/>
    <w:rsid w:val="00E70C41"/>
    <w:rsid w:val="00E71BAE"/>
    <w:rsid w:val="00E72161"/>
    <w:rsid w:val="00E72D5E"/>
    <w:rsid w:val="00E73A80"/>
    <w:rsid w:val="00E73DAA"/>
    <w:rsid w:val="00E76537"/>
    <w:rsid w:val="00E81D28"/>
    <w:rsid w:val="00E82241"/>
    <w:rsid w:val="00E826DA"/>
    <w:rsid w:val="00E828B2"/>
    <w:rsid w:val="00E82F47"/>
    <w:rsid w:val="00E83998"/>
    <w:rsid w:val="00E85BB7"/>
    <w:rsid w:val="00E8666C"/>
    <w:rsid w:val="00E8680B"/>
    <w:rsid w:val="00E86D10"/>
    <w:rsid w:val="00E9040D"/>
    <w:rsid w:val="00E90DA4"/>
    <w:rsid w:val="00E91067"/>
    <w:rsid w:val="00E917BE"/>
    <w:rsid w:val="00E93AB1"/>
    <w:rsid w:val="00E94B0F"/>
    <w:rsid w:val="00E94CEE"/>
    <w:rsid w:val="00E94F43"/>
    <w:rsid w:val="00E95995"/>
    <w:rsid w:val="00E972DB"/>
    <w:rsid w:val="00E976DA"/>
    <w:rsid w:val="00EA0051"/>
    <w:rsid w:val="00EA0169"/>
    <w:rsid w:val="00EA1E47"/>
    <w:rsid w:val="00EA2A1B"/>
    <w:rsid w:val="00EA371E"/>
    <w:rsid w:val="00EA3BDB"/>
    <w:rsid w:val="00EA4DAD"/>
    <w:rsid w:val="00EA580D"/>
    <w:rsid w:val="00EA69DF"/>
    <w:rsid w:val="00EA7737"/>
    <w:rsid w:val="00EB02E0"/>
    <w:rsid w:val="00EB04BF"/>
    <w:rsid w:val="00EB18C5"/>
    <w:rsid w:val="00EB2191"/>
    <w:rsid w:val="00EB2AF9"/>
    <w:rsid w:val="00EB3505"/>
    <w:rsid w:val="00EB6359"/>
    <w:rsid w:val="00EB6843"/>
    <w:rsid w:val="00EC0482"/>
    <w:rsid w:val="00EC1051"/>
    <w:rsid w:val="00EC223E"/>
    <w:rsid w:val="00EC2D43"/>
    <w:rsid w:val="00EC3BC2"/>
    <w:rsid w:val="00EC4778"/>
    <w:rsid w:val="00EC5D20"/>
    <w:rsid w:val="00EC6407"/>
    <w:rsid w:val="00ED128C"/>
    <w:rsid w:val="00ED267B"/>
    <w:rsid w:val="00ED26B7"/>
    <w:rsid w:val="00ED2D55"/>
    <w:rsid w:val="00ED37E1"/>
    <w:rsid w:val="00ED4397"/>
    <w:rsid w:val="00ED61F3"/>
    <w:rsid w:val="00ED6E4F"/>
    <w:rsid w:val="00ED7824"/>
    <w:rsid w:val="00EE164C"/>
    <w:rsid w:val="00EE2605"/>
    <w:rsid w:val="00EE260D"/>
    <w:rsid w:val="00EE395B"/>
    <w:rsid w:val="00EE71C3"/>
    <w:rsid w:val="00EE74CB"/>
    <w:rsid w:val="00EF0166"/>
    <w:rsid w:val="00EF0356"/>
    <w:rsid w:val="00EF0F6A"/>
    <w:rsid w:val="00EF13FE"/>
    <w:rsid w:val="00EF1986"/>
    <w:rsid w:val="00EF272E"/>
    <w:rsid w:val="00EF2C23"/>
    <w:rsid w:val="00EF4024"/>
    <w:rsid w:val="00EF6D5B"/>
    <w:rsid w:val="00EF7B9A"/>
    <w:rsid w:val="00F018D0"/>
    <w:rsid w:val="00F01BBB"/>
    <w:rsid w:val="00F01DDE"/>
    <w:rsid w:val="00F02B13"/>
    <w:rsid w:val="00F03699"/>
    <w:rsid w:val="00F04FBC"/>
    <w:rsid w:val="00F0537A"/>
    <w:rsid w:val="00F05BAF"/>
    <w:rsid w:val="00F06B05"/>
    <w:rsid w:val="00F076D5"/>
    <w:rsid w:val="00F078D9"/>
    <w:rsid w:val="00F10162"/>
    <w:rsid w:val="00F11126"/>
    <w:rsid w:val="00F13358"/>
    <w:rsid w:val="00F149CA"/>
    <w:rsid w:val="00F15359"/>
    <w:rsid w:val="00F246D3"/>
    <w:rsid w:val="00F25D05"/>
    <w:rsid w:val="00F268BD"/>
    <w:rsid w:val="00F27212"/>
    <w:rsid w:val="00F275D1"/>
    <w:rsid w:val="00F317D3"/>
    <w:rsid w:val="00F31837"/>
    <w:rsid w:val="00F32E7E"/>
    <w:rsid w:val="00F333B9"/>
    <w:rsid w:val="00F34842"/>
    <w:rsid w:val="00F40150"/>
    <w:rsid w:val="00F40D55"/>
    <w:rsid w:val="00F41473"/>
    <w:rsid w:val="00F419E1"/>
    <w:rsid w:val="00F43D04"/>
    <w:rsid w:val="00F47667"/>
    <w:rsid w:val="00F47F5E"/>
    <w:rsid w:val="00F52950"/>
    <w:rsid w:val="00F60237"/>
    <w:rsid w:val="00F629C0"/>
    <w:rsid w:val="00F631B6"/>
    <w:rsid w:val="00F63C7D"/>
    <w:rsid w:val="00F64C2C"/>
    <w:rsid w:val="00F64FAD"/>
    <w:rsid w:val="00F664AB"/>
    <w:rsid w:val="00F66C6F"/>
    <w:rsid w:val="00F67FA0"/>
    <w:rsid w:val="00F73F6D"/>
    <w:rsid w:val="00F74D9C"/>
    <w:rsid w:val="00F76EF5"/>
    <w:rsid w:val="00F81590"/>
    <w:rsid w:val="00F84440"/>
    <w:rsid w:val="00F85E38"/>
    <w:rsid w:val="00F90476"/>
    <w:rsid w:val="00F90A41"/>
    <w:rsid w:val="00F90B73"/>
    <w:rsid w:val="00F9285F"/>
    <w:rsid w:val="00F95D76"/>
    <w:rsid w:val="00F962A6"/>
    <w:rsid w:val="00F97C2E"/>
    <w:rsid w:val="00FA33DE"/>
    <w:rsid w:val="00FA4787"/>
    <w:rsid w:val="00FA788A"/>
    <w:rsid w:val="00FB0206"/>
    <w:rsid w:val="00FB03C8"/>
    <w:rsid w:val="00FB0E70"/>
    <w:rsid w:val="00FB162B"/>
    <w:rsid w:val="00FB181C"/>
    <w:rsid w:val="00FB2738"/>
    <w:rsid w:val="00FB3C5B"/>
    <w:rsid w:val="00FB585B"/>
    <w:rsid w:val="00FB73BA"/>
    <w:rsid w:val="00FB7C7C"/>
    <w:rsid w:val="00FB7E35"/>
    <w:rsid w:val="00FC0E31"/>
    <w:rsid w:val="00FC1015"/>
    <w:rsid w:val="00FC1796"/>
    <w:rsid w:val="00FC1C95"/>
    <w:rsid w:val="00FC2036"/>
    <w:rsid w:val="00FC32E7"/>
    <w:rsid w:val="00FC6D12"/>
    <w:rsid w:val="00FC70DB"/>
    <w:rsid w:val="00FC7A02"/>
    <w:rsid w:val="00FC7E5F"/>
    <w:rsid w:val="00FD0422"/>
    <w:rsid w:val="00FD1DD8"/>
    <w:rsid w:val="00FD21DF"/>
    <w:rsid w:val="00FD3747"/>
    <w:rsid w:val="00FD43E1"/>
    <w:rsid w:val="00FD4A04"/>
    <w:rsid w:val="00FD56BA"/>
    <w:rsid w:val="00FD5D0C"/>
    <w:rsid w:val="00FD7B23"/>
    <w:rsid w:val="00FD7F46"/>
    <w:rsid w:val="00FE359E"/>
    <w:rsid w:val="00FE43F8"/>
    <w:rsid w:val="00FE56B8"/>
    <w:rsid w:val="00FF0B0E"/>
    <w:rsid w:val="00FF0B39"/>
    <w:rsid w:val="00FF0D96"/>
    <w:rsid w:val="00FF0F6C"/>
    <w:rsid w:val="00FF4E21"/>
    <w:rsid w:val="00FF4E8E"/>
    <w:rsid w:val="00FF5490"/>
    <w:rsid w:val="00FF5C58"/>
    <w:rsid w:val="00FF66FB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F7F8"/>
  <w15:docId w15:val="{BEACAA4F-DA91-433C-9092-F9D97A85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6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69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4069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4069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aa"/>
    <w:uiPriority w:val="99"/>
    <w:semiHidden/>
    <w:unhideWhenUsed/>
    <w:rsid w:val="00360B0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60B0A"/>
  </w:style>
  <w:style w:type="paragraph" w:styleId="ab">
    <w:name w:val="List Paragraph"/>
    <w:basedOn w:val="a"/>
    <w:uiPriority w:val="34"/>
    <w:qFormat/>
    <w:rsid w:val="003341F0"/>
    <w:pPr>
      <w:ind w:firstLineChars="200" w:firstLine="420"/>
    </w:pPr>
  </w:style>
  <w:style w:type="paragraph" w:styleId="ac">
    <w:name w:val="Plain Text"/>
    <w:basedOn w:val="a"/>
    <w:link w:val="ad"/>
    <w:rsid w:val="00A63198"/>
    <w:rPr>
      <w:rFonts w:ascii="宋体" w:eastAsia="宋体" w:hAnsi="Courier New" w:cs="Times New Roman"/>
      <w:szCs w:val="20"/>
    </w:rPr>
  </w:style>
  <w:style w:type="character" w:customStyle="1" w:styleId="ad">
    <w:name w:val="纯文本 字符"/>
    <w:basedOn w:val="a0"/>
    <w:link w:val="ac"/>
    <w:rsid w:val="00A63198"/>
    <w:rPr>
      <w:rFonts w:ascii="宋体" w:eastAsia="宋体" w:hAnsi="Courier New" w:cs="Times New Roman"/>
      <w:szCs w:val="20"/>
    </w:rPr>
  </w:style>
  <w:style w:type="paragraph" w:styleId="ae">
    <w:name w:val="Normal Indent"/>
    <w:basedOn w:val="a"/>
    <w:link w:val="af"/>
    <w:uiPriority w:val="99"/>
    <w:qFormat/>
    <w:rsid w:val="0034421F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sz w:val="24"/>
      <w:szCs w:val="24"/>
    </w:rPr>
  </w:style>
  <w:style w:type="character" w:customStyle="1" w:styleId="af">
    <w:name w:val="正文缩进 字符"/>
    <w:link w:val="ae"/>
    <w:uiPriority w:val="99"/>
    <w:qFormat/>
    <w:rsid w:val="0034421F"/>
    <w:rPr>
      <w:rFonts w:ascii="宋体" w:eastAsia="宋体" w:hAnsi="Times New Roman" w:cs="Times New Roman"/>
      <w:sz w:val="24"/>
      <w:szCs w:val="24"/>
    </w:rPr>
  </w:style>
  <w:style w:type="paragraph" w:customStyle="1" w:styleId="af0">
    <w:name w:val="段"/>
    <w:next w:val="a"/>
    <w:qFormat/>
    <w:rsid w:val="0034421F"/>
    <w:pPr>
      <w:tabs>
        <w:tab w:val="left" w:pos="1389"/>
      </w:tabs>
      <w:autoSpaceDE w:val="0"/>
      <w:autoSpaceDN w:val="0"/>
      <w:ind w:firstLine="425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">
    <w:name w:val="无间隔1"/>
    <w:link w:val="Char"/>
    <w:uiPriority w:val="99"/>
    <w:qFormat/>
    <w:rsid w:val="0034421F"/>
    <w:rPr>
      <w:rFonts w:ascii="Calibri" w:eastAsia="宋体" w:hAnsi="Calibri" w:cs="Times New Roman"/>
      <w:kern w:val="0"/>
      <w:sz w:val="22"/>
    </w:rPr>
  </w:style>
  <w:style w:type="character" w:customStyle="1" w:styleId="Char">
    <w:name w:val="无间隔 Char"/>
    <w:link w:val="1"/>
    <w:uiPriority w:val="99"/>
    <w:qFormat/>
    <w:rsid w:val="0034421F"/>
    <w:rPr>
      <w:rFonts w:ascii="Calibri" w:eastAsia="宋体" w:hAnsi="Calibri" w:cs="Times New Roman"/>
      <w:kern w:val="0"/>
      <w:sz w:val="22"/>
    </w:rPr>
  </w:style>
  <w:style w:type="paragraph" w:styleId="5">
    <w:name w:val="index 5"/>
    <w:basedOn w:val="a"/>
    <w:next w:val="a"/>
    <w:unhideWhenUsed/>
    <w:rsid w:val="00647F37"/>
    <w:pPr>
      <w:ind w:leftChars="800" w:left="80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蕊 唐</cp:lastModifiedBy>
  <cp:revision>22</cp:revision>
  <cp:lastPrinted>2022-09-22T03:27:00Z</cp:lastPrinted>
  <dcterms:created xsi:type="dcterms:W3CDTF">2024-09-25T05:58:00Z</dcterms:created>
  <dcterms:modified xsi:type="dcterms:W3CDTF">2024-11-18T02:05:00Z</dcterms:modified>
</cp:coreProperties>
</file>