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1710F" w14:textId="4D0E559D" w:rsidR="00CD525B" w:rsidRPr="00144E59" w:rsidRDefault="00287390" w:rsidP="00CD525B">
      <w:pPr>
        <w:pStyle w:val="a7"/>
        <w:rPr>
          <w:rFonts w:ascii="宋体" w:eastAsia="宋体" w:hAnsi="宋体"/>
          <w:sz w:val="28"/>
          <w:szCs w:val="28"/>
        </w:rPr>
      </w:pPr>
      <w:bookmarkStart w:id="0" w:name="_Toc28359104"/>
      <w:bookmarkStart w:id="1" w:name="_Toc28359027"/>
      <w:bookmarkStart w:id="2" w:name="_Toc35393645"/>
      <w:bookmarkStart w:id="3" w:name="_Toc35393814"/>
      <w:r w:rsidRPr="00287390">
        <w:rPr>
          <w:rFonts w:ascii="宋体" w:eastAsia="宋体" w:hAnsi="宋体" w:hint="eastAsia"/>
          <w:sz w:val="28"/>
          <w:szCs w:val="28"/>
        </w:rPr>
        <w:t>海淀区苏家坨镇南安河西沟支沟（林业大学段）水毁修复项目</w:t>
      </w:r>
      <w:r w:rsidR="00D83867">
        <w:rPr>
          <w:rFonts w:ascii="宋体" w:eastAsia="宋体" w:hAnsi="宋体" w:hint="eastAsia"/>
          <w:sz w:val="28"/>
          <w:szCs w:val="28"/>
        </w:rPr>
        <w:t>更正</w:t>
      </w:r>
      <w:r w:rsidR="00501665">
        <w:rPr>
          <w:rFonts w:ascii="宋体" w:eastAsia="宋体" w:hAnsi="宋体" w:hint="eastAsia"/>
          <w:sz w:val="28"/>
          <w:szCs w:val="28"/>
        </w:rPr>
        <w:t>公告</w:t>
      </w:r>
    </w:p>
    <w:p w14:paraId="71EC066A" w14:textId="36C69DF4" w:rsidR="00CD525B" w:rsidRPr="00CD525B" w:rsidRDefault="00CD525B" w:rsidP="00F720EC">
      <w:pPr>
        <w:keepNext/>
        <w:keepLines/>
        <w:spacing w:line="360" w:lineRule="auto"/>
        <w:outlineLvl w:val="1"/>
        <w:rPr>
          <w:rFonts w:ascii="宋体" w:eastAsia="宋体" w:hAnsi="宋体" w:cs="宋体"/>
          <w:b/>
          <w:sz w:val="24"/>
          <w:szCs w:val="24"/>
        </w:rPr>
      </w:pPr>
      <w:r w:rsidRPr="00CD525B">
        <w:rPr>
          <w:rFonts w:ascii="宋体" w:eastAsia="宋体" w:hAnsi="宋体" w:cs="宋体" w:hint="eastAsia"/>
          <w:b/>
          <w:sz w:val="24"/>
          <w:szCs w:val="24"/>
        </w:rPr>
        <w:t>一、项目基本情况</w:t>
      </w:r>
      <w:bookmarkEnd w:id="0"/>
      <w:bookmarkEnd w:id="1"/>
      <w:bookmarkEnd w:id="2"/>
      <w:bookmarkEnd w:id="3"/>
    </w:p>
    <w:p w14:paraId="06BF07DF" w14:textId="1D26FC0A" w:rsidR="00CD525B" w:rsidRPr="00CD525B" w:rsidRDefault="00CD525B" w:rsidP="000C2E31">
      <w:pPr>
        <w:spacing w:line="360" w:lineRule="auto"/>
        <w:ind w:firstLineChars="200" w:firstLine="480"/>
        <w:rPr>
          <w:rFonts w:ascii="宋体" w:eastAsia="宋体" w:hAnsi="宋体" w:cs="Times New Roman"/>
          <w:sz w:val="24"/>
          <w:szCs w:val="24"/>
        </w:rPr>
      </w:pPr>
      <w:r w:rsidRPr="00CD525B">
        <w:rPr>
          <w:rFonts w:ascii="宋体" w:eastAsia="宋体" w:hAnsi="宋体" w:cs="Times New Roman" w:hint="eastAsia"/>
          <w:sz w:val="24"/>
          <w:szCs w:val="24"/>
        </w:rPr>
        <w:t>原公告的采购项目编号：</w:t>
      </w:r>
      <w:r w:rsidR="00287390" w:rsidRPr="00287390">
        <w:rPr>
          <w:rFonts w:ascii="宋体" w:hAnsi="宋体"/>
          <w:sz w:val="24"/>
        </w:rPr>
        <w:t>2406-HXTC-IF1356</w:t>
      </w:r>
    </w:p>
    <w:p w14:paraId="699DB71F" w14:textId="149E6B52" w:rsidR="00CD525B" w:rsidRPr="00CD525B" w:rsidRDefault="00CD525B" w:rsidP="000C2E31">
      <w:pPr>
        <w:spacing w:line="360" w:lineRule="auto"/>
        <w:ind w:firstLineChars="200" w:firstLine="480"/>
        <w:rPr>
          <w:rFonts w:ascii="宋体" w:eastAsia="宋体" w:hAnsi="宋体" w:cs="Times New Roman"/>
          <w:sz w:val="24"/>
          <w:szCs w:val="24"/>
        </w:rPr>
      </w:pPr>
      <w:r w:rsidRPr="00CD525B">
        <w:rPr>
          <w:rFonts w:ascii="宋体" w:eastAsia="宋体" w:hAnsi="宋体" w:cs="Times New Roman" w:hint="eastAsia"/>
          <w:sz w:val="24"/>
          <w:szCs w:val="24"/>
        </w:rPr>
        <w:t>原公告的采购项目名称：</w:t>
      </w:r>
      <w:r w:rsidR="00287390" w:rsidRPr="00287390">
        <w:rPr>
          <w:rFonts w:ascii="宋体" w:eastAsia="宋体" w:hAnsi="宋体" w:cs="Times New Roman" w:hint="eastAsia"/>
          <w:sz w:val="24"/>
          <w:szCs w:val="24"/>
        </w:rPr>
        <w:t>海淀区苏家坨镇南安河西沟支沟（林业大学段）水毁修复项目</w:t>
      </w:r>
    </w:p>
    <w:p w14:paraId="62871A8B" w14:textId="1D34DA50" w:rsidR="00CD525B" w:rsidRDefault="00CD525B" w:rsidP="000C2E31">
      <w:pPr>
        <w:spacing w:line="360" w:lineRule="auto"/>
        <w:ind w:firstLineChars="200" w:firstLine="480"/>
        <w:rPr>
          <w:rFonts w:ascii="宋体" w:eastAsia="宋体" w:hAnsi="宋体" w:cs="Times New Roman"/>
          <w:sz w:val="24"/>
          <w:szCs w:val="24"/>
        </w:rPr>
      </w:pPr>
      <w:r w:rsidRPr="00CD525B">
        <w:rPr>
          <w:rFonts w:ascii="宋体" w:eastAsia="宋体" w:hAnsi="宋体" w:cs="Times New Roman" w:hint="eastAsia"/>
          <w:sz w:val="24"/>
          <w:szCs w:val="24"/>
        </w:rPr>
        <w:t>首次公告日期：</w:t>
      </w:r>
      <w:r w:rsidRPr="00131462">
        <w:rPr>
          <w:rFonts w:ascii="宋体" w:eastAsia="宋体" w:hAnsi="宋体" w:cs="Times New Roman" w:hint="eastAsia"/>
          <w:sz w:val="24"/>
          <w:szCs w:val="24"/>
        </w:rPr>
        <w:t>2</w:t>
      </w:r>
      <w:r w:rsidRPr="00131462">
        <w:rPr>
          <w:rFonts w:ascii="宋体" w:eastAsia="宋体" w:hAnsi="宋体" w:cs="Times New Roman"/>
          <w:sz w:val="24"/>
          <w:szCs w:val="24"/>
        </w:rPr>
        <w:t>02</w:t>
      </w:r>
      <w:r w:rsidR="00CC28FE">
        <w:rPr>
          <w:rFonts w:ascii="宋体" w:eastAsia="宋体" w:hAnsi="宋体" w:cs="Times New Roman"/>
          <w:sz w:val="24"/>
          <w:szCs w:val="24"/>
        </w:rPr>
        <w:t>4</w:t>
      </w:r>
      <w:r w:rsidRPr="00131462">
        <w:rPr>
          <w:rFonts w:ascii="宋体" w:eastAsia="宋体" w:hAnsi="宋体" w:cs="Times New Roman" w:hint="eastAsia"/>
          <w:sz w:val="24"/>
          <w:szCs w:val="24"/>
        </w:rPr>
        <w:t>年</w:t>
      </w:r>
      <w:r w:rsidR="000537D9">
        <w:rPr>
          <w:rFonts w:ascii="宋体" w:eastAsia="宋体" w:hAnsi="宋体" w:cs="Times New Roman"/>
          <w:sz w:val="24"/>
          <w:szCs w:val="24"/>
        </w:rPr>
        <w:t>11</w:t>
      </w:r>
      <w:r w:rsidRPr="00131462">
        <w:rPr>
          <w:rFonts w:ascii="宋体" w:eastAsia="宋体" w:hAnsi="宋体" w:cs="Times New Roman" w:hint="eastAsia"/>
          <w:sz w:val="24"/>
          <w:szCs w:val="24"/>
        </w:rPr>
        <w:t>月</w:t>
      </w:r>
      <w:r w:rsidR="00287390">
        <w:rPr>
          <w:rFonts w:ascii="宋体" w:eastAsia="宋体" w:hAnsi="宋体" w:cs="Times New Roman"/>
          <w:sz w:val="24"/>
          <w:szCs w:val="24"/>
        </w:rPr>
        <w:t>14</w:t>
      </w:r>
      <w:r w:rsidRPr="00131462">
        <w:rPr>
          <w:rFonts w:ascii="宋体" w:eastAsia="宋体" w:hAnsi="宋体" w:cs="Times New Roman" w:hint="eastAsia"/>
          <w:sz w:val="24"/>
          <w:szCs w:val="24"/>
        </w:rPr>
        <w:t>日</w:t>
      </w:r>
      <w:r w:rsidRPr="00131462">
        <w:rPr>
          <w:rFonts w:ascii="宋体" w:eastAsia="宋体" w:hAnsi="宋体" w:cs="Times New Roman"/>
          <w:sz w:val="24"/>
          <w:szCs w:val="24"/>
        </w:rPr>
        <w:t xml:space="preserve"> </w:t>
      </w:r>
    </w:p>
    <w:p w14:paraId="250A8DEB" w14:textId="77777777" w:rsidR="00AE3C1A" w:rsidRDefault="00AE3C1A" w:rsidP="000C2E31">
      <w:pPr>
        <w:spacing w:line="360" w:lineRule="auto"/>
        <w:ind w:firstLineChars="200" w:firstLine="480"/>
        <w:rPr>
          <w:rFonts w:ascii="宋体" w:eastAsia="宋体" w:hAnsi="宋体" w:cs="Times New Roman"/>
          <w:sz w:val="24"/>
          <w:szCs w:val="24"/>
        </w:rPr>
      </w:pPr>
    </w:p>
    <w:p w14:paraId="7412311E" w14:textId="77777777" w:rsidR="00CD525B" w:rsidRPr="00CD525B" w:rsidRDefault="00CD525B" w:rsidP="00F720EC">
      <w:pPr>
        <w:keepNext/>
        <w:keepLines/>
        <w:spacing w:line="360" w:lineRule="auto"/>
        <w:outlineLvl w:val="1"/>
        <w:rPr>
          <w:rFonts w:ascii="宋体" w:eastAsia="宋体" w:hAnsi="宋体" w:cs="宋体"/>
          <w:b/>
          <w:sz w:val="24"/>
          <w:szCs w:val="24"/>
        </w:rPr>
      </w:pPr>
      <w:bookmarkStart w:id="4" w:name="_Toc28359105"/>
      <w:bookmarkStart w:id="5" w:name="_Toc28359028"/>
      <w:bookmarkStart w:id="6" w:name="_Toc35393646"/>
      <w:bookmarkStart w:id="7" w:name="_Toc35393815"/>
      <w:r w:rsidRPr="00CD525B">
        <w:rPr>
          <w:rFonts w:ascii="宋体" w:eastAsia="宋体" w:hAnsi="宋体" w:cs="宋体" w:hint="eastAsia"/>
          <w:b/>
          <w:sz w:val="24"/>
          <w:szCs w:val="24"/>
        </w:rPr>
        <w:t>二、更正信息</w:t>
      </w:r>
      <w:bookmarkEnd w:id="4"/>
      <w:bookmarkEnd w:id="5"/>
      <w:bookmarkEnd w:id="6"/>
      <w:bookmarkEnd w:id="7"/>
    </w:p>
    <w:p w14:paraId="78F337F1" w14:textId="77C24C15" w:rsidR="00CD525B" w:rsidRPr="00CD525B" w:rsidRDefault="00CD525B" w:rsidP="000C2E31">
      <w:pPr>
        <w:spacing w:line="360" w:lineRule="auto"/>
        <w:ind w:firstLineChars="200" w:firstLine="480"/>
        <w:rPr>
          <w:rFonts w:ascii="宋体" w:eastAsia="宋体" w:hAnsi="宋体" w:cs="Times New Roman"/>
          <w:sz w:val="24"/>
          <w:szCs w:val="24"/>
        </w:rPr>
      </w:pPr>
      <w:r w:rsidRPr="00CD525B">
        <w:rPr>
          <w:rFonts w:ascii="宋体" w:eastAsia="宋体" w:hAnsi="宋体" w:cs="Times New Roman" w:hint="eastAsia"/>
          <w:sz w:val="24"/>
          <w:szCs w:val="24"/>
        </w:rPr>
        <w:t>更正事项：</w:t>
      </w:r>
      <w:r w:rsidR="00D83867" w:rsidRPr="00CD525B">
        <w:rPr>
          <w:rFonts w:ascii="宋体" w:eastAsia="宋体" w:hAnsi="宋体" w:cs="Times New Roman" w:hint="eastAsia"/>
          <w:sz w:val="24"/>
          <w:szCs w:val="24"/>
        </w:rPr>
        <w:t>□</w:t>
      </w:r>
      <w:r w:rsidRPr="00CD525B">
        <w:rPr>
          <w:rFonts w:ascii="宋体" w:eastAsia="宋体" w:hAnsi="宋体" w:cs="Times New Roman" w:hint="eastAsia"/>
          <w:sz w:val="24"/>
          <w:szCs w:val="24"/>
        </w:rPr>
        <w:t>采购公告</w:t>
      </w:r>
      <w:r w:rsidR="005F1F0A">
        <w:rPr>
          <w:rFonts w:ascii="宋体" w:eastAsia="宋体" w:hAnsi="宋体" w:cs="Times New Roman" w:hint="eastAsia"/>
          <w:sz w:val="24"/>
          <w:szCs w:val="24"/>
        </w:rPr>
        <w:t xml:space="preserve"> </w:t>
      </w:r>
      <w:r w:rsidR="00D83867" w:rsidRPr="00501665">
        <w:rPr>
          <w:rFonts w:ascii="宋体" w:eastAsia="宋体" w:hAnsi="宋体" w:cs="Times New Roman" w:hint="eastAsia"/>
          <w:sz w:val="24"/>
          <w:szCs w:val="24"/>
        </w:rPr>
        <w:t>■</w:t>
      </w:r>
      <w:r w:rsidRPr="00CD525B">
        <w:rPr>
          <w:rFonts w:ascii="宋体" w:eastAsia="宋体" w:hAnsi="宋体" w:cs="Times New Roman" w:hint="eastAsia"/>
          <w:sz w:val="24"/>
          <w:szCs w:val="24"/>
        </w:rPr>
        <w:t xml:space="preserve">采购文件 □采购结果 </w:t>
      </w:r>
    </w:p>
    <w:p w14:paraId="25B6160F" w14:textId="50374856" w:rsidR="00CD525B" w:rsidRDefault="00CD525B" w:rsidP="000C2E31">
      <w:pPr>
        <w:spacing w:line="360" w:lineRule="auto"/>
        <w:ind w:firstLineChars="200" w:firstLine="480"/>
        <w:rPr>
          <w:rFonts w:ascii="宋体" w:eastAsia="宋体" w:hAnsi="宋体" w:cs="Times New Roman"/>
          <w:sz w:val="24"/>
          <w:szCs w:val="24"/>
        </w:rPr>
      </w:pPr>
      <w:r w:rsidRPr="00CD525B">
        <w:rPr>
          <w:rFonts w:ascii="宋体" w:eastAsia="宋体" w:hAnsi="宋体" w:cs="Times New Roman" w:hint="eastAsia"/>
          <w:sz w:val="24"/>
          <w:szCs w:val="24"/>
        </w:rPr>
        <w:t>更正内容</w:t>
      </w:r>
      <w:r w:rsidR="002E695E">
        <w:rPr>
          <w:rFonts w:ascii="宋体" w:eastAsia="宋体" w:hAnsi="宋体" w:cs="Times New Roman" w:hint="eastAsia"/>
          <w:sz w:val="24"/>
          <w:szCs w:val="24"/>
        </w:rPr>
        <w:t>：</w:t>
      </w:r>
    </w:p>
    <w:p w14:paraId="0FEB2622" w14:textId="6D5AD979" w:rsidR="00D643F3" w:rsidRPr="00131462" w:rsidRDefault="002708C3" w:rsidP="003F4CAE">
      <w:pPr>
        <w:spacing w:line="360" w:lineRule="auto"/>
        <w:ind w:firstLineChars="200" w:firstLine="480"/>
        <w:rPr>
          <w:rFonts w:ascii="宋体" w:eastAsia="宋体" w:hAnsi="宋体" w:cs="Times New Roman"/>
          <w:sz w:val="24"/>
          <w:szCs w:val="24"/>
          <w:u w:val="single"/>
        </w:rPr>
      </w:pPr>
      <w:r w:rsidRPr="002708C3">
        <w:rPr>
          <w:rFonts w:ascii="宋体" w:eastAsia="宋体" w:hAnsi="宋体" w:cs="Times New Roman" w:hint="eastAsia"/>
          <w:sz w:val="24"/>
          <w:szCs w:val="24"/>
          <w:u w:val="single"/>
        </w:rPr>
        <w:t>（</w:t>
      </w:r>
      <w:r>
        <w:rPr>
          <w:rFonts w:ascii="宋体" w:eastAsia="宋体" w:hAnsi="宋体" w:cs="Times New Roman"/>
          <w:sz w:val="24"/>
          <w:szCs w:val="24"/>
          <w:u w:val="single"/>
        </w:rPr>
        <w:t>1</w:t>
      </w:r>
      <w:r w:rsidRPr="002708C3">
        <w:rPr>
          <w:rFonts w:ascii="宋体" w:eastAsia="宋体" w:hAnsi="宋体" w:cs="Times New Roman"/>
          <w:sz w:val="24"/>
          <w:szCs w:val="24"/>
          <w:u w:val="single"/>
        </w:rPr>
        <w:t>）</w:t>
      </w:r>
      <w:r w:rsidR="00287390" w:rsidRPr="00287390">
        <w:rPr>
          <w:rFonts w:ascii="宋体" w:eastAsia="宋体" w:hAnsi="宋体" w:cs="Times New Roman" w:hint="eastAsia"/>
          <w:sz w:val="24"/>
          <w:szCs w:val="24"/>
          <w:u w:val="single"/>
        </w:rPr>
        <w:t>资格审查要求</w:t>
      </w:r>
      <w:r w:rsidR="00287390" w:rsidRPr="00287390">
        <w:rPr>
          <w:rFonts w:ascii="宋体" w:eastAsia="宋体" w:hAnsi="宋体" w:cs="Times New Roman"/>
          <w:sz w:val="24"/>
          <w:szCs w:val="24"/>
          <w:u w:val="single"/>
        </w:rPr>
        <w:t>3-2其他特定资格要求。检查内容更正为：（1）、供应商需具备施工资质证书、安全生产许可证，外地建筑企业需具有进京备案证明（办理进京备案时应当一并办理注册建造师备案手续，已办理备案的外地来京建筑企业注册建造师方可在本市行政区域内开展执业活动）。</w:t>
      </w:r>
      <w:r w:rsidR="00287390" w:rsidRPr="00287390">
        <w:rPr>
          <w:rFonts w:ascii="宋体" w:eastAsia="宋体" w:hAnsi="宋体" w:cs="Times New Roman" w:hint="eastAsia"/>
          <w:sz w:val="24"/>
          <w:szCs w:val="24"/>
          <w:u w:val="single"/>
        </w:rPr>
        <w:t>（</w:t>
      </w:r>
      <w:r w:rsidR="00287390" w:rsidRPr="00287390">
        <w:rPr>
          <w:rFonts w:ascii="宋体" w:eastAsia="宋体" w:hAnsi="宋体" w:cs="Times New Roman"/>
          <w:sz w:val="24"/>
          <w:szCs w:val="24"/>
          <w:u w:val="single"/>
        </w:rPr>
        <w:t>2）、提供拟派项目经理具有注册建造师和有效的安全生产考核合格证书（B本）并未在其他工程项目中担任项目负责人。</w:t>
      </w:r>
    </w:p>
    <w:p w14:paraId="46CC4440" w14:textId="011EDDC3" w:rsidR="009F057A" w:rsidRDefault="009F057A" w:rsidP="000C2E31">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本次更正日期：2</w:t>
      </w:r>
      <w:r>
        <w:rPr>
          <w:rFonts w:ascii="宋体" w:eastAsia="宋体" w:hAnsi="宋体" w:cs="Times New Roman"/>
          <w:sz w:val="24"/>
          <w:szCs w:val="24"/>
        </w:rPr>
        <w:t>02</w:t>
      </w:r>
      <w:r w:rsidR="00662889">
        <w:rPr>
          <w:rFonts w:ascii="宋体" w:eastAsia="宋体" w:hAnsi="宋体" w:cs="Times New Roman"/>
          <w:sz w:val="24"/>
          <w:szCs w:val="24"/>
        </w:rPr>
        <w:t>4</w:t>
      </w:r>
      <w:r>
        <w:rPr>
          <w:rFonts w:ascii="宋体" w:eastAsia="宋体" w:hAnsi="宋体" w:cs="Times New Roman" w:hint="eastAsia"/>
          <w:sz w:val="24"/>
          <w:szCs w:val="24"/>
        </w:rPr>
        <w:t>年</w:t>
      </w:r>
      <w:r w:rsidR="000537D9">
        <w:rPr>
          <w:rFonts w:ascii="宋体" w:eastAsia="宋体" w:hAnsi="宋体" w:cs="Times New Roman"/>
          <w:sz w:val="24"/>
          <w:szCs w:val="24"/>
        </w:rPr>
        <w:t>11</w:t>
      </w:r>
      <w:r>
        <w:rPr>
          <w:rFonts w:ascii="宋体" w:eastAsia="宋体" w:hAnsi="宋体" w:cs="Times New Roman" w:hint="eastAsia"/>
          <w:sz w:val="24"/>
          <w:szCs w:val="24"/>
        </w:rPr>
        <w:t>月</w:t>
      </w:r>
      <w:r w:rsidR="00EE0AD3">
        <w:rPr>
          <w:rFonts w:ascii="宋体" w:eastAsia="宋体" w:hAnsi="宋体" w:cs="Times New Roman"/>
          <w:sz w:val="24"/>
          <w:szCs w:val="24"/>
        </w:rPr>
        <w:t>20</w:t>
      </w:r>
      <w:r>
        <w:rPr>
          <w:rFonts w:ascii="宋体" w:eastAsia="宋体" w:hAnsi="宋体" w:cs="Times New Roman" w:hint="eastAsia"/>
          <w:sz w:val="24"/>
          <w:szCs w:val="24"/>
        </w:rPr>
        <w:t>日</w:t>
      </w:r>
    </w:p>
    <w:p w14:paraId="2D64EE78" w14:textId="77777777" w:rsidR="00AE3C1A" w:rsidRPr="009F057A" w:rsidRDefault="00AE3C1A" w:rsidP="000C2E31">
      <w:pPr>
        <w:spacing w:line="360" w:lineRule="auto"/>
        <w:ind w:firstLineChars="200" w:firstLine="480"/>
        <w:rPr>
          <w:rFonts w:ascii="宋体" w:eastAsia="宋体" w:hAnsi="宋体" w:cs="Times New Roman"/>
          <w:sz w:val="24"/>
          <w:szCs w:val="24"/>
          <w:u w:val="single"/>
        </w:rPr>
      </w:pPr>
    </w:p>
    <w:p w14:paraId="1D2F7538" w14:textId="77777777" w:rsidR="00CD525B" w:rsidRPr="00CD525B" w:rsidRDefault="00CD525B" w:rsidP="00F720EC">
      <w:pPr>
        <w:keepNext/>
        <w:keepLines/>
        <w:spacing w:line="360" w:lineRule="auto"/>
        <w:outlineLvl w:val="1"/>
        <w:rPr>
          <w:rFonts w:ascii="宋体" w:eastAsia="宋体" w:hAnsi="宋体" w:cs="宋体"/>
          <w:b/>
          <w:sz w:val="24"/>
          <w:szCs w:val="24"/>
        </w:rPr>
      </w:pPr>
      <w:bookmarkStart w:id="8" w:name="_Toc35393647"/>
      <w:bookmarkStart w:id="9" w:name="_Toc35393816"/>
      <w:r w:rsidRPr="00CD525B">
        <w:rPr>
          <w:rFonts w:ascii="宋体" w:eastAsia="宋体" w:hAnsi="宋体" w:cs="宋体" w:hint="eastAsia"/>
          <w:b/>
          <w:sz w:val="24"/>
          <w:szCs w:val="24"/>
        </w:rPr>
        <w:t>三、其他补充事宜</w:t>
      </w:r>
      <w:bookmarkEnd w:id="8"/>
      <w:bookmarkEnd w:id="9"/>
    </w:p>
    <w:p w14:paraId="40B0A1F6" w14:textId="0DB9B094" w:rsidR="00CD525B" w:rsidRDefault="00131462" w:rsidP="000C2E31">
      <w:pPr>
        <w:spacing w:line="360" w:lineRule="auto"/>
        <w:ind w:firstLineChars="200" w:firstLine="480"/>
        <w:rPr>
          <w:rFonts w:ascii="宋体" w:eastAsia="宋体" w:hAnsi="宋体" w:cs="Times New Roman"/>
          <w:sz w:val="24"/>
          <w:szCs w:val="24"/>
        </w:rPr>
      </w:pPr>
      <w:r w:rsidRPr="00131462">
        <w:rPr>
          <w:rFonts w:ascii="宋体" w:eastAsia="宋体" w:hAnsi="宋体" w:cs="Times New Roman" w:hint="eastAsia"/>
          <w:sz w:val="24"/>
          <w:szCs w:val="24"/>
        </w:rPr>
        <w:t>本项目其他要求均保持不变</w:t>
      </w:r>
      <w:r w:rsidR="00576EAD">
        <w:rPr>
          <w:rFonts w:ascii="宋体" w:eastAsia="宋体" w:hAnsi="宋体" w:cs="Times New Roman" w:hint="eastAsia"/>
          <w:sz w:val="24"/>
          <w:szCs w:val="24"/>
        </w:rPr>
        <w:t>，</w:t>
      </w:r>
      <w:hyperlink r:id="rId6" w:history="1">
        <w:r w:rsidR="00F67872" w:rsidRPr="00F67872">
          <w:rPr>
            <w:rFonts w:ascii="宋体" w:eastAsia="宋体" w:hAnsi="宋体" w:cs="Times New Roman" w:hint="eastAsia"/>
            <w:sz w:val="24"/>
            <w:szCs w:val="24"/>
          </w:rPr>
          <w:t>请各投标人将本公告内容打印并加盖公章发扫描件至h</w:t>
        </w:r>
        <w:r w:rsidR="00F67872" w:rsidRPr="00F67872">
          <w:rPr>
            <w:rFonts w:ascii="宋体" w:eastAsia="宋体" w:hAnsi="宋体" w:cs="Times New Roman"/>
            <w:sz w:val="24"/>
            <w:szCs w:val="24"/>
          </w:rPr>
          <w:t>ongxintiancheng@126.com</w:t>
        </w:r>
      </w:hyperlink>
      <w:r w:rsidR="00961ECA">
        <w:rPr>
          <w:rFonts w:ascii="宋体" w:eastAsia="宋体" w:hAnsi="宋体" w:cs="Times New Roman" w:hint="eastAsia"/>
          <w:sz w:val="24"/>
          <w:szCs w:val="24"/>
        </w:rPr>
        <w:t>。</w:t>
      </w:r>
    </w:p>
    <w:p w14:paraId="391BC67B" w14:textId="2CD21CFA" w:rsidR="00F67872" w:rsidRDefault="00F67872" w:rsidP="000C2E31">
      <w:pPr>
        <w:spacing w:line="360" w:lineRule="auto"/>
        <w:ind w:firstLineChars="200" w:firstLine="480"/>
        <w:rPr>
          <w:rFonts w:ascii="宋体" w:eastAsia="宋体" w:hAnsi="宋体" w:cs="Times New Roman"/>
          <w:sz w:val="24"/>
          <w:szCs w:val="24"/>
        </w:rPr>
      </w:pPr>
      <w:r w:rsidRPr="00F67872">
        <w:rPr>
          <w:rFonts w:ascii="宋体" w:eastAsia="宋体" w:hAnsi="宋体" w:cs="Times New Roman" w:hint="eastAsia"/>
          <w:sz w:val="24"/>
          <w:szCs w:val="24"/>
        </w:rPr>
        <w:t>公告期限</w:t>
      </w:r>
      <w:r>
        <w:rPr>
          <w:rFonts w:ascii="宋体" w:eastAsia="宋体" w:hAnsi="宋体" w:cs="Times New Roman" w:hint="eastAsia"/>
          <w:sz w:val="24"/>
          <w:szCs w:val="24"/>
        </w:rPr>
        <w:t>：</w:t>
      </w:r>
      <w:r w:rsidRPr="00F67872">
        <w:rPr>
          <w:rFonts w:ascii="宋体" w:eastAsia="宋体" w:hAnsi="宋体" w:cs="Times New Roman" w:hint="eastAsia"/>
          <w:sz w:val="24"/>
          <w:szCs w:val="24"/>
        </w:rPr>
        <w:t>自本公告发布之日起</w:t>
      </w:r>
      <w:r>
        <w:rPr>
          <w:rFonts w:ascii="宋体" w:eastAsia="宋体" w:hAnsi="宋体" w:cs="Times New Roman"/>
          <w:sz w:val="24"/>
          <w:szCs w:val="24"/>
        </w:rPr>
        <w:t>1</w:t>
      </w:r>
      <w:r w:rsidRPr="00F67872">
        <w:rPr>
          <w:rFonts w:ascii="宋体" w:eastAsia="宋体" w:hAnsi="宋体" w:cs="Times New Roman"/>
          <w:sz w:val="24"/>
          <w:szCs w:val="24"/>
        </w:rPr>
        <w:t>个工作日。</w:t>
      </w:r>
    </w:p>
    <w:p w14:paraId="5FE2FD81" w14:textId="77777777" w:rsidR="00AE3C1A" w:rsidRPr="00F67872" w:rsidRDefault="00AE3C1A" w:rsidP="000C2E31">
      <w:pPr>
        <w:spacing w:line="360" w:lineRule="auto"/>
        <w:ind w:firstLineChars="200" w:firstLine="480"/>
        <w:rPr>
          <w:rFonts w:ascii="宋体" w:eastAsia="宋体" w:hAnsi="宋体" w:cs="Times New Roman"/>
          <w:sz w:val="24"/>
          <w:szCs w:val="24"/>
        </w:rPr>
      </w:pPr>
    </w:p>
    <w:p w14:paraId="5342322F" w14:textId="77777777" w:rsidR="00CD525B" w:rsidRPr="00CD525B" w:rsidRDefault="00CD525B" w:rsidP="00F720EC">
      <w:pPr>
        <w:keepNext/>
        <w:keepLines/>
        <w:spacing w:line="360" w:lineRule="auto"/>
        <w:outlineLvl w:val="1"/>
        <w:rPr>
          <w:rFonts w:ascii="宋体" w:eastAsia="宋体" w:hAnsi="宋体" w:cs="宋体"/>
          <w:b/>
          <w:sz w:val="24"/>
          <w:szCs w:val="24"/>
        </w:rPr>
      </w:pPr>
      <w:bookmarkStart w:id="10" w:name="_Toc28359106"/>
      <w:bookmarkStart w:id="11" w:name="_Toc28359029"/>
      <w:bookmarkStart w:id="12" w:name="_Toc35393648"/>
      <w:bookmarkStart w:id="13" w:name="_Toc35393817"/>
      <w:r w:rsidRPr="00CD525B">
        <w:rPr>
          <w:rFonts w:ascii="宋体" w:eastAsia="宋体" w:hAnsi="宋体" w:cs="宋体" w:hint="eastAsia"/>
          <w:b/>
          <w:sz w:val="24"/>
          <w:szCs w:val="24"/>
        </w:rPr>
        <w:t>四、凡对本次公告内容提出询问，请按以下方式联系。</w:t>
      </w:r>
      <w:bookmarkEnd w:id="10"/>
      <w:bookmarkEnd w:id="11"/>
      <w:bookmarkEnd w:id="12"/>
      <w:bookmarkEnd w:id="13"/>
    </w:p>
    <w:p w14:paraId="2F6852EA" w14:textId="63C493BB" w:rsidR="00DD1223" w:rsidRPr="00DD1223" w:rsidRDefault="00DD1223" w:rsidP="00DD1223">
      <w:pPr>
        <w:widowControl/>
        <w:ind w:leftChars="200" w:left="420"/>
        <w:jc w:val="left"/>
        <w:rPr>
          <w:rFonts w:ascii="宋体" w:eastAsia="宋体" w:hAnsi="宋体" w:cs="Times New Roman"/>
          <w:sz w:val="24"/>
          <w:szCs w:val="24"/>
        </w:rPr>
      </w:pPr>
      <w:r w:rsidRPr="00DD1223">
        <w:rPr>
          <w:rFonts w:ascii="宋体" w:eastAsia="宋体" w:hAnsi="宋体" w:cs="宋体" w:hint="eastAsia"/>
          <w:sz w:val="24"/>
          <w:szCs w:val="24"/>
        </w:rPr>
        <w:t>1.采购人信息</w:t>
      </w:r>
    </w:p>
    <w:p w14:paraId="01D27067" w14:textId="29EDF921" w:rsidR="00CB7808" w:rsidRPr="00CB7808" w:rsidRDefault="00CB7808" w:rsidP="00CB7808">
      <w:pPr>
        <w:spacing w:line="360" w:lineRule="auto"/>
        <w:ind w:leftChars="200" w:left="420"/>
        <w:jc w:val="left"/>
        <w:rPr>
          <w:rFonts w:ascii="宋体" w:eastAsia="宋体" w:hAnsi="宋体" w:cs="Times New Roman"/>
          <w:sz w:val="24"/>
          <w:szCs w:val="24"/>
        </w:rPr>
      </w:pPr>
      <w:bookmarkStart w:id="14" w:name="_Toc28359086"/>
      <w:bookmarkStart w:id="15" w:name="_Toc28359009"/>
      <w:r w:rsidRPr="00CB7808">
        <w:rPr>
          <w:rFonts w:ascii="宋体" w:eastAsia="宋体" w:hAnsi="宋体" w:cs="Times New Roman" w:hint="eastAsia"/>
          <w:sz w:val="24"/>
          <w:szCs w:val="24"/>
        </w:rPr>
        <w:t>名</w:t>
      </w:r>
      <w:r w:rsidRPr="00CB7808">
        <w:rPr>
          <w:rFonts w:ascii="宋体" w:eastAsia="宋体" w:hAnsi="宋体" w:cs="Times New Roman"/>
          <w:sz w:val="24"/>
          <w:szCs w:val="24"/>
        </w:rPr>
        <w:t>称：</w:t>
      </w:r>
      <w:r w:rsidR="00287390" w:rsidRPr="00287390">
        <w:rPr>
          <w:rFonts w:ascii="宋体" w:eastAsia="宋体" w:hAnsi="宋体" w:cs="Times New Roman" w:hint="eastAsia"/>
          <w:sz w:val="24"/>
          <w:szCs w:val="24"/>
        </w:rPr>
        <w:t>北京市海淀区水务局</w:t>
      </w:r>
    </w:p>
    <w:p w14:paraId="4657D551" w14:textId="3930B072" w:rsidR="009727C6" w:rsidRDefault="00CB7808" w:rsidP="00CB7808">
      <w:pPr>
        <w:spacing w:line="360" w:lineRule="auto"/>
        <w:ind w:leftChars="200" w:left="420"/>
        <w:jc w:val="left"/>
        <w:rPr>
          <w:rFonts w:ascii="宋体" w:eastAsia="宋体" w:hAnsi="宋体" w:cs="Times New Roman"/>
          <w:sz w:val="24"/>
          <w:szCs w:val="24"/>
        </w:rPr>
      </w:pPr>
      <w:r w:rsidRPr="00CB7808">
        <w:rPr>
          <w:rFonts w:ascii="宋体" w:eastAsia="宋体" w:hAnsi="宋体" w:cs="Times New Roman" w:hint="eastAsia"/>
          <w:sz w:val="24"/>
          <w:szCs w:val="24"/>
        </w:rPr>
        <w:t>地</w:t>
      </w:r>
      <w:r w:rsidRPr="00CB7808">
        <w:rPr>
          <w:rFonts w:ascii="宋体" w:eastAsia="宋体" w:hAnsi="宋体" w:cs="Times New Roman"/>
          <w:sz w:val="24"/>
          <w:szCs w:val="24"/>
        </w:rPr>
        <w:t>址：</w:t>
      </w:r>
      <w:r w:rsidR="00287390" w:rsidRPr="00287390">
        <w:rPr>
          <w:rFonts w:ascii="宋体" w:eastAsia="宋体" w:hAnsi="宋体" w:cs="Times New Roman" w:hint="eastAsia"/>
          <w:sz w:val="24"/>
          <w:szCs w:val="24"/>
        </w:rPr>
        <w:t>北京市海淀区四季青镇北坞村路</w:t>
      </w:r>
      <w:r w:rsidR="00287390" w:rsidRPr="00287390">
        <w:rPr>
          <w:rFonts w:ascii="宋体" w:eastAsia="宋体" w:hAnsi="宋体" w:cs="Times New Roman"/>
          <w:sz w:val="24"/>
          <w:szCs w:val="24"/>
        </w:rPr>
        <w:t>23号北坞创新园北区8号楼</w:t>
      </w:r>
    </w:p>
    <w:p w14:paraId="65105140" w14:textId="0578BE9A" w:rsidR="00155169" w:rsidRDefault="00CB7808" w:rsidP="00CB7808">
      <w:pPr>
        <w:spacing w:line="360" w:lineRule="auto"/>
        <w:ind w:leftChars="200" w:left="420"/>
        <w:jc w:val="left"/>
        <w:rPr>
          <w:rFonts w:ascii="宋体" w:eastAsia="宋体" w:hAnsi="宋体" w:cs="Times New Roman"/>
          <w:sz w:val="24"/>
          <w:szCs w:val="24"/>
        </w:rPr>
      </w:pPr>
      <w:r w:rsidRPr="00CB7808">
        <w:rPr>
          <w:rFonts w:ascii="宋体" w:eastAsia="宋体" w:hAnsi="宋体" w:cs="Times New Roman" w:hint="eastAsia"/>
          <w:sz w:val="24"/>
          <w:szCs w:val="24"/>
        </w:rPr>
        <w:t>联系方式：</w:t>
      </w:r>
      <w:r w:rsidR="00287390" w:rsidRPr="00287390">
        <w:rPr>
          <w:rFonts w:ascii="宋体" w:eastAsia="宋体" w:hAnsi="宋体" w:cs="Times New Roman" w:hint="eastAsia"/>
          <w:sz w:val="24"/>
          <w:szCs w:val="24"/>
        </w:rPr>
        <w:t>王老师，</w:t>
      </w:r>
      <w:r w:rsidR="00287390" w:rsidRPr="00287390">
        <w:rPr>
          <w:rFonts w:ascii="宋体" w:eastAsia="宋体" w:hAnsi="宋体" w:cs="Times New Roman"/>
          <w:sz w:val="24"/>
          <w:szCs w:val="24"/>
        </w:rPr>
        <w:t xml:space="preserve"> 010-88405827</w:t>
      </w:r>
    </w:p>
    <w:p w14:paraId="07CE165A" w14:textId="3E09EA61" w:rsidR="00DD1223" w:rsidRPr="00DD1223" w:rsidRDefault="00DD1223" w:rsidP="00CB7808">
      <w:pPr>
        <w:spacing w:line="360" w:lineRule="auto"/>
        <w:ind w:leftChars="200" w:left="420"/>
        <w:jc w:val="left"/>
        <w:rPr>
          <w:rFonts w:ascii="宋体" w:eastAsia="宋体" w:hAnsi="宋体" w:cs="Times New Roman"/>
          <w:sz w:val="24"/>
          <w:szCs w:val="24"/>
        </w:rPr>
      </w:pPr>
      <w:r w:rsidRPr="00DD1223">
        <w:rPr>
          <w:rFonts w:ascii="宋体" w:eastAsia="宋体" w:hAnsi="宋体" w:cs="宋体" w:hint="eastAsia"/>
          <w:sz w:val="24"/>
          <w:szCs w:val="24"/>
        </w:rPr>
        <w:t>2.采购代理机构信息</w:t>
      </w:r>
      <w:bookmarkEnd w:id="14"/>
      <w:bookmarkEnd w:id="15"/>
    </w:p>
    <w:p w14:paraId="083C1D04" w14:textId="77777777" w:rsidR="00DD1223" w:rsidRPr="00DD1223" w:rsidRDefault="00DD1223" w:rsidP="00DD1223">
      <w:pPr>
        <w:spacing w:line="360" w:lineRule="auto"/>
        <w:ind w:leftChars="200" w:left="420"/>
        <w:rPr>
          <w:rFonts w:ascii="宋体" w:eastAsia="宋体" w:hAnsi="宋体" w:cs="Times New Roman"/>
          <w:sz w:val="24"/>
          <w:szCs w:val="24"/>
        </w:rPr>
      </w:pPr>
      <w:r w:rsidRPr="00DD1223">
        <w:rPr>
          <w:rFonts w:ascii="宋体" w:eastAsia="宋体" w:hAnsi="宋体" w:cs="Times New Roman" w:hint="eastAsia"/>
          <w:sz w:val="24"/>
          <w:szCs w:val="24"/>
        </w:rPr>
        <w:t>名 称：北京宏信天诚国际招标有限公司</w:t>
      </w:r>
    </w:p>
    <w:p w14:paraId="0531DD47" w14:textId="77777777" w:rsidR="00DD1223" w:rsidRPr="00DD1223" w:rsidRDefault="00DD1223" w:rsidP="00DD1223">
      <w:pPr>
        <w:spacing w:line="360" w:lineRule="auto"/>
        <w:ind w:leftChars="200" w:left="420"/>
        <w:rPr>
          <w:rFonts w:ascii="宋体" w:eastAsia="宋体" w:hAnsi="宋体" w:cs="Times New Roman"/>
          <w:sz w:val="24"/>
          <w:szCs w:val="24"/>
        </w:rPr>
      </w:pPr>
      <w:r w:rsidRPr="00DD1223">
        <w:rPr>
          <w:rFonts w:ascii="宋体" w:eastAsia="宋体" w:hAnsi="宋体" w:cs="Times New Roman" w:hint="eastAsia"/>
          <w:sz w:val="24"/>
          <w:szCs w:val="24"/>
        </w:rPr>
        <w:lastRenderedPageBreak/>
        <w:t>地　址：北京市海淀区复兴路乙</w:t>
      </w:r>
      <w:r w:rsidRPr="00DD1223">
        <w:rPr>
          <w:rFonts w:ascii="宋体" w:eastAsia="宋体" w:hAnsi="宋体" w:cs="Times New Roman"/>
          <w:sz w:val="24"/>
          <w:szCs w:val="24"/>
        </w:rPr>
        <w:t>12号中国铝业大厦</w:t>
      </w:r>
      <w:r w:rsidRPr="00DD1223">
        <w:rPr>
          <w:rFonts w:ascii="宋体" w:eastAsia="宋体" w:hAnsi="宋体" w:cs="Times New Roman" w:hint="eastAsia"/>
          <w:sz w:val="24"/>
          <w:szCs w:val="24"/>
        </w:rPr>
        <w:t>1</w:t>
      </w:r>
      <w:r w:rsidRPr="00DD1223">
        <w:rPr>
          <w:rFonts w:ascii="宋体" w:eastAsia="宋体" w:hAnsi="宋体" w:cs="Times New Roman"/>
          <w:sz w:val="24"/>
          <w:szCs w:val="24"/>
        </w:rPr>
        <w:t>1层1110室</w:t>
      </w:r>
    </w:p>
    <w:p w14:paraId="65029075" w14:textId="7AA223EB" w:rsidR="00DD1223" w:rsidRPr="00DD1223" w:rsidRDefault="00DD1223" w:rsidP="00DD1223">
      <w:pPr>
        <w:spacing w:line="360" w:lineRule="auto"/>
        <w:ind w:leftChars="200" w:left="420"/>
        <w:rPr>
          <w:rFonts w:ascii="宋体" w:eastAsia="宋体" w:hAnsi="宋体" w:cs="Times New Roman"/>
          <w:sz w:val="24"/>
          <w:szCs w:val="24"/>
        </w:rPr>
      </w:pPr>
      <w:r w:rsidRPr="00DD1223">
        <w:rPr>
          <w:rFonts w:ascii="宋体" w:eastAsia="宋体" w:hAnsi="宋体" w:cs="Times New Roman" w:hint="eastAsia"/>
          <w:sz w:val="24"/>
          <w:szCs w:val="24"/>
        </w:rPr>
        <w:t>联系方式：</w:t>
      </w:r>
      <w:bookmarkStart w:id="16" w:name="_Toc28359010"/>
      <w:bookmarkStart w:id="17" w:name="_Toc28359087"/>
      <w:r w:rsidR="00287390">
        <w:rPr>
          <w:rFonts w:ascii="宋体" w:eastAsia="宋体" w:hAnsi="宋体" w:cs="Times New Roman" w:hint="eastAsia"/>
          <w:sz w:val="24"/>
          <w:szCs w:val="24"/>
        </w:rPr>
        <w:t>吴众为</w:t>
      </w:r>
      <w:r w:rsidR="00F67872" w:rsidRPr="00F67872">
        <w:rPr>
          <w:rFonts w:ascii="宋体" w:eastAsia="宋体" w:hAnsi="宋体" w:cs="Times New Roman" w:hint="eastAsia"/>
          <w:sz w:val="24"/>
          <w:szCs w:val="24"/>
        </w:rPr>
        <w:t>、</w:t>
      </w:r>
      <w:r w:rsidR="00662889">
        <w:rPr>
          <w:rFonts w:ascii="宋体" w:eastAsia="宋体" w:hAnsi="宋体" w:cs="Times New Roman" w:hint="eastAsia"/>
          <w:sz w:val="24"/>
          <w:szCs w:val="24"/>
        </w:rPr>
        <w:t>王思晨</w:t>
      </w:r>
      <w:r w:rsidR="00F67872" w:rsidRPr="00F67872">
        <w:rPr>
          <w:rFonts w:ascii="宋体" w:eastAsia="宋体" w:hAnsi="宋体" w:cs="Times New Roman" w:hint="eastAsia"/>
          <w:sz w:val="24"/>
          <w:szCs w:val="24"/>
        </w:rPr>
        <w:t>、曹文君</w:t>
      </w:r>
      <w:r w:rsidRPr="00DD1223">
        <w:rPr>
          <w:rFonts w:ascii="宋体" w:eastAsia="宋体" w:hAnsi="宋体" w:cs="Times New Roman" w:hint="eastAsia"/>
          <w:sz w:val="24"/>
          <w:szCs w:val="24"/>
        </w:rPr>
        <w:t>,</w:t>
      </w:r>
      <w:r w:rsidRPr="00DD1223">
        <w:rPr>
          <w:rFonts w:ascii="宋体" w:eastAsia="宋体" w:hAnsi="宋体" w:cs="Times New Roman"/>
          <w:sz w:val="24"/>
          <w:szCs w:val="24"/>
        </w:rPr>
        <w:t xml:space="preserve"> </w:t>
      </w:r>
      <w:r w:rsidR="006C02A6" w:rsidRPr="006C02A6">
        <w:rPr>
          <w:rFonts w:ascii="宋体" w:eastAsia="宋体" w:hAnsi="宋体" w:cs="Times New Roman"/>
          <w:sz w:val="24"/>
          <w:szCs w:val="24"/>
        </w:rPr>
        <w:t>010-</w:t>
      </w:r>
      <w:r w:rsidR="006C02A6">
        <w:rPr>
          <w:rFonts w:ascii="宋体" w:eastAsia="宋体" w:hAnsi="宋体" w:cs="Times New Roman"/>
          <w:sz w:val="24"/>
          <w:szCs w:val="24"/>
        </w:rPr>
        <w:t>63974645</w:t>
      </w:r>
      <w:r w:rsidR="006C02A6" w:rsidRPr="006C02A6">
        <w:rPr>
          <w:rFonts w:ascii="宋体" w:eastAsia="宋体" w:hAnsi="宋体" w:cs="Times New Roman"/>
          <w:sz w:val="24"/>
          <w:szCs w:val="24"/>
        </w:rPr>
        <w:t>、010-63989602</w:t>
      </w:r>
    </w:p>
    <w:p w14:paraId="2E6CC407" w14:textId="67A8E703" w:rsidR="00DD1223" w:rsidRPr="00DD1223" w:rsidRDefault="00DD1223" w:rsidP="00DD1223">
      <w:pPr>
        <w:spacing w:line="360" w:lineRule="auto"/>
        <w:ind w:leftChars="200" w:left="420"/>
        <w:rPr>
          <w:rFonts w:ascii="宋体" w:eastAsia="宋体" w:hAnsi="宋体" w:cs="Times New Roman"/>
          <w:sz w:val="24"/>
          <w:szCs w:val="24"/>
          <w:u w:val="single"/>
        </w:rPr>
      </w:pPr>
      <w:r w:rsidRPr="00DD1223">
        <w:rPr>
          <w:rFonts w:ascii="宋体" w:eastAsia="宋体" w:hAnsi="宋体" w:cs="宋体" w:hint="eastAsia"/>
          <w:sz w:val="24"/>
          <w:szCs w:val="24"/>
        </w:rPr>
        <w:t>3.项目</w:t>
      </w:r>
      <w:r w:rsidRPr="00DD1223">
        <w:rPr>
          <w:rFonts w:ascii="宋体" w:eastAsia="宋体" w:hAnsi="宋体" w:cs="宋体"/>
          <w:sz w:val="24"/>
          <w:szCs w:val="24"/>
        </w:rPr>
        <w:t>联系方式</w:t>
      </w:r>
      <w:bookmarkEnd w:id="16"/>
      <w:bookmarkEnd w:id="17"/>
    </w:p>
    <w:p w14:paraId="1DA90D1F" w14:textId="3C62E141" w:rsidR="00DD1223" w:rsidRPr="00DD1223" w:rsidRDefault="00DD1223" w:rsidP="00DD1223">
      <w:pPr>
        <w:spacing w:line="360" w:lineRule="auto"/>
        <w:ind w:leftChars="200" w:left="420"/>
        <w:rPr>
          <w:rFonts w:ascii="宋体" w:eastAsia="宋体" w:hAnsi="宋体" w:cs="Times New Roman"/>
          <w:sz w:val="24"/>
          <w:szCs w:val="24"/>
        </w:rPr>
      </w:pPr>
      <w:r w:rsidRPr="00DD1223">
        <w:rPr>
          <w:rFonts w:ascii="宋体" w:eastAsia="宋体" w:hAnsi="宋体" w:cs="Times New Roman" w:hint="eastAsia"/>
          <w:sz w:val="24"/>
          <w:szCs w:val="24"/>
        </w:rPr>
        <w:t>项目联系人：</w:t>
      </w:r>
      <w:r w:rsidR="00287390">
        <w:rPr>
          <w:rFonts w:ascii="宋体" w:eastAsia="宋体" w:hAnsi="宋体" w:cs="Times New Roman" w:hint="eastAsia"/>
          <w:sz w:val="24"/>
          <w:szCs w:val="24"/>
        </w:rPr>
        <w:t>吴众为</w:t>
      </w:r>
      <w:r w:rsidR="00F67872" w:rsidRPr="00F67872">
        <w:rPr>
          <w:rFonts w:ascii="宋体" w:eastAsia="宋体" w:hAnsi="宋体" w:cs="Times New Roman" w:hint="eastAsia"/>
          <w:sz w:val="24"/>
          <w:szCs w:val="24"/>
        </w:rPr>
        <w:t>、</w:t>
      </w:r>
      <w:r w:rsidR="00662889">
        <w:rPr>
          <w:rFonts w:ascii="宋体" w:eastAsia="宋体" w:hAnsi="宋体" w:cs="Times New Roman" w:hint="eastAsia"/>
          <w:sz w:val="24"/>
          <w:szCs w:val="24"/>
        </w:rPr>
        <w:t>王思晨</w:t>
      </w:r>
      <w:r w:rsidR="00F67872" w:rsidRPr="00F67872">
        <w:rPr>
          <w:rFonts w:ascii="宋体" w:eastAsia="宋体" w:hAnsi="宋体" w:cs="Times New Roman" w:hint="eastAsia"/>
          <w:sz w:val="24"/>
          <w:szCs w:val="24"/>
        </w:rPr>
        <w:t>、曹文君</w:t>
      </w:r>
    </w:p>
    <w:p w14:paraId="79692A29" w14:textId="2AD94A83" w:rsidR="00DD1223" w:rsidRPr="00DD1223" w:rsidRDefault="00DD1223" w:rsidP="00DD1223">
      <w:pPr>
        <w:spacing w:line="360" w:lineRule="auto"/>
        <w:ind w:leftChars="200" w:left="420"/>
        <w:rPr>
          <w:rFonts w:ascii="宋体" w:eastAsia="宋体" w:hAnsi="宋体" w:cs="Times New Roman"/>
          <w:sz w:val="24"/>
          <w:szCs w:val="24"/>
        </w:rPr>
      </w:pPr>
      <w:r w:rsidRPr="00DD1223">
        <w:rPr>
          <w:rFonts w:ascii="宋体" w:eastAsia="宋体" w:hAnsi="宋体" w:cs="Times New Roman" w:hint="eastAsia"/>
          <w:sz w:val="24"/>
          <w:szCs w:val="24"/>
        </w:rPr>
        <w:t>电　话：</w:t>
      </w:r>
      <w:r w:rsidR="006C02A6" w:rsidRPr="006C02A6">
        <w:rPr>
          <w:rFonts w:ascii="宋体" w:eastAsia="宋体" w:hAnsi="宋体" w:cs="Times New Roman"/>
          <w:sz w:val="24"/>
          <w:szCs w:val="24"/>
        </w:rPr>
        <w:t>010-63974645、010-63989602</w:t>
      </w:r>
    </w:p>
    <w:p w14:paraId="0CB4FF7C" w14:textId="77777777" w:rsidR="00131462" w:rsidRPr="006B6E3D" w:rsidRDefault="00131462" w:rsidP="00131462">
      <w:pPr>
        <w:rPr>
          <w:rFonts w:ascii="宋体" w:eastAsia="宋体" w:hAnsi="宋体"/>
          <w:sz w:val="24"/>
          <w:szCs w:val="24"/>
        </w:rPr>
      </w:pPr>
    </w:p>
    <w:p w14:paraId="16B9F2E8" w14:textId="77777777" w:rsidR="00131462" w:rsidRPr="00131462" w:rsidRDefault="00131462" w:rsidP="00131462">
      <w:pPr>
        <w:jc w:val="right"/>
        <w:rPr>
          <w:rFonts w:ascii="宋体" w:eastAsia="宋体" w:hAnsi="宋体" w:cs="宋体"/>
          <w:sz w:val="24"/>
          <w:szCs w:val="24"/>
        </w:rPr>
      </w:pPr>
      <w:r w:rsidRPr="00131462">
        <w:rPr>
          <w:rFonts w:ascii="宋体" w:eastAsia="宋体" w:hAnsi="宋体" w:cs="宋体" w:hint="eastAsia"/>
          <w:sz w:val="24"/>
          <w:szCs w:val="24"/>
        </w:rPr>
        <w:t>北京宏信天诚国际招标有限公司</w:t>
      </w:r>
    </w:p>
    <w:p w14:paraId="129D5D5A" w14:textId="670B6780" w:rsidR="00120344" w:rsidRPr="00CD525B" w:rsidRDefault="00131462" w:rsidP="002E695E">
      <w:pPr>
        <w:jc w:val="right"/>
      </w:pPr>
      <w:r w:rsidRPr="00131462">
        <w:rPr>
          <w:rFonts w:ascii="宋体" w:eastAsia="宋体" w:hAnsi="宋体" w:cs="宋体" w:hint="eastAsia"/>
          <w:sz w:val="24"/>
          <w:szCs w:val="24"/>
        </w:rPr>
        <w:t>2</w:t>
      </w:r>
      <w:r w:rsidRPr="00131462">
        <w:rPr>
          <w:rFonts w:ascii="宋体" w:eastAsia="宋体" w:hAnsi="宋体" w:cs="宋体"/>
          <w:sz w:val="24"/>
          <w:szCs w:val="24"/>
        </w:rPr>
        <w:t>02</w:t>
      </w:r>
      <w:r w:rsidR="00662889">
        <w:rPr>
          <w:rFonts w:ascii="宋体" w:eastAsia="宋体" w:hAnsi="宋体" w:cs="宋体"/>
          <w:sz w:val="24"/>
          <w:szCs w:val="24"/>
        </w:rPr>
        <w:t>4</w:t>
      </w:r>
      <w:r w:rsidRPr="00131462">
        <w:rPr>
          <w:rFonts w:ascii="宋体" w:eastAsia="宋体" w:hAnsi="宋体" w:cs="宋体" w:hint="eastAsia"/>
          <w:sz w:val="24"/>
          <w:szCs w:val="24"/>
        </w:rPr>
        <w:t>年</w:t>
      </w:r>
      <w:r w:rsidR="000537D9">
        <w:rPr>
          <w:rFonts w:ascii="宋体" w:eastAsia="宋体" w:hAnsi="宋体" w:cs="宋体"/>
          <w:sz w:val="24"/>
          <w:szCs w:val="24"/>
        </w:rPr>
        <w:t>11</w:t>
      </w:r>
      <w:r w:rsidRPr="00131462">
        <w:rPr>
          <w:rFonts w:ascii="宋体" w:eastAsia="宋体" w:hAnsi="宋体" w:cs="宋体" w:hint="eastAsia"/>
          <w:sz w:val="24"/>
          <w:szCs w:val="24"/>
        </w:rPr>
        <w:t>月</w:t>
      </w:r>
      <w:r w:rsidR="0059116E">
        <w:rPr>
          <w:rFonts w:ascii="宋体" w:eastAsia="宋体" w:hAnsi="宋体" w:cs="宋体"/>
          <w:sz w:val="24"/>
          <w:szCs w:val="24"/>
        </w:rPr>
        <w:t>20</w:t>
      </w:r>
      <w:r w:rsidRPr="00131462">
        <w:rPr>
          <w:rFonts w:ascii="宋体" w:eastAsia="宋体" w:hAnsi="宋体" w:cs="宋体" w:hint="eastAsia"/>
          <w:sz w:val="24"/>
          <w:szCs w:val="24"/>
        </w:rPr>
        <w:t>日</w:t>
      </w:r>
    </w:p>
    <w:sectPr w:rsidR="00120344" w:rsidRPr="00CD525B" w:rsidSect="00CB7808">
      <w:pgSz w:w="11906" w:h="16838"/>
      <w:pgMar w:top="1440" w:right="141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6147E" w14:textId="77777777" w:rsidR="005C20CE" w:rsidRDefault="005C20CE" w:rsidP="00CD525B">
      <w:r>
        <w:separator/>
      </w:r>
    </w:p>
  </w:endnote>
  <w:endnote w:type="continuationSeparator" w:id="0">
    <w:p w14:paraId="4E6BE820" w14:textId="77777777" w:rsidR="005C20CE" w:rsidRDefault="005C20CE" w:rsidP="00CD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43856" w14:textId="77777777" w:rsidR="005C20CE" w:rsidRDefault="005C20CE" w:rsidP="00CD525B">
      <w:r>
        <w:separator/>
      </w:r>
    </w:p>
  </w:footnote>
  <w:footnote w:type="continuationSeparator" w:id="0">
    <w:p w14:paraId="199D6679" w14:textId="77777777" w:rsidR="005C20CE" w:rsidRDefault="005C20CE" w:rsidP="00CD5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344"/>
    <w:rsid w:val="000136F9"/>
    <w:rsid w:val="000537D9"/>
    <w:rsid w:val="00071929"/>
    <w:rsid w:val="00071B7F"/>
    <w:rsid w:val="000C2E31"/>
    <w:rsid w:val="00120344"/>
    <w:rsid w:val="001250FE"/>
    <w:rsid w:val="00126190"/>
    <w:rsid w:val="00131462"/>
    <w:rsid w:val="00133C03"/>
    <w:rsid w:val="00155169"/>
    <w:rsid w:val="001C51B7"/>
    <w:rsid w:val="001E6B26"/>
    <w:rsid w:val="002626CB"/>
    <w:rsid w:val="002708C3"/>
    <w:rsid w:val="00287390"/>
    <w:rsid w:val="002A03D0"/>
    <w:rsid w:val="002C25C3"/>
    <w:rsid w:val="002C365E"/>
    <w:rsid w:val="002D28F9"/>
    <w:rsid w:val="002E695E"/>
    <w:rsid w:val="00316586"/>
    <w:rsid w:val="00322BF6"/>
    <w:rsid w:val="00395AF2"/>
    <w:rsid w:val="003D33D7"/>
    <w:rsid w:val="003D6857"/>
    <w:rsid w:val="003E54CB"/>
    <w:rsid w:val="003F4CAE"/>
    <w:rsid w:val="00405CE3"/>
    <w:rsid w:val="004B359F"/>
    <w:rsid w:val="004E2CF2"/>
    <w:rsid w:val="004F4B86"/>
    <w:rsid w:val="00501665"/>
    <w:rsid w:val="00503CF2"/>
    <w:rsid w:val="00511D95"/>
    <w:rsid w:val="00576EAD"/>
    <w:rsid w:val="0058588A"/>
    <w:rsid w:val="0059116E"/>
    <w:rsid w:val="005C20CE"/>
    <w:rsid w:val="005F1F0A"/>
    <w:rsid w:val="0060202B"/>
    <w:rsid w:val="00662889"/>
    <w:rsid w:val="006716EE"/>
    <w:rsid w:val="00695F8D"/>
    <w:rsid w:val="006B6E3D"/>
    <w:rsid w:val="006C02A6"/>
    <w:rsid w:val="006C78F7"/>
    <w:rsid w:val="006D0465"/>
    <w:rsid w:val="006D6B36"/>
    <w:rsid w:val="00714035"/>
    <w:rsid w:val="0072513C"/>
    <w:rsid w:val="007375D0"/>
    <w:rsid w:val="007444B5"/>
    <w:rsid w:val="00766CC0"/>
    <w:rsid w:val="00783C47"/>
    <w:rsid w:val="0078541C"/>
    <w:rsid w:val="008B22D9"/>
    <w:rsid w:val="00955BC6"/>
    <w:rsid w:val="00961ECA"/>
    <w:rsid w:val="0096283B"/>
    <w:rsid w:val="00971311"/>
    <w:rsid w:val="009727C6"/>
    <w:rsid w:val="0099265A"/>
    <w:rsid w:val="009A46D6"/>
    <w:rsid w:val="009D45F1"/>
    <w:rsid w:val="009F057A"/>
    <w:rsid w:val="009F3A61"/>
    <w:rsid w:val="00A2181E"/>
    <w:rsid w:val="00A26543"/>
    <w:rsid w:val="00A32566"/>
    <w:rsid w:val="00AE3C1A"/>
    <w:rsid w:val="00AF1F53"/>
    <w:rsid w:val="00B5175C"/>
    <w:rsid w:val="00B635BB"/>
    <w:rsid w:val="00BE7D49"/>
    <w:rsid w:val="00C10DAA"/>
    <w:rsid w:val="00C74D51"/>
    <w:rsid w:val="00CA4C50"/>
    <w:rsid w:val="00CB7808"/>
    <w:rsid w:val="00CC28FE"/>
    <w:rsid w:val="00CD01E5"/>
    <w:rsid w:val="00CD525B"/>
    <w:rsid w:val="00D643F3"/>
    <w:rsid w:val="00D83867"/>
    <w:rsid w:val="00DD1223"/>
    <w:rsid w:val="00DD1622"/>
    <w:rsid w:val="00DD270C"/>
    <w:rsid w:val="00E432D8"/>
    <w:rsid w:val="00E44029"/>
    <w:rsid w:val="00E70F03"/>
    <w:rsid w:val="00EE0AD3"/>
    <w:rsid w:val="00EF7171"/>
    <w:rsid w:val="00F064C6"/>
    <w:rsid w:val="00F67872"/>
    <w:rsid w:val="00F720EC"/>
    <w:rsid w:val="00F724D2"/>
    <w:rsid w:val="00FC1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CB766"/>
  <w15:chartTrackingRefBased/>
  <w15:docId w15:val="{893973C2-AF32-464B-9177-9E1222CE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52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525B"/>
    <w:rPr>
      <w:sz w:val="18"/>
      <w:szCs w:val="18"/>
    </w:rPr>
  </w:style>
  <w:style w:type="paragraph" w:styleId="a5">
    <w:name w:val="footer"/>
    <w:basedOn w:val="a"/>
    <w:link w:val="a6"/>
    <w:uiPriority w:val="99"/>
    <w:unhideWhenUsed/>
    <w:rsid w:val="00CD525B"/>
    <w:pPr>
      <w:tabs>
        <w:tab w:val="center" w:pos="4153"/>
        <w:tab w:val="right" w:pos="8306"/>
      </w:tabs>
      <w:snapToGrid w:val="0"/>
      <w:jc w:val="left"/>
    </w:pPr>
    <w:rPr>
      <w:sz w:val="18"/>
      <w:szCs w:val="18"/>
    </w:rPr>
  </w:style>
  <w:style w:type="character" w:customStyle="1" w:styleId="a6">
    <w:name w:val="页脚 字符"/>
    <w:basedOn w:val="a0"/>
    <w:link w:val="a5"/>
    <w:uiPriority w:val="99"/>
    <w:rsid w:val="00CD525B"/>
    <w:rPr>
      <w:sz w:val="18"/>
      <w:szCs w:val="18"/>
    </w:rPr>
  </w:style>
  <w:style w:type="paragraph" w:styleId="a7">
    <w:name w:val="Title"/>
    <w:basedOn w:val="a"/>
    <w:next w:val="a"/>
    <w:link w:val="a8"/>
    <w:uiPriority w:val="10"/>
    <w:qFormat/>
    <w:rsid w:val="00CD525B"/>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CD525B"/>
    <w:rPr>
      <w:rFonts w:asciiTheme="majorHAnsi" w:eastAsiaTheme="majorEastAsia" w:hAnsiTheme="majorHAnsi" w:cstheme="majorBidi"/>
      <w:b/>
      <w:bCs/>
      <w:sz w:val="32"/>
      <w:szCs w:val="32"/>
    </w:rPr>
  </w:style>
  <w:style w:type="character" w:styleId="a9">
    <w:name w:val="Hyperlink"/>
    <w:basedOn w:val="a0"/>
    <w:uiPriority w:val="99"/>
    <w:unhideWhenUsed/>
    <w:rsid w:val="00961ECA"/>
    <w:rPr>
      <w:color w:val="0563C1" w:themeColor="hyperlink"/>
      <w:u w:val="single"/>
    </w:rPr>
  </w:style>
  <w:style w:type="character" w:customStyle="1" w:styleId="1">
    <w:name w:val="未处理的提及1"/>
    <w:basedOn w:val="a0"/>
    <w:uiPriority w:val="99"/>
    <w:semiHidden/>
    <w:unhideWhenUsed/>
    <w:rsid w:val="00961ECA"/>
    <w:rPr>
      <w:color w:val="605E5C"/>
      <w:shd w:val="clear" w:color="auto" w:fill="E1DFDD"/>
    </w:rPr>
  </w:style>
  <w:style w:type="paragraph" w:styleId="aa">
    <w:name w:val="Balloon Text"/>
    <w:basedOn w:val="a"/>
    <w:link w:val="ab"/>
    <w:uiPriority w:val="99"/>
    <w:semiHidden/>
    <w:unhideWhenUsed/>
    <w:rsid w:val="00322BF6"/>
    <w:rPr>
      <w:sz w:val="18"/>
      <w:szCs w:val="18"/>
    </w:rPr>
  </w:style>
  <w:style w:type="character" w:customStyle="1" w:styleId="ab">
    <w:name w:val="批注框文本 字符"/>
    <w:basedOn w:val="a0"/>
    <w:link w:val="aa"/>
    <w:uiPriority w:val="99"/>
    <w:semiHidden/>
    <w:rsid w:val="00322B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831;&#21508;&#25237;&#26631;&#20154;&#23558;&#26412;&#20844;&#21578;&#20869;&#23481;&#25171;&#21360;&#24182;&#21152;&#30422;&#20844;&#31456;&#21457;&#25195;&#25551;&#20214;&#33267;hongxintiancheng@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zhou</dc:creator>
  <cp:keywords/>
  <dc:description/>
  <cp:lastModifiedBy>思晨 王</cp:lastModifiedBy>
  <cp:revision>17</cp:revision>
  <dcterms:created xsi:type="dcterms:W3CDTF">2024-11-18T03:26:00Z</dcterms:created>
  <dcterms:modified xsi:type="dcterms:W3CDTF">2024-11-20T03:01:00Z</dcterms:modified>
</cp:coreProperties>
</file>