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 xml:space="preserve">队伍物资保障经费（第一包：生活装备） </w:t>
      </w:r>
      <w:r>
        <w:rPr>
          <w:rFonts w:hint="eastAsia"/>
          <w:b/>
          <w:color w:val="000000"/>
          <w:sz w:val="32"/>
          <w:lang w:val="en-US" w:eastAsia="zh-CN"/>
        </w:rPr>
        <w:t xml:space="preserve"> 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val="en-US" w:eastAsia="zh-CN"/>
        </w:rPr>
        <w:t>终止</w:t>
      </w:r>
      <w:r>
        <w:rPr>
          <w:rFonts w:hint="eastAsia"/>
          <w:b/>
          <w:color w:val="000000"/>
          <w:sz w:val="32"/>
        </w:rPr>
        <w:t>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eastAsia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TAHP-ZB-2024-2258/1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队伍物资保障经费（第一包：生活装备）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终止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因资格条件发生变更，本项目终止。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331B5B7A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 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1ECA16D0"/>
    <w:rsid w:val="21710CC7"/>
    <w:rsid w:val="238B1361"/>
    <w:rsid w:val="239C2822"/>
    <w:rsid w:val="267E6CC8"/>
    <w:rsid w:val="2B03765B"/>
    <w:rsid w:val="3216270E"/>
    <w:rsid w:val="37CB2898"/>
    <w:rsid w:val="38382C64"/>
    <w:rsid w:val="42996047"/>
    <w:rsid w:val="43D75EDE"/>
    <w:rsid w:val="48257EFE"/>
    <w:rsid w:val="4AD74114"/>
    <w:rsid w:val="528E35C5"/>
    <w:rsid w:val="545D7F21"/>
    <w:rsid w:val="65430D54"/>
    <w:rsid w:val="6A936B4E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347</Characters>
  <Lines>2</Lines>
  <Paragraphs>1</Paragraphs>
  <TotalTime>2</TotalTime>
  <ScaleCrop>false</ScaleCrop>
  <LinksUpToDate>false</LinksUpToDate>
  <CharactersWithSpaces>367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2024-11-21T08:52:35Z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3DEBD03598124FD5B2749667BBF6925B</vt:lpwstr>
  </property>
</Properties>
</file>