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EA861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40"/>
          <w:szCs w:val="40"/>
        </w:rPr>
      </w:pPr>
      <w:bookmarkStart w:id="0" w:name="_Toc35393822"/>
      <w:bookmarkStart w:id="1" w:name="_Toc35393653"/>
      <w:bookmarkStart w:id="2" w:name="_Toc28359033"/>
      <w:r>
        <w:rPr>
          <w:rFonts w:hint="eastAsia" w:ascii="华文中宋" w:hAnsi="华文中宋" w:eastAsia="华文中宋"/>
          <w:sz w:val="40"/>
          <w:szCs w:val="40"/>
        </w:rPr>
        <w:t>提前下达2024年促进教育事业均衡发展转移支付综合奖补-软件正版化工作经费项目</w:t>
      </w:r>
      <w:r>
        <w:rPr>
          <w:rFonts w:hint="eastAsia" w:ascii="华文中宋" w:hAnsi="华文中宋" w:eastAsia="华文中宋"/>
          <w:sz w:val="40"/>
          <w:szCs w:val="40"/>
          <w:lang w:val="en-US" w:eastAsia="zh-CN"/>
        </w:rPr>
        <w:t>废标</w:t>
      </w:r>
      <w:r>
        <w:rPr>
          <w:rFonts w:hint="eastAsia" w:ascii="华文中宋" w:hAnsi="华文中宋" w:eastAsia="华文中宋"/>
          <w:sz w:val="40"/>
          <w:szCs w:val="40"/>
        </w:rPr>
        <w:t>公告</w:t>
      </w:r>
      <w:bookmarkEnd w:id="0"/>
      <w:bookmarkEnd w:id="1"/>
      <w:bookmarkEnd w:id="2"/>
    </w:p>
    <w:p w14:paraId="647D2C1B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35393654"/>
      <w:bookmarkStart w:id="4" w:name="_Toc28359034"/>
      <w:bookmarkStart w:id="5" w:name="_Toc35393823"/>
      <w:bookmarkStart w:id="6" w:name="_Toc28359111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0D7E8E5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采购项目编号：</w:t>
      </w:r>
      <w:r>
        <w:rPr>
          <w:rFonts w:hint="eastAsia" w:ascii="仿宋" w:hAnsi="仿宋" w:eastAsia="仿宋"/>
          <w:sz w:val="28"/>
          <w:szCs w:val="28"/>
          <w:u w:val="single"/>
        </w:rPr>
        <w:t>11011624210200010438-XM001</w:t>
      </w:r>
    </w:p>
    <w:p w14:paraId="58A154BA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采购项目名称：</w:t>
      </w:r>
      <w:r>
        <w:rPr>
          <w:rFonts w:hint="eastAsia" w:ascii="仿宋" w:hAnsi="仿宋" w:eastAsia="仿宋"/>
          <w:sz w:val="28"/>
          <w:szCs w:val="28"/>
          <w:u w:val="single"/>
        </w:rPr>
        <w:t>提前下达2024年促进教育事业均衡发展转移支付综合奖补-软件正版化工作经费项目</w:t>
      </w:r>
    </w:p>
    <w:p w14:paraId="3A2E3B0E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28359035"/>
      <w:bookmarkStart w:id="8" w:name="_Toc35393655"/>
      <w:bookmarkStart w:id="9" w:name="_Toc35393824"/>
      <w:bookmarkStart w:id="10" w:name="_Toc28359112"/>
      <w:r>
        <w:rPr>
          <w:rFonts w:hint="eastAsia" w:ascii="黑体" w:hAnsi="黑体" w:cs="宋体"/>
          <w:b w:val="0"/>
          <w:sz w:val="28"/>
          <w:szCs w:val="28"/>
        </w:rPr>
        <w:t>二、项目终止的原因</w:t>
      </w:r>
      <w:bookmarkEnd w:id="7"/>
      <w:bookmarkEnd w:id="8"/>
      <w:bookmarkEnd w:id="9"/>
      <w:bookmarkEnd w:id="10"/>
    </w:p>
    <w:p w14:paraId="78FB0F44">
      <w:pPr>
        <w:ind w:firstLine="560" w:firstLineChars="200"/>
        <w:rPr>
          <w:rFonts w:hint="eastAsia" w:ascii="仿宋" w:hAnsi="仿宋" w:eastAsia="仿宋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实质性响应招标文件的投标商不足三家，本项目予以废标。</w:t>
      </w:r>
    </w:p>
    <w:p w14:paraId="1F389D42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656"/>
      <w:bookmarkStart w:id="12" w:name="_Toc35393825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 w14:paraId="7CE67A41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  <w:t>无</w:t>
      </w:r>
    </w:p>
    <w:p w14:paraId="1986A0A4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35393657"/>
      <w:bookmarkStart w:id="14" w:name="_Toc28359036"/>
      <w:bookmarkStart w:id="15" w:name="_Toc35393826"/>
      <w:bookmarkStart w:id="16" w:name="_Toc28359113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30027ED4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17" w:name="_Toc35393827"/>
      <w:bookmarkStart w:id="18" w:name="_Toc28359114"/>
      <w:bookmarkStart w:id="19" w:name="_Toc35393658"/>
      <w:bookmarkStart w:id="20" w:name="_Toc28359037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1F6D7459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北京市怀柔区电化教育管理中心</w:t>
      </w:r>
    </w:p>
    <w:p w14:paraId="78C8F6C4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北京市怀柔区湖光南街2号</w:t>
      </w:r>
    </w:p>
    <w:p w14:paraId="76BB72CE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王老师，010-69698606</w:t>
      </w:r>
    </w:p>
    <w:p w14:paraId="5B8D0CAE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1" w:name="_Toc28359115"/>
      <w:bookmarkStart w:id="22" w:name="_Toc28359038"/>
      <w:bookmarkStart w:id="23" w:name="_Toc35393659"/>
      <w:bookmarkStart w:id="24" w:name="_Toc35393828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21"/>
      <w:bookmarkEnd w:id="22"/>
      <w:bookmarkEnd w:id="23"/>
      <w:bookmarkEnd w:id="24"/>
    </w:p>
    <w:p w14:paraId="06139575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中归咨询管理（北京）有限公司</w:t>
      </w:r>
    </w:p>
    <w:p w14:paraId="7F2CF05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北京市怀柔区迎宾南路11号五幢二层2213室</w:t>
      </w:r>
    </w:p>
    <w:p w14:paraId="0E36412E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师博科 010-53606938</w:t>
      </w:r>
    </w:p>
    <w:p w14:paraId="34070DBF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5" w:name="_Toc28359116"/>
      <w:bookmarkStart w:id="26" w:name="_Toc35393660"/>
      <w:bookmarkStart w:id="27" w:name="_Toc35393829"/>
      <w:bookmarkStart w:id="28" w:name="_Toc28359039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25"/>
      <w:bookmarkEnd w:id="26"/>
      <w:bookmarkEnd w:id="27"/>
      <w:bookmarkEnd w:id="28"/>
    </w:p>
    <w:p w14:paraId="302B5D1C">
      <w:pPr>
        <w:pStyle w:val="4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</w:rPr>
        <w:t>师博科</w:t>
      </w:r>
    </w:p>
    <w:p w14:paraId="2ABF37E2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bookmarkStart w:id="29" w:name="_GoBack"/>
      <w:bookmarkEnd w:id="29"/>
      <w:r>
        <w:rPr>
          <w:rFonts w:hint="eastAsia" w:ascii="仿宋" w:hAnsi="仿宋" w:eastAsia="仿宋"/>
          <w:sz w:val="28"/>
          <w:szCs w:val="28"/>
          <w:u w:val="single"/>
        </w:rPr>
        <w:t>010-53606938</w:t>
      </w:r>
    </w:p>
    <w:p w14:paraId="01B260AE"/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MDBkMGZkNzBhZjhhZjRlOTQ5NGJhMTkyOTk2NGIifQ=="/>
  </w:docVars>
  <w:rsids>
    <w:rsidRoot w:val="437B5BD3"/>
    <w:rsid w:val="093E6436"/>
    <w:rsid w:val="2A127C4F"/>
    <w:rsid w:val="373D0AAC"/>
    <w:rsid w:val="437B5BD3"/>
    <w:rsid w:val="7C82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800080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TML Definition"/>
    <w:basedOn w:val="7"/>
    <w:qFormat/>
    <w:uiPriority w:val="0"/>
  </w:style>
  <w:style w:type="character" w:styleId="11">
    <w:name w:val="HTML Acronym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0000FF"/>
      <w:u w:val="none"/>
    </w:rPr>
  </w:style>
  <w:style w:type="character" w:styleId="14">
    <w:name w:val="HTML Code"/>
    <w:basedOn w:val="7"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388</Characters>
  <Lines>0</Lines>
  <Paragraphs>0</Paragraphs>
  <TotalTime>0</TotalTime>
  <ScaleCrop>false</ScaleCrop>
  <LinksUpToDate>false</LinksUpToDate>
  <CharactersWithSpaces>409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2023-06-05T13:58:00Z</dcterms:created>
  <dc:creator>LXK</dc:creator>
  <cp:lastModifiedBy>Administrator</cp:lastModifiedBy>
  <dcterms:modified xsi:type="dcterms:W3CDTF">2024-12-03T02:49:36Z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04DB3FF3CDA34E9FA2A30AFCF07B44DA_11</vt:lpwstr>
  </property>
</Properties>
</file>