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8D2ED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代理服务收费标准及金额：</w:t>
      </w:r>
    </w:p>
    <w:tbl>
      <w:tblPr>
        <w:tblStyle w:val="4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1533"/>
        <w:gridCol w:w="1634"/>
        <w:gridCol w:w="2150"/>
      </w:tblGrid>
      <w:tr w14:paraId="5879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3374" w:type="dxa"/>
            <w:noWrap w:val="0"/>
            <w:vAlign w:val="top"/>
          </w:tcPr>
          <w:p w14:paraId="4205C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152400</wp:posOffset>
                      </wp:positionV>
                      <wp:extent cx="2135505" cy="896620"/>
                      <wp:effectExtent l="3175" t="7620" r="7620" b="101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5505" cy="89662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12pt;height:70.6pt;width:168.15pt;z-index:251659264;mso-width-relative:page;mso-height-relative:page;" filled="f" stroked="t" coordsize="21600,21600" o:gfxdata="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FxOD1AAAAAoBAAAPAAAAAAAAAAEAIAAAACIAAABkcnMvZG93&#10;bnJldi54bWxQSwECFAAUAAAACACHTuJAFqS6EgQCAAD4AwAADgAAAAAAAAABACAAAAAjAQAAZHJz&#10;L2Uyb0RvYy54bWxQSwUGAAAAAAYABgBZAQAAmQ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5080</wp:posOffset>
                      </wp:positionV>
                      <wp:extent cx="1603375" cy="1028065"/>
                      <wp:effectExtent l="4445" t="6985" r="5080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03375" cy="102806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37.4pt;margin-top:0.4pt;height:80.95pt;width:126.25pt;z-index:251660288;mso-width-relative:page;mso-height-relative:page;" filled="f" stroked="t" coordsize="21600,21600" o:gfxdata="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dQcJ1wAAAAcBAAAPAAAAAAAAAAEAIAAA&#10;ACIAAABkcnMvZG93bnJldi54bWxQSwECFAAUAAAACACHTuJAxMr65g0CAAANBAAADgAAAAAAAAAB&#10;ACAAAAAmAQAAZHJzL2Uyb0RvYy54bWxQSwUGAAAAAAYABgBZAQAApQ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费率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服务类型</w:t>
            </w:r>
          </w:p>
          <w:p w14:paraId="336C6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EF84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66B3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中标金额（万元）  </w:t>
            </w:r>
          </w:p>
        </w:tc>
        <w:tc>
          <w:tcPr>
            <w:tcW w:w="1533" w:type="dxa"/>
            <w:noWrap w:val="0"/>
            <w:vAlign w:val="center"/>
          </w:tcPr>
          <w:p w14:paraId="53D83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货物</w:t>
            </w:r>
          </w:p>
        </w:tc>
        <w:tc>
          <w:tcPr>
            <w:tcW w:w="1634" w:type="dxa"/>
            <w:noWrap w:val="0"/>
            <w:vAlign w:val="center"/>
          </w:tcPr>
          <w:p w14:paraId="1C4CC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</w:t>
            </w:r>
          </w:p>
        </w:tc>
        <w:tc>
          <w:tcPr>
            <w:tcW w:w="2150" w:type="dxa"/>
            <w:noWrap w:val="0"/>
            <w:vAlign w:val="center"/>
          </w:tcPr>
          <w:p w14:paraId="53E58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工程</w:t>
            </w:r>
          </w:p>
        </w:tc>
      </w:tr>
      <w:tr w14:paraId="1A6E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374" w:type="dxa"/>
            <w:noWrap w:val="0"/>
            <w:vAlign w:val="top"/>
          </w:tcPr>
          <w:p w14:paraId="2D733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100以下</w:t>
            </w:r>
          </w:p>
        </w:tc>
        <w:tc>
          <w:tcPr>
            <w:tcW w:w="1533" w:type="dxa"/>
            <w:noWrap w:val="0"/>
            <w:vAlign w:val="center"/>
          </w:tcPr>
          <w:p w14:paraId="6D1B1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1.50%</w:t>
            </w:r>
          </w:p>
        </w:tc>
        <w:tc>
          <w:tcPr>
            <w:tcW w:w="1634" w:type="dxa"/>
            <w:noWrap w:val="0"/>
            <w:vAlign w:val="center"/>
          </w:tcPr>
          <w:p w14:paraId="7BB4B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1.50%</w:t>
            </w:r>
          </w:p>
        </w:tc>
        <w:tc>
          <w:tcPr>
            <w:tcW w:w="2150" w:type="dxa"/>
            <w:noWrap w:val="0"/>
            <w:vAlign w:val="center"/>
          </w:tcPr>
          <w:p w14:paraId="1D75F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1.00%</w:t>
            </w:r>
          </w:p>
        </w:tc>
      </w:tr>
      <w:tr w14:paraId="243A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55DBC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100-500</w:t>
            </w:r>
          </w:p>
        </w:tc>
        <w:tc>
          <w:tcPr>
            <w:tcW w:w="1533" w:type="dxa"/>
            <w:noWrap w:val="0"/>
            <w:vAlign w:val="center"/>
          </w:tcPr>
          <w:p w14:paraId="4D5C1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1.10%</w:t>
            </w:r>
          </w:p>
        </w:tc>
        <w:tc>
          <w:tcPr>
            <w:tcW w:w="1634" w:type="dxa"/>
            <w:noWrap w:val="0"/>
            <w:vAlign w:val="center"/>
          </w:tcPr>
          <w:p w14:paraId="3A197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0.80%</w:t>
            </w:r>
          </w:p>
        </w:tc>
        <w:tc>
          <w:tcPr>
            <w:tcW w:w="2150" w:type="dxa"/>
            <w:noWrap w:val="0"/>
            <w:vAlign w:val="center"/>
          </w:tcPr>
          <w:p w14:paraId="4BD4A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0.70%</w:t>
            </w:r>
          </w:p>
        </w:tc>
      </w:tr>
      <w:tr w14:paraId="45FF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266AA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500-1000</w:t>
            </w:r>
          </w:p>
        </w:tc>
        <w:tc>
          <w:tcPr>
            <w:tcW w:w="1533" w:type="dxa"/>
            <w:noWrap w:val="0"/>
            <w:vAlign w:val="center"/>
          </w:tcPr>
          <w:p w14:paraId="0F748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0.80%</w:t>
            </w:r>
          </w:p>
        </w:tc>
        <w:tc>
          <w:tcPr>
            <w:tcW w:w="1634" w:type="dxa"/>
            <w:noWrap w:val="0"/>
            <w:vAlign w:val="center"/>
          </w:tcPr>
          <w:p w14:paraId="02C79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0.45%</w:t>
            </w:r>
          </w:p>
        </w:tc>
        <w:tc>
          <w:tcPr>
            <w:tcW w:w="2150" w:type="dxa"/>
            <w:noWrap w:val="0"/>
            <w:vAlign w:val="center"/>
          </w:tcPr>
          <w:p w14:paraId="306E7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0.55%</w:t>
            </w:r>
          </w:p>
        </w:tc>
      </w:tr>
      <w:tr w14:paraId="0FB5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1A0F2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1000-5000</w:t>
            </w:r>
          </w:p>
        </w:tc>
        <w:tc>
          <w:tcPr>
            <w:tcW w:w="1533" w:type="dxa"/>
            <w:noWrap w:val="0"/>
            <w:vAlign w:val="center"/>
          </w:tcPr>
          <w:p w14:paraId="6EAFB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0.50%</w:t>
            </w:r>
          </w:p>
        </w:tc>
        <w:tc>
          <w:tcPr>
            <w:tcW w:w="1634" w:type="dxa"/>
            <w:noWrap w:val="0"/>
            <w:vAlign w:val="center"/>
          </w:tcPr>
          <w:p w14:paraId="76359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0.25%</w:t>
            </w:r>
          </w:p>
        </w:tc>
        <w:tc>
          <w:tcPr>
            <w:tcW w:w="2150" w:type="dxa"/>
            <w:noWrap w:val="0"/>
            <w:vAlign w:val="center"/>
          </w:tcPr>
          <w:p w14:paraId="6EE8B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0.35%</w:t>
            </w:r>
          </w:p>
        </w:tc>
      </w:tr>
      <w:tr w14:paraId="040E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61208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5000-10000</w:t>
            </w:r>
          </w:p>
        </w:tc>
        <w:tc>
          <w:tcPr>
            <w:tcW w:w="1533" w:type="dxa"/>
            <w:noWrap w:val="0"/>
            <w:vAlign w:val="center"/>
          </w:tcPr>
          <w:p w14:paraId="46D1F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0.25%</w:t>
            </w:r>
          </w:p>
        </w:tc>
        <w:tc>
          <w:tcPr>
            <w:tcW w:w="1634" w:type="dxa"/>
            <w:noWrap w:val="0"/>
            <w:vAlign w:val="center"/>
          </w:tcPr>
          <w:p w14:paraId="17C62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0.10%</w:t>
            </w:r>
          </w:p>
        </w:tc>
        <w:tc>
          <w:tcPr>
            <w:tcW w:w="2150" w:type="dxa"/>
            <w:noWrap w:val="0"/>
            <w:vAlign w:val="center"/>
          </w:tcPr>
          <w:p w14:paraId="73D14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0.20%</w:t>
            </w:r>
          </w:p>
        </w:tc>
      </w:tr>
      <w:tr w14:paraId="5772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39B05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10000-100000</w:t>
            </w:r>
          </w:p>
        </w:tc>
        <w:tc>
          <w:tcPr>
            <w:tcW w:w="1533" w:type="dxa"/>
            <w:noWrap w:val="0"/>
            <w:vAlign w:val="center"/>
          </w:tcPr>
          <w:p w14:paraId="2E397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0.05%</w:t>
            </w:r>
          </w:p>
        </w:tc>
        <w:tc>
          <w:tcPr>
            <w:tcW w:w="1634" w:type="dxa"/>
            <w:noWrap w:val="0"/>
            <w:vAlign w:val="center"/>
          </w:tcPr>
          <w:p w14:paraId="4F251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0.05%</w:t>
            </w:r>
          </w:p>
        </w:tc>
        <w:tc>
          <w:tcPr>
            <w:tcW w:w="2150" w:type="dxa"/>
            <w:noWrap w:val="0"/>
            <w:vAlign w:val="center"/>
          </w:tcPr>
          <w:p w14:paraId="07366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0.05%</w:t>
            </w:r>
          </w:p>
        </w:tc>
      </w:tr>
      <w:tr w14:paraId="2944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12E48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100000以上</w:t>
            </w:r>
          </w:p>
        </w:tc>
        <w:tc>
          <w:tcPr>
            <w:tcW w:w="1533" w:type="dxa"/>
            <w:noWrap w:val="0"/>
            <w:vAlign w:val="center"/>
          </w:tcPr>
          <w:p w14:paraId="3E71F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0.01%</w:t>
            </w:r>
          </w:p>
        </w:tc>
        <w:tc>
          <w:tcPr>
            <w:tcW w:w="1634" w:type="dxa"/>
            <w:noWrap w:val="0"/>
            <w:vAlign w:val="center"/>
          </w:tcPr>
          <w:p w14:paraId="47152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0.01%</w:t>
            </w:r>
          </w:p>
        </w:tc>
        <w:tc>
          <w:tcPr>
            <w:tcW w:w="2150" w:type="dxa"/>
            <w:noWrap w:val="0"/>
            <w:vAlign w:val="center"/>
          </w:tcPr>
          <w:p w14:paraId="2FE97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0.01%</w:t>
            </w:r>
          </w:p>
        </w:tc>
      </w:tr>
    </w:tbl>
    <w:p w14:paraId="0736E33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代理服务收费以中标金额为基准，按照差额定率累进法计算收取。</w:t>
      </w:r>
    </w:p>
    <w:p w14:paraId="21EE2C5C">
      <w:pPr>
        <w:pStyle w:val="3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金额：100*1.5%+59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*0.8%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vertAlign w:val="baseline"/>
          <w:lang w:val="en-US" w:eastAsia="zh-CN" w:bidi="ar-SA"/>
        </w:rPr>
        <w:t>=1.972万元</w:t>
      </w:r>
    </w:p>
    <w:p w14:paraId="525BB9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000000"/>
    <w:rsid w:val="2D496ED0"/>
    <w:rsid w:val="7D5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278</Characters>
  <Lines>0</Lines>
  <Paragraphs>0</Paragraphs>
  <TotalTime>0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2024-11-13T08:53:00Z</dcterms:created>
  <dc:creator>zxhd</dc:creator>
  <cp:lastModifiedBy>WYJ</cp:lastModifiedBy>
  <dcterms:modified xsi:type="dcterms:W3CDTF">2024-12-06T01:37:32Z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5F807580CA364C04B17F8236DC342EB2_12</vt:lpwstr>
  </property>
</Properties>
</file>