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7DCC">
      <w:pPr>
        <w:pStyle w:val="2"/>
        <w:spacing w:beforeAutospacing="0" w:afterAutospacing="0"/>
        <w:ind w:firstLine="643"/>
      </w:pPr>
      <w:bookmarkStart w:id="0" w:name="_Toc28359022"/>
      <w:bookmarkStart w:id="1" w:name="_Toc35393809"/>
      <w:r>
        <w:t>中标结果公告</w:t>
      </w:r>
      <w:bookmarkEnd w:id="0"/>
      <w:bookmarkEnd w:id="1"/>
    </w:p>
    <w:p w14:paraId="2BAFE2B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一、项目编号：BJJQ-2024-947</w:t>
      </w:r>
    </w:p>
    <w:p w14:paraId="59145E6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二、项目名称：国家新型基础测绘建设北京试点</w:t>
      </w:r>
    </w:p>
    <w:p w14:paraId="5603428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7C8F310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01包数据采集与应用</w:t>
      </w:r>
    </w:p>
    <w:p w14:paraId="561CE1A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供应商名称： </w:t>
      </w:r>
      <w:r>
        <w:rPr>
          <w:rFonts w:hint="eastAsia" w:ascii="Times New Roman" w:hAnsi="Times New Roman" w:eastAsia="宋体"/>
          <w:sz w:val="24"/>
          <w:szCs w:val="24"/>
        </w:rPr>
        <w:t>北京市测绘设计研究院/北京超图软件股份有限公司（联合体）</w:t>
      </w:r>
    </w:p>
    <w:p w14:paraId="2D09B9F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北京市海淀区羊坊店路十五号/北京市朝阳区酒仙桥北路甲10号院电子城IT产业园107楼6层</w:t>
      </w:r>
    </w:p>
    <w:p w14:paraId="408FB04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34B180FB">
      <w:pPr>
        <w:spacing w:line="360" w:lineRule="auto"/>
        <w:ind w:firstLine="1680" w:firstLineChars="7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人民币大写：壹仟壹佰叁拾伍万元整</w:t>
      </w:r>
    </w:p>
    <w:p w14:paraId="0A2D6066">
      <w:pPr>
        <w:spacing w:line="360" w:lineRule="auto"/>
        <w:ind w:firstLine="1680" w:firstLineChars="7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人民币小写：￥11350000.00元</w:t>
      </w:r>
    </w:p>
    <w:p w14:paraId="48E974C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中标供应商综合得分：</w:t>
      </w:r>
      <w:r>
        <w:rPr>
          <w:rFonts w:hint="eastAsia" w:ascii="Times New Roman" w:hAnsi="Times New Roman" w:eastAsia="宋体"/>
          <w:sz w:val="24"/>
          <w:szCs w:val="24"/>
        </w:rPr>
        <w:t>97.84</w:t>
      </w:r>
    </w:p>
    <w:p w14:paraId="7932DE6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yellow"/>
        </w:rPr>
      </w:pPr>
    </w:p>
    <w:p w14:paraId="4A448B9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02包数据管理与服务</w:t>
      </w:r>
    </w:p>
    <w:p w14:paraId="42AB52C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bookmarkStart w:id="2" w:name="_Hlk184986149"/>
      <w:r>
        <w:rPr>
          <w:rFonts w:hint="eastAsia" w:ascii="Times New Roman" w:hAnsi="Times New Roman" w:eastAsia="宋体"/>
          <w:sz w:val="24"/>
          <w:szCs w:val="24"/>
        </w:rPr>
        <w:t>吉奥时空信息技术股份有限公司/航天宏图信息技术股份有限公司/北京市勘察设计研究院有限公司/北京城建勘测设计研究院有限责任公司（联合体）</w:t>
      </w:r>
    </w:p>
    <w:bookmarkEnd w:id="2"/>
    <w:p w14:paraId="4192937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东湖开发区庙山小区江夏大道武大科技园/北京市海淀区翠湖北环路2号院4号楼一层101/北京市海淀区羊坊店路15号2号楼203房间/北京市朝阳区安慧里五区六号</w:t>
      </w:r>
    </w:p>
    <w:p w14:paraId="7028284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中标金额： </w:t>
      </w:r>
    </w:p>
    <w:p w14:paraId="5F1CCCBC">
      <w:pPr>
        <w:spacing w:line="360" w:lineRule="auto"/>
        <w:ind w:firstLine="2160" w:firstLineChars="9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人民币大写：捌佰捌拾柒万元整</w:t>
      </w:r>
    </w:p>
    <w:p w14:paraId="332312E1">
      <w:pPr>
        <w:spacing w:line="360" w:lineRule="auto"/>
        <w:ind w:firstLine="2160" w:firstLineChars="900"/>
        <w:rPr>
          <w:rFonts w:ascii="Times New Roman" w:hAnsi="Times New Roman" w:eastAsia="宋体"/>
          <w:sz w:val="24"/>
          <w:szCs w:val="24"/>
          <w:highlight w:val="yellow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人民币小写：￥8870000.00元</w:t>
      </w:r>
    </w:p>
    <w:p w14:paraId="4F9F64E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中标供应商综合得分：</w:t>
      </w:r>
      <w:r>
        <w:rPr>
          <w:rFonts w:hint="eastAsia" w:ascii="Times New Roman" w:hAnsi="Times New Roman" w:eastAsia="宋体"/>
          <w:sz w:val="24"/>
          <w:szCs w:val="24"/>
        </w:rPr>
        <w:t>96.72</w:t>
      </w:r>
    </w:p>
    <w:p w14:paraId="0043062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yellow"/>
        </w:rPr>
      </w:pPr>
    </w:p>
    <w:p w14:paraId="30EE8B5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03包监理</w:t>
      </w:r>
    </w:p>
    <w:p w14:paraId="4A63925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北京中保天和信息科技有限公司</w:t>
      </w:r>
      <w:r>
        <w:rPr>
          <w:rFonts w:ascii="Times New Roman" w:hAnsi="Times New Roman" w:eastAsia="宋体"/>
          <w:sz w:val="24"/>
          <w:szCs w:val="24"/>
        </w:rPr>
        <w:t xml:space="preserve"> </w:t>
      </w:r>
    </w:p>
    <w:p w14:paraId="68F3083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北京市东城区和平里7区16号楼院561室</w:t>
      </w:r>
      <w:r>
        <w:rPr>
          <w:rFonts w:ascii="Times New Roman" w:hAnsi="Times New Roman" w:eastAsia="宋体"/>
          <w:sz w:val="24"/>
          <w:szCs w:val="24"/>
        </w:rPr>
        <w:t xml:space="preserve"> </w:t>
      </w:r>
    </w:p>
    <w:p w14:paraId="34B741C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4E8F5802">
      <w:pPr>
        <w:spacing w:line="360" w:lineRule="auto"/>
        <w:ind w:firstLine="1920" w:firstLineChars="8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人民币大写：肆拾万零伍仟元整</w:t>
      </w:r>
      <w:r>
        <w:rPr>
          <w:rFonts w:ascii="Times New Roman" w:hAnsi="Times New Roman" w:eastAsia="宋体"/>
          <w:sz w:val="24"/>
          <w:szCs w:val="24"/>
        </w:rPr>
        <w:tab/>
      </w:r>
    </w:p>
    <w:p w14:paraId="6C3034BE">
      <w:pPr>
        <w:spacing w:line="360" w:lineRule="auto"/>
        <w:ind w:firstLine="1920" w:firstLineChars="8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</w:t>
      </w:r>
      <w:r>
        <w:rPr>
          <w:rFonts w:ascii="Times New Roman" w:hAnsi="Times New Roman" w:eastAsia="宋体"/>
          <w:sz w:val="24"/>
          <w:szCs w:val="24"/>
        </w:rPr>
        <w:t>￥</w:t>
      </w:r>
      <w:r>
        <w:rPr>
          <w:rFonts w:hint="eastAsia" w:ascii="Times New Roman" w:hAnsi="Times New Roman" w:eastAsia="宋体"/>
          <w:sz w:val="24"/>
          <w:szCs w:val="24"/>
        </w:rPr>
        <w:t>405000.00元</w:t>
      </w:r>
    </w:p>
    <w:p w14:paraId="10644C1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中标供应商综合得分：</w:t>
      </w:r>
      <w:r>
        <w:rPr>
          <w:rFonts w:hint="eastAsia" w:ascii="Times New Roman" w:hAnsi="Times New Roman" w:eastAsia="宋体"/>
          <w:sz w:val="24"/>
          <w:szCs w:val="24"/>
        </w:rPr>
        <w:t>94.57</w:t>
      </w:r>
      <w:r>
        <w:rPr>
          <w:rFonts w:ascii="Times New Roman" w:hAnsi="Times New Roman" w:eastAsia="宋体"/>
          <w:sz w:val="24"/>
          <w:szCs w:val="24"/>
        </w:rPr>
        <w:t xml:space="preserve"> </w:t>
      </w:r>
    </w:p>
    <w:p w14:paraId="4A7225D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 w14:paraId="72C7098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04包测评</w:t>
      </w:r>
    </w:p>
    <w:p w14:paraId="58C4983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北京中科卓信软件测评技术中心</w:t>
      </w:r>
    </w:p>
    <w:p w14:paraId="090F733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 xml:space="preserve">北京市海淀区闵庄路3号102幢二层207室  </w:t>
      </w:r>
    </w:p>
    <w:p w14:paraId="3BA4704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26DCE64B">
      <w:pPr>
        <w:spacing w:line="360" w:lineRule="auto"/>
        <w:ind w:firstLine="1680" w:firstLineChars="7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人民币大写：叁拾陆万陆仟元整</w:t>
      </w:r>
    </w:p>
    <w:p w14:paraId="29CBCFDE">
      <w:pPr>
        <w:spacing w:line="360" w:lineRule="auto"/>
        <w:ind w:firstLine="1680" w:firstLineChars="7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人民币小写：￥366000.00元</w:t>
      </w:r>
    </w:p>
    <w:p w14:paraId="765685C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中标供应商综合得分：</w:t>
      </w:r>
      <w:r>
        <w:rPr>
          <w:rFonts w:hint="eastAsia" w:ascii="Times New Roman" w:hAnsi="Times New Roman" w:eastAsia="宋体"/>
          <w:sz w:val="24"/>
          <w:szCs w:val="24"/>
        </w:rPr>
        <w:t>96.86</w:t>
      </w:r>
    </w:p>
    <w:p w14:paraId="2E5692A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 w14:paraId="09D7EC3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W w:w="8122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2"/>
      </w:tblGrid>
      <w:tr w14:paraId="2715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22" w:type="dxa"/>
          </w:tcPr>
          <w:p w14:paraId="3B8CE40D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813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2" w:type="dxa"/>
          </w:tcPr>
          <w:p w14:paraId="011444A4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国家新型基础测绘建设北京试点</w:t>
            </w:r>
          </w:p>
          <w:p w14:paraId="0199E5D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招标文件</w:t>
            </w:r>
          </w:p>
        </w:tc>
      </w:tr>
    </w:tbl>
    <w:p w14:paraId="73AEFD4E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评审专家名单</w:t>
      </w:r>
      <w:r>
        <w:rPr>
          <w:rFonts w:hint="eastAsia" w:ascii="Times New Roman" w:hAnsi="Times New Roman" w:eastAsia="宋体"/>
          <w:sz w:val="24"/>
          <w:szCs w:val="24"/>
        </w:rPr>
        <w:t>：李建勋、李先印、陈连娟、周洁、杨建栋、叶嘉、李凯</w:t>
      </w:r>
    </w:p>
    <w:p w14:paraId="1B388EA6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代理服务收费标准及金额：</w:t>
      </w:r>
      <w:r>
        <w:rPr>
          <w:rFonts w:hint="eastAsia" w:ascii="Times New Roman" w:hAnsi="Times New Roman" w:eastAsia="宋体"/>
          <w:sz w:val="24"/>
          <w:szCs w:val="24"/>
        </w:rPr>
        <w:t>22.571</w:t>
      </w:r>
      <w:r>
        <w:rPr>
          <w:rFonts w:ascii="Times New Roman" w:hAnsi="Times New Roman" w:eastAsia="宋体"/>
          <w:sz w:val="24"/>
          <w:szCs w:val="24"/>
        </w:rPr>
        <w:t>万元（其中</w:t>
      </w:r>
      <w:r>
        <w:rPr>
          <w:rFonts w:hint="eastAsia" w:ascii="Times New Roman" w:hAnsi="Times New Roman" w:eastAsia="宋体"/>
          <w:sz w:val="24"/>
          <w:szCs w:val="24"/>
        </w:rPr>
        <w:t>01</w:t>
      </w:r>
      <w:r>
        <w:rPr>
          <w:rFonts w:ascii="Times New Roman" w:hAnsi="Times New Roman" w:eastAsia="宋体"/>
          <w:sz w:val="24"/>
          <w:szCs w:val="24"/>
        </w:rPr>
        <w:t>包</w:t>
      </w:r>
      <w:r>
        <w:rPr>
          <w:rFonts w:hint="eastAsia" w:ascii="Times New Roman" w:hAnsi="Times New Roman" w:eastAsia="宋体"/>
          <w:sz w:val="24"/>
          <w:szCs w:val="24"/>
        </w:rPr>
        <w:t>10.575</w:t>
      </w:r>
      <w:r>
        <w:rPr>
          <w:rFonts w:ascii="Times New Roman" w:hAnsi="Times New Roman" w:eastAsia="宋体"/>
          <w:sz w:val="24"/>
          <w:szCs w:val="24"/>
        </w:rPr>
        <w:t>万元，</w:t>
      </w:r>
      <w:r>
        <w:rPr>
          <w:rFonts w:hint="eastAsia" w:ascii="Times New Roman" w:hAnsi="Times New Roman" w:eastAsia="宋体"/>
          <w:sz w:val="24"/>
          <w:szCs w:val="24"/>
        </w:rPr>
        <w:t>02</w:t>
      </w:r>
      <w:r>
        <w:rPr>
          <w:rFonts w:ascii="Times New Roman" w:hAnsi="Times New Roman" w:eastAsia="宋体"/>
          <w:sz w:val="24"/>
          <w:szCs w:val="24"/>
        </w:rPr>
        <w:t>包</w:t>
      </w:r>
      <w:bookmarkStart w:id="3" w:name="_Hlk184991533"/>
      <w:r>
        <w:rPr>
          <w:rFonts w:hint="eastAsia" w:ascii="Times New Roman" w:hAnsi="Times New Roman" w:eastAsia="宋体"/>
          <w:sz w:val="24"/>
          <w:szCs w:val="24"/>
        </w:rPr>
        <w:t>8.996</w:t>
      </w:r>
      <w:bookmarkEnd w:id="3"/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，03</w:t>
      </w:r>
      <w:r>
        <w:rPr>
          <w:rFonts w:ascii="Times New Roman" w:hAnsi="Times New Roman" w:eastAsia="宋体"/>
          <w:sz w:val="24"/>
          <w:szCs w:val="24"/>
        </w:rPr>
        <w:t>包</w:t>
      </w:r>
      <w:r>
        <w:rPr>
          <w:rFonts w:hint="eastAsia" w:ascii="Times New Roman" w:hAnsi="Times New Roman" w:eastAsia="宋体"/>
          <w:sz w:val="24"/>
          <w:szCs w:val="24"/>
        </w:rPr>
        <w:t>1.5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，04</w:t>
      </w:r>
      <w:r>
        <w:rPr>
          <w:rFonts w:ascii="Times New Roman" w:hAnsi="Times New Roman" w:eastAsia="宋体"/>
          <w:sz w:val="24"/>
          <w:szCs w:val="24"/>
        </w:rPr>
        <w:t>包</w:t>
      </w:r>
      <w:r>
        <w:rPr>
          <w:rFonts w:hint="eastAsia" w:ascii="Times New Roman" w:hAnsi="Times New Roman" w:eastAsia="宋体"/>
          <w:sz w:val="24"/>
          <w:szCs w:val="24"/>
        </w:rPr>
        <w:t>1.5</w:t>
      </w:r>
      <w:r>
        <w:rPr>
          <w:rFonts w:ascii="Times New Roman" w:hAnsi="Times New Roman" w:eastAsia="宋体"/>
          <w:sz w:val="24"/>
          <w:szCs w:val="24"/>
        </w:rPr>
        <w:t>万元）（收费标准：详见招标文件）</w:t>
      </w:r>
    </w:p>
    <w:p w14:paraId="63C533A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1F5C1E4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C019C7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54DCA74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8" w:name="_GoBack"/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</w:t>
      </w:r>
      <w:r>
        <w:rPr>
          <w:rFonts w:ascii="Times New Roman" w:hAnsi="Times New Roman" w:eastAsia="宋体"/>
          <w:kern w:val="0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3009EFB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 代理机构项目编号：BJJQ-2024-947</w:t>
      </w:r>
    </w:p>
    <w:bookmarkEnd w:id="8"/>
    <w:p w14:paraId="27A1B12B">
      <w:pPr>
        <w:adjustRightInd w:val="0"/>
        <w:snapToGrid w:val="0"/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2C5D923C">
      <w:pPr>
        <w:widowControl/>
        <w:spacing w:line="360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sz w:val="24"/>
        </w:rPr>
        <w:t>　　　</w:t>
      </w:r>
      <w:r>
        <w:rPr>
          <w:rFonts w:ascii="Times New Roman" w:hAnsi="Times New Roman" w:eastAsia="宋体"/>
          <w:b/>
          <w:sz w:val="24"/>
        </w:rPr>
        <w:t>1.采购人信息</w:t>
      </w:r>
    </w:p>
    <w:p w14:paraId="1CBFE469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</w:rPr>
      </w:pPr>
      <w:bookmarkStart w:id="4" w:name="_Toc28359009"/>
      <w:bookmarkStart w:id="5" w:name="_Toc28359086"/>
      <w:r>
        <w:rPr>
          <w:rFonts w:ascii="Times New Roman" w:hAnsi="Times New Roman" w:eastAsia="宋体"/>
          <w:sz w:val="24"/>
        </w:rPr>
        <w:t>名    称：</w:t>
      </w:r>
      <w:r>
        <w:rPr>
          <w:rFonts w:ascii="Times New Roman" w:hAnsi="Times New Roman" w:eastAsia="宋体"/>
          <w:sz w:val="24"/>
          <w:u w:val="single"/>
        </w:rPr>
        <w:t>北京市规划和自然资源委员会</w:t>
      </w:r>
    </w:p>
    <w:p w14:paraId="08AA571B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地    址：</w:t>
      </w:r>
      <w:r>
        <w:rPr>
          <w:rFonts w:ascii="Times New Roman" w:hAnsi="Times New Roman" w:eastAsia="宋体"/>
          <w:sz w:val="24"/>
          <w:u w:val="single"/>
        </w:rPr>
        <w:t>北京市通州区承安路1号院</w:t>
      </w:r>
    </w:p>
    <w:p w14:paraId="09DC5AD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u w:val="single"/>
        </w:rPr>
      </w:pPr>
      <w:r>
        <w:rPr>
          <w:rFonts w:ascii="Times New Roman" w:hAnsi="Times New Roman" w:eastAsia="宋体"/>
          <w:sz w:val="24"/>
        </w:rPr>
        <w:t>联系方式：</w:t>
      </w:r>
      <w:r>
        <w:rPr>
          <w:rFonts w:ascii="Times New Roman" w:hAnsi="Times New Roman" w:eastAsia="宋体"/>
          <w:sz w:val="24"/>
          <w:u w:val="single"/>
        </w:rPr>
        <w:t>李凯，010-55595407</w:t>
      </w:r>
    </w:p>
    <w:p w14:paraId="65949349">
      <w:pPr>
        <w:spacing w:line="360" w:lineRule="auto"/>
        <w:ind w:left="1080" w:leftChars="371" w:hanging="301" w:hangingChars="125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2.采购代理机构信息</w:t>
      </w:r>
      <w:bookmarkEnd w:id="4"/>
      <w:bookmarkEnd w:id="5"/>
    </w:p>
    <w:p w14:paraId="0FE33A6E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</w:rPr>
      </w:pPr>
      <w:bookmarkStart w:id="6" w:name="_Toc28359010"/>
      <w:bookmarkStart w:id="7" w:name="_Toc28359087"/>
      <w:r>
        <w:rPr>
          <w:rFonts w:ascii="Times New Roman" w:hAnsi="Times New Roman" w:eastAsia="宋体"/>
          <w:sz w:val="24"/>
          <w:lang w:bidi="ar"/>
        </w:rPr>
        <w:t>名    称：</w:t>
      </w:r>
      <w:r>
        <w:rPr>
          <w:rFonts w:ascii="Times New Roman" w:hAnsi="Times New Roman" w:eastAsia="宋体"/>
          <w:sz w:val="24"/>
          <w:u w:val="single"/>
          <w:lang w:bidi="ar"/>
        </w:rPr>
        <w:t>北京汇诚金桥国际招标咨询有限公司</w:t>
      </w:r>
    </w:p>
    <w:p w14:paraId="1B453873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  <w:lang w:bidi="ar"/>
        </w:rPr>
        <w:t>地    址：</w:t>
      </w:r>
      <w:r>
        <w:rPr>
          <w:rFonts w:ascii="Times New Roman" w:hAnsi="Times New Roman" w:eastAsia="宋体"/>
          <w:sz w:val="24"/>
          <w:u w:val="single"/>
          <w:lang w:bidi="ar"/>
        </w:rPr>
        <w:t>北京市东城区朝内大街南竹杆胡同6号北京INN3号楼9层</w:t>
      </w:r>
      <w:r>
        <w:rPr>
          <w:rFonts w:ascii="Times New Roman" w:hAnsi="Times New Roman" w:eastAsia="宋体"/>
          <w:sz w:val="24"/>
          <w:lang w:bidi="ar"/>
        </w:rPr>
        <w:t xml:space="preserve"> </w:t>
      </w:r>
    </w:p>
    <w:p w14:paraId="499346E1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u w:val="single"/>
        </w:rPr>
      </w:pPr>
      <w:r>
        <w:rPr>
          <w:rFonts w:ascii="Times New Roman" w:hAnsi="Times New Roman" w:eastAsia="宋体"/>
          <w:sz w:val="24"/>
          <w:lang w:bidi="ar"/>
        </w:rPr>
        <w:t>联系方式：</w:t>
      </w:r>
      <w:r>
        <w:rPr>
          <w:rFonts w:ascii="Times New Roman" w:hAnsi="Times New Roman" w:eastAsia="宋体"/>
          <w:sz w:val="24"/>
          <w:u w:val="single"/>
          <w:lang w:bidi="ar"/>
        </w:rPr>
        <w:t>010-65170699、65173108</w:t>
      </w:r>
    </w:p>
    <w:p w14:paraId="3212FAEF">
      <w:pPr>
        <w:spacing w:line="360" w:lineRule="auto"/>
        <w:ind w:firstLine="723" w:firstLineChars="300"/>
        <w:rPr>
          <w:rFonts w:ascii="Times New Roman" w:hAnsi="Times New Roman" w:eastAsia="宋体"/>
          <w:b/>
          <w:sz w:val="24"/>
          <w:u w:val="single"/>
        </w:rPr>
      </w:pPr>
      <w:r>
        <w:rPr>
          <w:rFonts w:ascii="Times New Roman" w:hAnsi="Times New Roman" w:eastAsia="宋体"/>
          <w:b/>
          <w:sz w:val="24"/>
        </w:rPr>
        <w:t>3.项目联系方式</w:t>
      </w:r>
      <w:bookmarkEnd w:id="6"/>
      <w:bookmarkEnd w:id="7"/>
    </w:p>
    <w:p w14:paraId="1D316A75">
      <w:pPr>
        <w:pStyle w:val="9"/>
        <w:widowControl w:val="0"/>
        <w:spacing w:before="0" w:beforeAutospacing="0" w:after="0" w:afterAutospacing="0" w:line="360" w:lineRule="auto"/>
        <w:ind w:firstLine="720" w:firstLineChars="30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lang w:bidi="ar"/>
        </w:rPr>
        <w:t>项目联系人：</w:t>
      </w:r>
      <w:r>
        <w:rPr>
          <w:rFonts w:ascii="Times New Roman" w:hAnsi="Times New Roman" w:eastAsia="宋体" w:cs="Times New Roman"/>
          <w:kern w:val="2"/>
          <w:szCs w:val="20"/>
          <w:u w:val="single"/>
          <w:lang w:bidi="ar"/>
        </w:rPr>
        <w:t>雷天宠、苑鑫</w:t>
      </w:r>
    </w:p>
    <w:p w14:paraId="0BCDD6DC">
      <w:pPr>
        <w:pStyle w:val="9"/>
        <w:widowControl w:val="0"/>
        <w:spacing w:before="0" w:beforeAutospacing="0" w:after="0" w:afterAutospacing="0" w:line="360" w:lineRule="auto"/>
        <w:ind w:firstLine="720" w:firstLineChars="30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2"/>
          <w:szCs w:val="20"/>
          <w:lang w:bidi="ar"/>
        </w:rPr>
        <w:t>电      话：</w:t>
      </w:r>
      <w:r>
        <w:rPr>
          <w:rFonts w:ascii="Times New Roman" w:hAnsi="Times New Roman" w:eastAsia="宋体" w:cs="Times New Roman"/>
          <w:kern w:val="2"/>
          <w:szCs w:val="20"/>
          <w:u w:val="single"/>
          <w:lang w:bidi="ar"/>
        </w:rPr>
        <w:t>010-65170699、65173108</w:t>
      </w:r>
    </w:p>
    <w:p w14:paraId="6A66CCDD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十、附件</w:t>
      </w:r>
    </w:p>
    <w:p w14:paraId="04CE268F">
      <w:pPr>
        <w:adjustRightInd w:val="0"/>
        <w:snapToGrid w:val="0"/>
        <w:spacing w:line="360" w:lineRule="auto"/>
        <w:ind w:firstLine="720" w:firstLineChars="3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287920DC">
      <w:pPr>
        <w:adjustRightInd w:val="0"/>
        <w:snapToGrid w:val="0"/>
        <w:spacing w:line="360" w:lineRule="auto"/>
        <w:ind w:firstLine="720" w:firstLineChars="3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2.中小企业声明函</w:t>
      </w:r>
    </w:p>
    <w:p w14:paraId="35A5C35C">
      <w:pPr>
        <w:adjustRightInd w:val="0"/>
        <w:snapToGrid w:val="0"/>
        <w:spacing w:line="360" w:lineRule="auto"/>
        <w:rPr>
          <w:rFonts w:ascii="Times New Roman" w:hAnsi="Times New Roman" w:eastAsia="宋体"/>
          <w:color w:val="FF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5FCEF"/>
    <w:multiLevelType w:val="singleLevel"/>
    <w:tmpl w:val="AF45FCE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4D1179"/>
    <w:rsid w:val="00005B0B"/>
    <w:rsid w:val="000239DC"/>
    <w:rsid w:val="00031A52"/>
    <w:rsid w:val="00032680"/>
    <w:rsid w:val="00033E22"/>
    <w:rsid w:val="00034839"/>
    <w:rsid w:val="00093575"/>
    <w:rsid w:val="000A3A29"/>
    <w:rsid w:val="000B66AF"/>
    <w:rsid w:val="000D3989"/>
    <w:rsid w:val="000E2C66"/>
    <w:rsid w:val="000E424C"/>
    <w:rsid w:val="00105879"/>
    <w:rsid w:val="001143DF"/>
    <w:rsid w:val="001D72F7"/>
    <w:rsid w:val="001E462E"/>
    <w:rsid w:val="002077AE"/>
    <w:rsid w:val="00224DA2"/>
    <w:rsid w:val="00231B25"/>
    <w:rsid w:val="00237B54"/>
    <w:rsid w:val="00260307"/>
    <w:rsid w:val="0026540D"/>
    <w:rsid w:val="00270042"/>
    <w:rsid w:val="00276863"/>
    <w:rsid w:val="002A5ACC"/>
    <w:rsid w:val="00304BA3"/>
    <w:rsid w:val="00315A55"/>
    <w:rsid w:val="003165A8"/>
    <w:rsid w:val="00343E8C"/>
    <w:rsid w:val="003D32BE"/>
    <w:rsid w:val="00430307"/>
    <w:rsid w:val="00441284"/>
    <w:rsid w:val="0047747A"/>
    <w:rsid w:val="004C7658"/>
    <w:rsid w:val="004D1179"/>
    <w:rsid w:val="00516FC4"/>
    <w:rsid w:val="00542ADC"/>
    <w:rsid w:val="00582474"/>
    <w:rsid w:val="005A4BD0"/>
    <w:rsid w:val="005D6C65"/>
    <w:rsid w:val="00623943"/>
    <w:rsid w:val="006608AB"/>
    <w:rsid w:val="006974BF"/>
    <w:rsid w:val="00705D10"/>
    <w:rsid w:val="00721F31"/>
    <w:rsid w:val="007579A7"/>
    <w:rsid w:val="00764195"/>
    <w:rsid w:val="007D1E68"/>
    <w:rsid w:val="007F65BC"/>
    <w:rsid w:val="00842D4B"/>
    <w:rsid w:val="008C61F3"/>
    <w:rsid w:val="008D6FE1"/>
    <w:rsid w:val="008F5B1B"/>
    <w:rsid w:val="0090598B"/>
    <w:rsid w:val="00912219"/>
    <w:rsid w:val="009130DD"/>
    <w:rsid w:val="0094073B"/>
    <w:rsid w:val="00997334"/>
    <w:rsid w:val="009A53D5"/>
    <w:rsid w:val="009D2106"/>
    <w:rsid w:val="009E442F"/>
    <w:rsid w:val="009F7CCA"/>
    <w:rsid w:val="00A01FD6"/>
    <w:rsid w:val="00A14C81"/>
    <w:rsid w:val="00A24114"/>
    <w:rsid w:val="00A31E2D"/>
    <w:rsid w:val="00A42D63"/>
    <w:rsid w:val="00A46A40"/>
    <w:rsid w:val="00A83878"/>
    <w:rsid w:val="00AE5856"/>
    <w:rsid w:val="00AF4419"/>
    <w:rsid w:val="00B33BC6"/>
    <w:rsid w:val="00B47183"/>
    <w:rsid w:val="00B5604E"/>
    <w:rsid w:val="00B60920"/>
    <w:rsid w:val="00B71F16"/>
    <w:rsid w:val="00BE2989"/>
    <w:rsid w:val="00BE40B2"/>
    <w:rsid w:val="00C67D28"/>
    <w:rsid w:val="00C964BB"/>
    <w:rsid w:val="00CA19CE"/>
    <w:rsid w:val="00DA630C"/>
    <w:rsid w:val="00E03F8F"/>
    <w:rsid w:val="00E1763A"/>
    <w:rsid w:val="00E17950"/>
    <w:rsid w:val="00E32BF1"/>
    <w:rsid w:val="00E52112"/>
    <w:rsid w:val="00E96488"/>
    <w:rsid w:val="00EF3D15"/>
    <w:rsid w:val="00F90319"/>
    <w:rsid w:val="00F930BB"/>
    <w:rsid w:val="00F96D1F"/>
    <w:rsid w:val="00FA1572"/>
    <w:rsid w:val="00FE7E83"/>
    <w:rsid w:val="02075E46"/>
    <w:rsid w:val="030D4911"/>
    <w:rsid w:val="035F58E8"/>
    <w:rsid w:val="0669747C"/>
    <w:rsid w:val="0B510445"/>
    <w:rsid w:val="0B6B6331"/>
    <w:rsid w:val="0EE0705A"/>
    <w:rsid w:val="0F2F0727"/>
    <w:rsid w:val="10305890"/>
    <w:rsid w:val="119C55E6"/>
    <w:rsid w:val="13350D88"/>
    <w:rsid w:val="14DE1851"/>
    <w:rsid w:val="16226335"/>
    <w:rsid w:val="17326409"/>
    <w:rsid w:val="1A356352"/>
    <w:rsid w:val="1CA0622D"/>
    <w:rsid w:val="1FE92312"/>
    <w:rsid w:val="28822D15"/>
    <w:rsid w:val="28CE7288"/>
    <w:rsid w:val="2A0A4512"/>
    <w:rsid w:val="2F0E760F"/>
    <w:rsid w:val="33E23514"/>
    <w:rsid w:val="355A0C43"/>
    <w:rsid w:val="35AB4C5E"/>
    <w:rsid w:val="38500133"/>
    <w:rsid w:val="38672278"/>
    <w:rsid w:val="396B6FB8"/>
    <w:rsid w:val="3B0A2340"/>
    <w:rsid w:val="3B187773"/>
    <w:rsid w:val="3B9C603F"/>
    <w:rsid w:val="3C3E6510"/>
    <w:rsid w:val="3EB12FA8"/>
    <w:rsid w:val="417C30CD"/>
    <w:rsid w:val="42C85C64"/>
    <w:rsid w:val="45DB0312"/>
    <w:rsid w:val="4738469F"/>
    <w:rsid w:val="47935F99"/>
    <w:rsid w:val="47FF6414"/>
    <w:rsid w:val="4C7003A9"/>
    <w:rsid w:val="518119AE"/>
    <w:rsid w:val="536808FD"/>
    <w:rsid w:val="56BB6AAD"/>
    <w:rsid w:val="57F01E94"/>
    <w:rsid w:val="5A8768E1"/>
    <w:rsid w:val="65C6174B"/>
    <w:rsid w:val="667D256F"/>
    <w:rsid w:val="6BD45F38"/>
    <w:rsid w:val="6BF12422"/>
    <w:rsid w:val="6EB25569"/>
    <w:rsid w:val="72134EE4"/>
    <w:rsid w:val="735D79AF"/>
    <w:rsid w:val="75C2206E"/>
    <w:rsid w:val="788F0F71"/>
    <w:rsid w:val="7BBE15B0"/>
    <w:rsid w:val="7E535187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Autospacing="1" w:afterAutospacing="1" w:line="360" w:lineRule="auto"/>
      <w:jc w:val="center"/>
      <w:outlineLvl w:val="0"/>
    </w:pPr>
    <w:rPr>
      <w:rFonts w:ascii="Times New Roman" w:hAnsi="Times New Roman" w:eastAsia="宋体"/>
      <w:b/>
      <w:bCs/>
      <w:kern w:val="36"/>
      <w:sz w:val="32"/>
      <w:szCs w:val="32"/>
    </w:rPr>
  </w:style>
  <w:style w:type="paragraph" w:styleId="3">
    <w:name w:val="heading 2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7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link w:val="2"/>
    <w:autoRedefine/>
    <w:qFormat/>
    <w:locked/>
    <w:uiPriority w:val="99"/>
    <w:rPr>
      <w:b/>
      <w:bCs/>
      <w:kern w:val="36"/>
      <w:sz w:val="32"/>
      <w:szCs w:val="32"/>
    </w:rPr>
  </w:style>
  <w:style w:type="character" w:customStyle="1" w:styleId="16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2"/>
    <w:link w:val="4"/>
    <w:autoRedefine/>
    <w:semiHidden/>
    <w:qFormat/>
    <w:uiPriority w:val="99"/>
  </w:style>
  <w:style w:type="character" w:customStyle="1" w:styleId="19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20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1">
    <w:name w:val="页脚 字符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1156</Characters>
  <Lines>8</Lines>
  <Paragraphs>2</Paragraphs>
  <TotalTime>75</TotalTime>
  <ScaleCrop>false</ScaleCrop>
  <LinksUpToDate>false</LinksUpToDate>
  <CharactersWithSpaces>1191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雷天宠</cp:lastModifiedBy>
  <dcterms:modified xsi:type="dcterms:W3CDTF">2024-12-13T09:10:38Z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9A7EBEBB63CD452E8E8CD8680FE723B3</vt:lpwstr>
  </property>
</Properties>
</file>