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1C37DCE5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6A7A8C" w:rsidRPr="006A7A8C">
        <w:rPr>
          <w:rFonts w:ascii="仿宋" w:eastAsia="仿宋" w:hAnsi="仿宋"/>
          <w:sz w:val="24"/>
          <w:szCs w:val="24"/>
          <w:u w:val="single"/>
        </w:rPr>
        <w:t>BIECC-24CG90271</w:t>
      </w:r>
      <w:r w:rsidR="006A7A8C">
        <w:rPr>
          <w:rFonts w:ascii="仿宋" w:eastAsia="仿宋" w:hAnsi="仿宋" w:hint="eastAsia"/>
          <w:sz w:val="24"/>
          <w:szCs w:val="24"/>
          <w:u w:val="single"/>
        </w:rPr>
        <w:t>/2</w:t>
      </w:r>
    </w:p>
    <w:p w14:paraId="5D6BA8DE" w14:textId="33192FF1" w:rsidR="0031679F" w:rsidRPr="00931094" w:rsidRDefault="00105C6B" w:rsidP="00332A46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8C5C1E" w:rsidRPr="008C5C1E">
        <w:rPr>
          <w:rFonts w:ascii="仿宋" w:eastAsia="仿宋" w:hAnsi="仿宋" w:hint="eastAsia"/>
          <w:sz w:val="24"/>
          <w:szCs w:val="24"/>
          <w:u w:val="single"/>
        </w:rPr>
        <w:t>北京市政府门户网站运维 第二包：网站和新媒体内容运营及技术运维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6996F5BB" w:rsidR="00E84DBC" w:rsidRPr="00931094" w:rsidRDefault="006A7A8C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A7A8C">
        <w:rPr>
          <w:rFonts w:ascii="仿宋" w:eastAsia="仿宋" w:hAnsi="仿宋" w:hint="eastAsia"/>
          <w:sz w:val="24"/>
          <w:szCs w:val="24"/>
        </w:rPr>
        <w:t>北京市政府门户网站运维 第二包：网站和新媒体内容运营及技术运维</w:t>
      </w:r>
      <w:r w:rsidR="00B62DDC" w:rsidRPr="00931094">
        <w:rPr>
          <w:rFonts w:ascii="仿宋" w:eastAsia="仿宋" w:hAnsi="仿宋" w:hint="eastAsia"/>
          <w:sz w:val="24"/>
          <w:szCs w:val="24"/>
        </w:rPr>
        <w:t>，</w:t>
      </w:r>
      <w:r w:rsidR="001F205B">
        <w:rPr>
          <w:rFonts w:ascii="仿宋" w:eastAsia="仿宋" w:hAnsi="仿宋" w:hint="eastAsia"/>
          <w:sz w:val="24"/>
          <w:szCs w:val="24"/>
        </w:rPr>
        <w:t>有效投标</w:t>
      </w:r>
      <w:r w:rsidR="00B62DDC" w:rsidRPr="00931094">
        <w:rPr>
          <w:rFonts w:ascii="仿宋" w:eastAsia="仿宋" w:hAnsi="仿宋" w:hint="eastAsia"/>
          <w:sz w:val="24"/>
          <w:szCs w:val="24"/>
        </w:rPr>
        <w:t>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319D8E95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202</w:t>
      </w:r>
      <w:r w:rsidR="007915D0" w:rsidRPr="00931094">
        <w:rPr>
          <w:rFonts w:ascii="仿宋" w:eastAsia="仿宋" w:hAnsi="仿宋" w:hint="eastAsia"/>
          <w:sz w:val="24"/>
          <w:szCs w:val="24"/>
        </w:rPr>
        <w:t>4</w:t>
      </w:r>
      <w:r w:rsidRPr="00931094">
        <w:rPr>
          <w:rFonts w:ascii="仿宋" w:eastAsia="仿宋" w:hAnsi="仿宋" w:hint="eastAsia"/>
          <w:sz w:val="24"/>
          <w:szCs w:val="24"/>
        </w:rPr>
        <w:t>年</w:t>
      </w:r>
      <w:r w:rsidR="007E70DE">
        <w:rPr>
          <w:rFonts w:ascii="仿宋" w:eastAsia="仿宋" w:hAnsi="仿宋" w:hint="eastAsia"/>
          <w:sz w:val="24"/>
          <w:szCs w:val="24"/>
        </w:rPr>
        <w:t>12</w:t>
      </w:r>
      <w:r w:rsidRPr="00931094">
        <w:rPr>
          <w:rFonts w:ascii="仿宋" w:eastAsia="仿宋" w:hAnsi="仿宋" w:hint="eastAsia"/>
          <w:sz w:val="24"/>
          <w:szCs w:val="24"/>
        </w:rPr>
        <w:t>月</w:t>
      </w:r>
      <w:r w:rsidR="00236640">
        <w:rPr>
          <w:rFonts w:ascii="仿宋" w:eastAsia="仿宋" w:hAnsi="仿宋" w:hint="eastAsia"/>
          <w:sz w:val="24"/>
          <w:szCs w:val="24"/>
        </w:rPr>
        <w:t>13</w:t>
      </w:r>
      <w:r w:rsidRPr="00931094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188B257E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9C03A0" w:rsidRPr="009C03A0">
        <w:rPr>
          <w:rFonts w:ascii="仿宋" w:eastAsia="仿宋" w:hAnsi="仿宋" w:hint="eastAsia"/>
          <w:sz w:val="24"/>
          <w:szCs w:val="24"/>
          <w:u w:val="single"/>
        </w:rPr>
        <w:t>首都之窗运行管理中心</w:t>
      </w:r>
    </w:p>
    <w:p w14:paraId="2F2BF3F3" w14:textId="5F2CF175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2527C4" w:rsidRPr="002527C4">
        <w:rPr>
          <w:rFonts w:ascii="仿宋" w:eastAsia="仿宋" w:hAnsi="仿宋" w:hint="eastAsia"/>
          <w:sz w:val="24"/>
          <w:szCs w:val="24"/>
          <w:u w:val="single"/>
        </w:rPr>
        <w:t>北京市通州区留庄路5号院2号楼</w:t>
      </w:r>
    </w:p>
    <w:p w14:paraId="443A765C" w14:textId="469F2DAC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B70068" w:rsidRPr="00B70068">
        <w:rPr>
          <w:rFonts w:ascii="仿宋" w:eastAsia="仿宋" w:hAnsi="仿宋" w:hint="eastAsia"/>
          <w:sz w:val="24"/>
          <w:szCs w:val="24"/>
          <w:u w:val="single"/>
        </w:rPr>
        <w:t>董老师，010-55529624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2E5BE5B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FB7991" w:rsidRPr="00FB7991">
        <w:rPr>
          <w:rFonts w:ascii="仿宋" w:eastAsia="仿宋" w:hAnsi="仿宋" w:hint="eastAsia"/>
          <w:sz w:val="24"/>
          <w:szCs w:val="24"/>
          <w:u w:val="single"/>
        </w:rPr>
        <w:t>北京市海淀区知春路9号坤讯大厦6层602室</w:t>
      </w:r>
    </w:p>
    <w:p w14:paraId="78CFEAFA" w14:textId="0BBE3586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关雪，</w:t>
      </w:r>
      <w:r w:rsidR="008F5C9D" w:rsidRPr="008F5C9D">
        <w:rPr>
          <w:rFonts w:ascii="仿宋" w:eastAsia="仿宋" w:hAnsi="仿宋"/>
          <w:sz w:val="24"/>
          <w:szCs w:val="24"/>
          <w:u w:val="single"/>
        </w:rPr>
        <w:t>010-65780567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lastRenderedPageBreak/>
        <w:t>3.项目联系方式</w:t>
      </w:r>
      <w:bookmarkEnd w:id="25"/>
      <w:bookmarkEnd w:id="26"/>
      <w:bookmarkEnd w:id="27"/>
      <w:bookmarkEnd w:id="28"/>
    </w:p>
    <w:p w14:paraId="67B51377" w14:textId="011B4971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</w:t>
      </w:r>
      <w:r w:rsidR="00506F71" w:rsidRPr="00931094">
        <w:rPr>
          <w:rFonts w:ascii="仿宋" w:eastAsia="仿宋" w:hAnsi="仿宋"/>
          <w:sz w:val="24"/>
          <w:szCs w:val="24"/>
        </w:rPr>
        <w:t xml:space="preserve"> </w:t>
      </w:r>
    </w:p>
    <w:p w14:paraId="0E723586" w14:textId="42ED8826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B957FB" w:rsidRPr="00B957FB">
        <w:rPr>
          <w:rFonts w:ascii="仿宋" w:eastAsia="仿宋" w:hAnsi="仿宋"/>
          <w:sz w:val="24"/>
          <w:szCs w:val="24"/>
          <w:u w:val="single"/>
        </w:rPr>
        <w:t>010-65780567</w:t>
      </w:r>
    </w:p>
    <w:p w14:paraId="472E1C51" w14:textId="77777777" w:rsidR="00586B34" w:rsidRDefault="00586B3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586B34">
        <w:rPr>
          <w:rFonts w:ascii="仿宋" w:eastAsia="仿宋" w:hAnsi="仿宋" w:hint="eastAsia"/>
          <w:b/>
          <w:bCs/>
          <w:sz w:val="24"/>
          <w:szCs w:val="24"/>
        </w:rPr>
        <w:t>北京国际工程咨询有限公司</w:t>
      </w:r>
    </w:p>
    <w:p w14:paraId="7EA02CD8" w14:textId="21AD3548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2024年</w:t>
      </w:r>
      <w:r w:rsidR="00E221BF">
        <w:rPr>
          <w:rFonts w:ascii="仿宋" w:eastAsia="仿宋" w:hAnsi="仿宋" w:hint="eastAsia"/>
          <w:b/>
          <w:bCs/>
          <w:sz w:val="24"/>
          <w:szCs w:val="24"/>
        </w:rPr>
        <w:t>12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E221BF">
        <w:rPr>
          <w:rFonts w:ascii="仿宋" w:eastAsia="仿宋" w:hAnsi="仿宋" w:hint="eastAsia"/>
          <w:b/>
          <w:bCs/>
          <w:sz w:val="24"/>
          <w:szCs w:val="24"/>
        </w:rPr>
        <w:t>1</w:t>
      </w:r>
      <w:r w:rsidR="00B42A56">
        <w:rPr>
          <w:rFonts w:ascii="仿宋" w:eastAsia="仿宋" w:hAnsi="仿宋" w:hint="eastAsia"/>
          <w:b/>
          <w:bCs/>
          <w:sz w:val="24"/>
          <w:szCs w:val="24"/>
        </w:rPr>
        <w:t>3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C3E47" w14:textId="77777777" w:rsidR="005E3B3E" w:rsidRDefault="005E3B3E" w:rsidP="00AD5E40">
      <w:r>
        <w:separator/>
      </w:r>
    </w:p>
  </w:endnote>
  <w:endnote w:type="continuationSeparator" w:id="0">
    <w:p w14:paraId="4DB5C192" w14:textId="77777777" w:rsidR="005E3B3E" w:rsidRDefault="005E3B3E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47E6D" w14:textId="77777777" w:rsidR="005E3B3E" w:rsidRDefault="005E3B3E" w:rsidP="00AD5E40">
      <w:r>
        <w:separator/>
      </w:r>
    </w:p>
  </w:footnote>
  <w:footnote w:type="continuationSeparator" w:id="0">
    <w:p w14:paraId="498B9A88" w14:textId="77777777" w:rsidR="005E3B3E" w:rsidRDefault="005E3B3E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A4FF9"/>
    <w:rsid w:val="000B1210"/>
    <w:rsid w:val="000D41BB"/>
    <w:rsid w:val="000F1F91"/>
    <w:rsid w:val="00105C6B"/>
    <w:rsid w:val="00134AF0"/>
    <w:rsid w:val="001369D1"/>
    <w:rsid w:val="001A4369"/>
    <w:rsid w:val="001A4BB0"/>
    <w:rsid w:val="001B65A8"/>
    <w:rsid w:val="001F205B"/>
    <w:rsid w:val="001F443F"/>
    <w:rsid w:val="00236640"/>
    <w:rsid w:val="002527C4"/>
    <w:rsid w:val="0025473F"/>
    <w:rsid w:val="00260D26"/>
    <w:rsid w:val="00282A22"/>
    <w:rsid w:val="002A239D"/>
    <w:rsid w:val="002D502A"/>
    <w:rsid w:val="0031679F"/>
    <w:rsid w:val="00332A46"/>
    <w:rsid w:val="00343132"/>
    <w:rsid w:val="003466C6"/>
    <w:rsid w:val="00351B72"/>
    <w:rsid w:val="00357183"/>
    <w:rsid w:val="00373995"/>
    <w:rsid w:val="003C2877"/>
    <w:rsid w:val="00400662"/>
    <w:rsid w:val="00404E7B"/>
    <w:rsid w:val="00461886"/>
    <w:rsid w:val="00506F71"/>
    <w:rsid w:val="00512B0A"/>
    <w:rsid w:val="00565B2C"/>
    <w:rsid w:val="00575729"/>
    <w:rsid w:val="00583C85"/>
    <w:rsid w:val="00586B34"/>
    <w:rsid w:val="00596A8C"/>
    <w:rsid w:val="005D0B4C"/>
    <w:rsid w:val="005E11F0"/>
    <w:rsid w:val="005E3B3E"/>
    <w:rsid w:val="00617BB8"/>
    <w:rsid w:val="0062526E"/>
    <w:rsid w:val="006476FE"/>
    <w:rsid w:val="00670C6D"/>
    <w:rsid w:val="00677B83"/>
    <w:rsid w:val="00695639"/>
    <w:rsid w:val="006A7A8C"/>
    <w:rsid w:val="006B4701"/>
    <w:rsid w:val="006E2190"/>
    <w:rsid w:val="007915D0"/>
    <w:rsid w:val="007B6619"/>
    <w:rsid w:val="007D158D"/>
    <w:rsid w:val="007E70DE"/>
    <w:rsid w:val="00814C18"/>
    <w:rsid w:val="0083641F"/>
    <w:rsid w:val="00847DB2"/>
    <w:rsid w:val="00853206"/>
    <w:rsid w:val="00876DDD"/>
    <w:rsid w:val="00881F28"/>
    <w:rsid w:val="00883FC9"/>
    <w:rsid w:val="008A72D1"/>
    <w:rsid w:val="008C5C1E"/>
    <w:rsid w:val="008F5C9D"/>
    <w:rsid w:val="0092386B"/>
    <w:rsid w:val="00931094"/>
    <w:rsid w:val="00942E0D"/>
    <w:rsid w:val="00983DB6"/>
    <w:rsid w:val="009906B4"/>
    <w:rsid w:val="009C03A0"/>
    <w:rsid w:val="009D1240"/>
    <w:rsid w:val="009D3C42"/>
    <w:rsid w:val="00A5565B"/>
    <w:rsid w:val="00A5762C"/>
    <w:rsid w:val="00AA2E5B"/>
    <w:rsid w:val="00AD5E40"/>
    <w:rsid w:val="00B147D4"/>
    <w:rsid w:val="00B42A56"/>
    <w:rsid w:val="00B62DDC"/>
    <w:rsid w:val="00B70068"/>
    <w:rsid w:val="00B957FB"/>
    <w:rsid w:val="00B96093"/>
    <w:rsid w:val="00BB6482"/>
    <w:rsid w:val="00BD0F3A"/>
    <w:rsid w:val="00BF64CD"/>
    <w:rsid w:val="00C14831"/>
    <w:rsid w:val="00C20ECC"/>
    <w:rsid w:val="00CB5CE4"/>
    <w:rsid w:val="00CE5FED"/>
    <w:rsid w:val="00D20BDD"/>
    <w:rsid w:val="00D24AC8"/>
    <w:rsid w:val="00D33EE8"/>
    <w:rsid w:val="00D446FE"/>
    <w:rsid w:val="00D60EA0"/>
    <w:rsid w:val="00D86D14"/>
    <w:rsid w:val="00DE3475"/>
    <w:rsid w:val="00DE7FD9"/>
    <w:rsid w:val="00DF416C"/>
    <w:rsid w:val="00DF7D41"/>
    <w:rsid w:val="00E221BF"/>
    <w:rsid w:val="00E3020E"/>
    <w:rsid w:val="00E44605"/>
    <w:rsid w:val="00E84DBC"/>
    <w:rsid w:val="00EA705E"/>
    <w:rsid w:val="00EC13CD"/>
    <w:rsid w:val="00ED3740"/>
    <w:rsid w:val="00F72F4E"/>
    <w:rsid w:val="00F756CD"/>
    <w:rsid w:val="00F84749"/>
    <w:rsid w:val="00F91C43"/>
    <w:rsid w:val="00FA2A04"/>
    <w:rsid w:val="00FB6E79"/>
    <w:rsid w:val="00FB7991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6BFA6521-13E7-469F-9125-5B2E9EF0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86136</cp:lastModifiedBy>
  <cp:revision>46</cp:revision>
  <dcterms:created xsi:type="dcterms:W3CDTF">2024-05-16T07:34:00Z</dcterms:created>
  <dcterms:modified xsi:type="dcterms:W3CDTF">2024-12-13T05:29:00Z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