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DA" w:rsidRPr="004D2A6E" w:rsidRDefault="004D2A6E" w:rsidP="001A3E40">
      <w:pPr>
        <w:pStyle w:val="1"/>
        <w:keepNext w:val="0"/>
        <w:keepLines w:val="0"/>
        <w:ind w:rightChars="-27" w:right="-57"/>
        <w:rPr>
          <w:rFonts w:ascii="宋体" w:eastAsia="宋体" w:hAnsi="宋体"/>
          <w:sz w:val="24"/>
          <w:szCs w:val="24"/>
        </w:rPr>
      </w:pPr>
      <w:r w:rsidRPr="004D2A6E">
        <w:rPr>
          <w:rFonts w:ascii="宋体" w:eastAsia="宋体" w:hAnsi="宋体" w:hint="eastAsia"/>
          <w:sz w:val="24"/>
          <w:szCs w:val="24"/>
        </w:rPr>
        <w:t>北京市通州区教育委员会下属5所学校校园足球人造草坪场地建设监理项目</w:t>
      </w:r>
      <w:r w:rsidR="00AB29DA" w:rsidRPr="004D2A6E">
        <w:rPr>
          <w:rFonts w:ascii="宋体" w:eastAsia="宋体" w:hAnsi="宋体" w:hint="eastAsia"/>
          <w:sz w:val="24"/>
          <w:szCs w:val="24"/>
        </w:rPr>
        <w:t>招标公告</w:t>
      </w:r>
    </w:p>
    <w:p w:rsidR="00AB29DA" w:rsidRDefault="004D2A6E" w:rsidP="001A3E40">
      <w:pPr>
        <w:spacing w:line="360" w:lineRule="auto"/>
        <w:ind w:rightChars="-27" w:right="-57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szCs w:val="21"/>
        </w:rPr>
        <w:t xml:space="preserve">    </w:t>
      </w:r>
      <w:r w:rsidR="00AB29DA">
        <w:rPr>
          <w:rFonts w:ascii="宋体" w:hAnsi="宋体" w:hint="eastAsia"/>
          <w:szCs w:val="21"/>
        </w:rPr>
        <w:t>北京中润达工程咨询有限公司受</w:t>
      </w:r>
      <w:r w:rsidR="00AB29DA" w:rsidRPr="00155CCB">
        <w:rPr>
          <w:rFonts w:ascii="宋体" w:hAnsi="宋体" w:hint="eastAsia"/>
          <w:szCs w:val="21"/>
          <w:u w:val="single"/>
        </w:rPr>
        <w:t>北京市通州区教育委员会下属5所学校</w:t>
      </w:r>
      <w:r w:rsidR="00AB29DA">
        <w:rPr>
          <w:rFonts w:ascii="宋体" w:hAnsi="宋体" w:hint="eastAsia"/>
          <w:szCs w:val="21"/>
        </w:rPr>
        <w:t>委托，对</w:t>
      </w:r>
      <w:r w:rsidR="00AB29DA" w:rsidRPr="00155CCB">
        <w:rPr>
          <w:rFonts w:ascii="宋体" w:hAnsi="宋体" w:hint="eastAsia"/>
          <w:szCs w:val="21"/>
          <w:u w:val="single"/>
        </w:rPr>
        <w:t>北京市通州区教育委员会下属5所学校校园足球人造草坪场地建设监理项目</w:t>
      </w:r>
      <w:r w:rsidR="00AB29DA">
        <w:rPr>
          <w:rFonts w:ascii="宋体" w:hAnsi="宋体" w:hint="eastAsia"/>
          <w:kern w:val="24"/>
          <w:szCs w:val="21"/>
        </w:rPr>
        <w:t>进行</w:t>
      </w:r>
      <w:r w:rsidR="00AB29DA">
        <w:rPr>
          <w:rFonts w:ascii="宋体" w:hAnsi="宋体" w:hint="eastAsia"/>
          <w:szCs w:val="21"/>
        </w:rPr>
        <w:t>国内</w:t>
      </w:r>
      <w:r w:rsidR="00AB29DA">
        <w:rPr>
          <w:rFonts w:ascii="宋体" w:hAnsi="宋体" w:hint="eastAsia"/>
          <w:szCs w:val="21"/>
          <w:u w:val="single"/>
        </w:rPr>
        <w:t>公开招标</w:t>
      </w:r>
      <w:r w:rsidR="00AB29DA">
        <w:rPr>
          <w:rFonts w:ascii="宋体" w:hAnsi="宋体" w:hint="eastAsia"/>
          <w:szCs w:val="21"/>
        </w:rPr>
        <w:t>，现诚邀合格的投标人参加本项目投标。</w:t>
      </w:r>
    </w:p>
    <w:p w:rsidR="00AB29DA" w:rsidRDefault="004D2A6E" w:rsidP="001A3E40">
      <w:pPr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="00AB29DA">
        <w:rPr>
          <w:rFonts w:ascii="宋体" w:hAnsi="宋体" w:hint="eastAsia"/>
          <w:szCs w:val="21"/>
        </w:rPr>
        <w:t>资金来源</w:t>
      </w:r>
      <w:r>
        <w:rPr>
          <w:rFonts w:ascii="宋体" w:hAnsi="宋体" w:hint="eastAsia"/>
          <w:szCs w:val="21"/>
        </w:rPr>
        <w:t>:</w:t>
      </w:r>
      <w:r w:rsidR="00AB29DA">
        <w:rPr>
          <w:rFonts w:ascii="宋体" w:hAnsi="宋体" w:hint="eastAsia"/>
          <w:szCs w:val="21"/>
        </w:rPr>
        <w:t xml:space="preserve">财政资金， </w:t>
      </w:r>
    </w:p>
    <w:p w:rsidR="00AB29DA" w:rsidRDefault="004D2A6E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="00AB29DA">
        <w:rPr>
          <w:rFonts w:ascii="宋体" w:hAnsi="宋体" w:hint="eastAsia"/>
          <w:szCs w:val="21"/>
        </w:rPr>
        <w:t>招标编号</w:t>
      </w:r>
      <w:r>
        <w:rPr>
          <w:rFonts w:ascii="宋体" w:hAnsi="宋体" w:hint="eastAsia"/>
          <w:szCs w:val="21"/>
        </w:rPr>
        <w:t>:</w:t>
      </w:r>
      <w:r w:rsidR="00AB29DA" w:rsidRPr="00155CCB">
        <w:rPr>
          <w:rFonts w:ascii="宋体" w:hAnsi="宋体"/>
          <w:szCs w:val="21"/>
        </w:rPr>
        <w:t>ZRDX-BJGP-201809037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4D2A6E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招标内容（监理工作内容）</w:t>
      </w:r>
      <w:r w:rsidR="004D2A6E">
        <w:rPr>
          <w:rFonts w:ascii="宋体" w:hAnsi="宋体" w:hint="eastAsia"/>
          <w:szCs w:val="21"/>
        </w:rPr>
        <w:t>: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 w:rsidRPr="00DD5A7A">
        <w:rPr>
          <w:rFonts w:ascii="宋体" w:hAnsi="宋体" w:hint="eastAsia"/>
          <w:szCs w:val="21"/>
          <w:u w:val="single"/>
        </w:rPr>
        <w:t>本工程在施工准备阶段、施工阶段及交工验收与缺陷责任期阶段的监理服务工作</w:t>
      </w:r>
      <w:r w:rsidRPr="00DD5A7A">
        <w:rPr>
          <w:rFonts w:ascii="宋体" w:hAnsi="宋体" w:hint="eastAsia"/>
          <w:szCs w:val="21"/>
        </w:rPr>
        <w:t>。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4D2A6E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投标人资质要求</w:t>
      </w:r>
      <w:r w:rsidR="004D2A6E">
        <w:rPr>
          <w:rFonts w:ascii="宋体" w:hAnsi="宋体" w:hint="eastAsia"/>
          <w:szCs w:val="21"/>
        </w:rPr>
        <w:t>:</w:t>
      </w:r>
    </w:p>
    <w:p w:rsidR="00AB29DA" w:rsidRDefault="00AB29DA" w:rsidP="001A3E40">
      <w:pPr>
        <w:tabs>
          <w:tab w:val="left" w:pos="1260"/>
        </w:tabs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4.1在中华人民共和国境内注册，包括法人和其他组织；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4.2</w:t>
      </w:r>
      <w:r>
        <w:rPr>
          <w:rFonts w:ascii="宋体" w:hAnsi="宋体"/>
          <w:szCs w:val="21"/>
        </w:rPr>
        <w:t>符合《中华人民共和国政府采购法》第二十二条的规定</w:t>
      </w:r>
      <w:r>
        <w:rPr>
          <w:rFonts w:ascii="宋体" w:hAnsi="宋体" w:hint="eastAsia"/>
          <w:szCs w:val="21"/>
        </w:rPr>
        <w:t>并提供相关证明材料，遵守国家有关法律、法规、规章；</w:t>
      </w:r>
    </w:p>
    <w:p w:rsidR="00AB29DA" w:rsidRDefault="00AB29DA" w:rsidP="001A3E40">
      <w:pPr>
        <w:tabs>
          <w:tab w:val="left" w:pos="851"/>
        </w:tabs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a.具有独立承担民事责任的能力；</w:t>
      </w:r>
    </w:p>
    <w:p w:rsidR="00AB29DA" w:rsidRDefault="00AB29DA" w:rsidP="001A3E40">
      <w:pPr>
        <w:tabs>
          <w:tab w:val="left" w:pos="851"/>
        </w:tabs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b.具有良好的商业信誉和健全的财务会计制度；</w:t>
      </w:r>
    </w:p>
    <w:p w:rsidR="00AB29DA" w:rsidRDefault="00AB29DA" w:rsidP="001A3E40">
      <w:pPr>
        <w:tabs>
          <w:tab w:val="left" w:pos="851"/>
        </w:tabs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c.具有履行合同所必需的设备和专业技术能力；</w:t>
      </w:r>
    </w:p>
    <w:p w:rsidR="00AB29DA" w:rsidRDefault="00AB29DA" w:rsidP="001A3E40">
      <w:pPr>
        <w:tabs>
          <w:tab w:val="left" w:pos="851"/>
        </w:tabs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d.有依法缴纳税收和社会保障资金的良好记录；</w:t>
      </w:r>
    </w:p>
    <w:p w:rsidR="00AB29DA" w:rsidRDefault="00AB29DA" w:rsidP="001A3E40">
      <w:pPr>
        <w:tabs>
          <w:tab w:val="left" w:pos="851"/>
        </w:tabs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e.参加政府采购活动前三年内，在经营活动中没有重大违法记录；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f.法律、行政法规规定的其他条件。</w:t>
      </w:r>
    </w:p>
    <w:p w:rsidR="00AB29DA" w:rsidRPr="007B13B2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 w:rsidRPr="007B13B2">
        <w:rPr>
          <w:rFonts w:ascii="宋体" w:hAnsi="宋体" w:hint="eastAsia"/>
          <w:szCs w:val="21"/>
        </w:rPr>
        <w:t>4.3</w:t>
      </w:r>
      <w:r w:rsidRPr="007B13B2">
        <w:rPr>
          <w:rFonts w:ascii="宋体" w:hAnsi="宋体" w:cs="宋体" w:hint="eastAsia"/>
          <w:kern w:val="0"/>
          <w:szCs w:val="21"/>
        </w:rPr>
        <w:t>投标人具备建设行政主管部门核发的</w:t>
      </w:r>
      <w:r w:rsidRPr="00105BE7">
        <w:rPr>
          <w:rFonts w:ascii="宋体" w:hAnsi="宋体" w:cs="宋体" w:hint="eastAsia"/>
          <w:bCs/>
          <w:kern w:val="0"/>
          <w:szCs w:val="21"/>
        </w:rPr>
        <w:t>房屋建筑工程监理丙级及以上资质</w:t>
      </w:r>
      <w:r w:rsidRPr="00105BE7">
        <w:rPr>
          <w:rFonts w:ascii="宋体" w:hAnsi="宋体" w:cs="宋体" w:hint="eastAsia"/>
          <w:kern w:val="0"/>
          <w:szCs w:val="21"/>
        </w:rPr>
        <w:t>；</w:t>
      </w:r>
    </w:p>
    <w:p w:rsidR="00AB29DA" w:rsidRPr="007B13B2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 w:rsidRPr="007B13B2">
        <w:rPr>
          <w:rFonts w:ascii="宋体" w:hAnsi="宋体" w:hint="eastAsia"/>
          <w:szCs w:val="21"/>
        </w:rPr>
        <w:t>4.4拟派总监理工程师为房屋建筑工程专业；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4.5投标人必须在招标代理机构登记报名且购买了招标文件； 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4.6本项目不接受联合体投标；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szCs w:val="21"/>
        </w:rPr>
        <w:t>4.7本项目要求投标文件采用胶装,否则其投标将被拒绝</w:t>
      </w:r>
      <w:r>
        <w:rPr>
          <w:rFonts w:ascii="宋体" w:hAnsi="宋体" w:hint="eastAsia"/>
          <w:kern w:val="0"/>
          <w:szCs w:val="21"/>
        </w:rPr>
        <w:t>。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4D2A6E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招标文件售价</w:t>
      </w:r>
      <w:r w:rsidR="004D2A6E">
        <w:rPr>
          <w:rFonts w:ascii="宋体" w:hAnsi="宋体" w:hint="eastAsia"/>
          <w:szCs w:val="21"/>
        </w:rPr>
        <w:t>:</w:t>
      </w:r>
      <w:r>
        <w:rPr>
          <w:rFonts w:ascii="宋体" w:hAnsi="宋体" w:hint="eastAsia"/>
          <w:szCs w:val="21"/>
        </w:rPr>
        <w:t>人民币500元/本，招标文件售后不退。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 w:rsidR="004D2A6E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购买招标文件</w:t>
      </w:r>
      <w:r w:rsidRPr="007B13B2">
        <w:rPr>
          <w:rFonts w:ascii="宋体" w:hAnsi="宋体" w:hint="eastAsia"/>
          <w:szCs w:val="21"/>
        </w:rPr>
        <w:t>时间</w:t>
      </w:r>
      <w:r w:rsidR="004D2A6E">
        <w:rPr>
          <w:rFonts w:ascii="宋体" w:hAnsi="宋体" w:hint="eastAsia"/>
          <w:szCs w:val="21"/>
        </w:rPr>
        <w:t>:</w:t>
      </w:r>
      <w:r w:rsidRPr="007B13B2">
        <w:rPr>
          <w:rFonts w:ascii="宋体" w:hAnsi="宋体" w:hint="eastAsia"/>
          <w:szCs w:val="21"/>
          <w:u w:val="single"/>
        </w:rPr>
        <w:t>2018年</w:t>
      </w:r>
      <w:r>
        <w:rPr>
          <w:rFonts w:ascii="宋体" w:hAnsi="宋体" w:hint="eastAsia"/>
          <w:szCs w:val="21"/>
          <w:u w:val="single"/>
        </w:rPr>
        <w:t>10</w:t>
      </w:r>
      <w:r w:rsidRPr="007B13B2">
        <w:rPr>
          <w:rFonts w:ascii="宋体" w:hAnsi="宋体" w:hint="eastAsia"/>
          <w:szCs w:val="21"/>
          <w:u w:val="single"/>
        </w:rPr>
        <w:t>月</w:t>
      </w:r>
      <w:r>
        <w:rPr>
          <w:rFonts w:ascii="宋体" w:hAnsi="宋体" w:hint="eastAsia"/>
          <w:szCs w:val="21"/>
          <w:u w:val="single"/>
        </w:rPr>
        <w:t>12</w:t>
      </w:r>
      <w:r w:rsidRPr="007B13B2">
        <w:rPr>
          <w:rFonts w:ascii="宋体" w:hAnsi="宋体" w:hint="eastAsia"/>
          <w:szCs w:val="21"/>
          <w:u w:val="single"/>
        </w:rPr>
        <w:t>日至2018年</w:t>
      </w:r>
      <w:r>
        <w:rPr>
          <w:rFonts w:ascii="宋体" w:hAnsi="宋体" w:hint="eastAsia"/>
          <w:szCs w:val="21"/>
          <w:u w:val="single"/>
        </w:rPr>
        <w:t>10</w:t>
      </w:r>
      <w:r w:rsidRPr="007B13B2">
        <w:rPr>
          <w:rFonts w:ascii="宋体" w:hAnsi="宋体" w:hint="eastAsia"/>
          <w:szCs w:val="21"/>
          <w:u w:val="single"/>
        </w:rPr>
        <w:t>月</w:t>
      </w:r>
      <w:r>
        <w:rPr>
          <w:rFonts w:ascii="宋体" w:hAnsi="宋体" w:hint="eastAsia"/>
          <w:szCs w:val="21"/>
          <w:u w:val="single"/>
        </w:rPr>
        <w:t>19</w:t>
      </w:r>
      <w:r w:rsidRPr="007B13B2">
        <w:rPr>
          <w:rFonts w:ascii="宋体" w:hAnsi="宋体" w:hint="eastAsia"/>
          <w:szCs w:val="21"/>
          <w:u w:val="single"/>
        </w:rPr>
        <w:t>日</w:t>
      </w:r>
      <w:r w:rsidRPr="007B13B2">
        <w:rPr>
          <w:rFonts w:ascii="宋体" w:hAnsi="宋体"/>
          <w:szCs w:val="21"/>
        </w:rPr>
        <w:t xml:space="preserve"> (</w:t>
      </w:r>
      <w:r w:rsidRPr="007B13B2">
        <w:rPr>
          <w:rFonts w:ascii="宋体" w:hAnsi="宋体" w:hint="eastAsia"/>
          <w:szCs w:val="21"/>
        </w:rPr>
        <w:t>节假日除外</w:t>
      </w:r>
      <w:r w:rsidRPr="007B13B2">
        <w:rPr>
          <w:rFonts w:ascii="宋体" w:hAnsi="宋体"/>
          <w:szCs w:val="21"/>
        </w:rPr>
        <w:t>)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上午</w:t>
      </w:r>
      <w:r>
        <w:rPr>
          <w:rFonts w:ascii="宋体" w:hAnsi="宋体"/>
          <w:szCs w:val="21"/>
        </w:rPr>
        <w:t>9:</w:t>
      </w:r>
      <w:r>
        <w:rPr>
          <w:rFonts w:ascii="宋体" w:hAnsi="宋体" w:hint="eastAsia"/>
          <w:szCs w:val="21"/>
        </w:rPr>
        <w:t>0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至下午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/>
          <w:szCs w:val="21"/>
        </w:rPr>
        <w:t>:</w:t>
      </w:r>
      <w:r>
        <w:rPr>
          <w:rFonts w:ascii="宋体" w:hAnsi="宋体" w:hint="eastAsia"/>
          <w:szCs w:val="21"/>
        </w:rPr>
        <w:t>0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；（北京时间）。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 w:rsidR="004D2A6E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购买招标文件地点</w:t>
      </w:r>
      <w:r w:rsidR="004D2A6E">
        <w:rPr>
          <w:rFonts w:ascii="宋体" w:hAnsi="宋体" w:hint="eastAsia"/>
          <w:szCs w:val="21"/>
        </w:rPr>
        <w:t>:</w:t>
      </w:r>
      <w:r w:rsidRPr="003912FF">
        <w:rPr>
          <w:rFonts w:ascii="宋体" w:hAnsi="宋体" w:hint="eastAsia"/>
          <w:szCs w:val="21"/>
        </w:rPr>
        <w:t>北京市丰台区宋家庄交通枢纽四层三区417A室（乘车路线:地铁五号线、十号线、亦庄线宋家庄站F出口北行50米）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查阅及购买招标文件须由其法人授权代表携带以下资料</w:t>
      </w:r>
      <w:r w:rsidR="004D2A6E">
        <w:rPr>
          <w:rFonts w:ascii="宋体" w:hAnsi="宋体" w:hint="eastAsia"/>
          <w:szCs w:val="21"/>
        </w:rPr>
        <w:t>:</w:t>
      </w:r>
      <w:r>
        <w:rPr>
          <w:rFonts w:ascii="宋体" w:hAnsi="宋体" w:hint="eastAsia"/>
          <w:szCs w:val="21"/>
        </w:rPr>
        <w:t xml:space="preserve"> 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加盖投标人公章的营业执照、组织机构代码证（取得“三证合一”营业执照的除外）、税务登记证（取得“三证合一”营业执照的除外）</w:t>
      </w:r>
      <w:r w:rsidRPr="007B13B2">
        <w:rPr>
          <w:rFonts w:ascii="宋体" w:hAnsi="宋体" w:hint="eastAsia"/>
          <w:szCs w:val="21"/>
        </w:rPr>
        <w:t>复</w:t>
      </w:r>
      <w:r>
        <w:rPr>
          <w:rFonts w:ascii="宋体" w:hAnsi="宋体" w:hint="eastAsia"/>
          <w:szCs w:val="21"/>
        </w:rPr>
        <w:t>印件</w:t>
      </w:r>
      <w:r w:rsidRPr="007B13B2">
        <w:rPr>
          <w:rFonts w:ascii="宋体" w:hAnsi="宋体" w:hint="eastAsia"/>
          <w:szCs w:val="21"/>
        </w:rPr>
        <w:t>、法定代表人授权书</w:t>
      </w:r>
      <w:r w:rsidRPr="00D06CF5">
        <w:rPr>
          <w:rFonts w:hint="eastAsia"/>
          <w:szCs w:val="21"/>
        </w:rPr>
        <w:t>（原件）</w:t>
      </w:r>
      <w:r w:rsidRPr="007B13B2">
        <w:rPr>
          <w:rFonts w:ascii="宋体" w:hAnsi="宋体" w:hint="eastAsia"/>
          <w:szCs w:val="21"/>
        </w:rPr>
        <w:t>、本人身份证复</w:t>
      </w:r>
      <w:r>
        <w:rPr>
          <w:rFonts w:ascii="宋体" w:hAnsi="宋体" w:hint="eastAsia"/>
          <w:szCs w:val="21"/>
        </w:rPr>
        <w:t>印件均</w:t>
      </w:r>
      <w:r w:rsidRPr="00CA79F7">
        <w:rPr>
          <w:rFonts w:hint="eastAsia"/>
          <w:szCs w:val="21"/>
        </w:rPr>
        <w:t>加盖公章</w:t>
      </w:r>
      <w:r>
        <w:rPr>
          <w:rFonts w:ascii="宋体" w:hAnsi="宋体" w:hint="eastAsia"/>
          <w:szCs w:val="21"/>
        </w:rPr>
        <w:t>并装订成册。（报名时携带以上资料招标公司留存。）</w:t>
      </w:r>
    </w:p>
    <w:p w:rsidR="00AB29DA" w:rsidRDefault="004D2A6E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8.</w:t>
      </w:r>
      <w:r w:rsidR="00AB29DA">
        <w:rPr>
          <w:rFonts w:ascii="宋体" w:hAnsi="宋体" w:hint="eastAsia"/>
          <w:szCs w:val="21"/>
        </w:rPr>
        <w:t>投标截止时间和开标</w:t>
      </w:r>
      <w:r w:rsidR="00AB29DA" w:rsidRPr="007B13B2">
        <w:rPr>
          <w:rFonts w:ascii="宋体" w:hAnsi="宋体" w:hint="eastAsia"/>
          <w:szCs w:val="21"/>
        </w:rPr>
        <w:t>时</w:t>
      </w:r>
      <w:r w:rsidR="00AB29DA" w:rsidRPr="00C4485C">
        <w:rPr>
          <w:rFonts w:ascii="宋体" w:hAnsi="宋体" w:hint="eastAsia"/>
          <w:szCs w:val="21"/>
        </w:rPr>
        <w:t>间</w:t>
      </w:r>
      <w:r>
        <w:rPr>
          <w:rFonts w:ascii="宋体" w:hAnsi="宋体" w:hint="eastAsia"/>
          <w:szCs w:val="21"/>
        </w:rPr>
        <w:t>:</w:t>
      </w:r>
      <w:r w:rsidR="00AB29DA" w:rsidRPr="00C4485C">
        <w:rPr>
          <w:rFonts w:ascii="宋体" w:hAnsi="宋体" w:hint="eastAsia"/>
          <w:szCs w:val="21"/>
          <w:u w:val="single"/>
        </w:rPr>
        <w:t>2018年11月0</w:t>
      </w:r>
      <w:r w:rsidR="00AB29DA">
        <w:rPr>
          <w:rFonts w:ascii="宋体" w:hAnsi="宋体" w:hint="eastAsia"/>
          <w:szCs w:val="21"/>
          <w:u w:val="single"/>
        </w:rPr>
        <w:t>2</w:t>
      </w:r>
      <w:r w:rsidR="00AB29DA" w:rsidRPr="00C4485C">
        <w:rPr>
          <w:rFonts w:ascii="宋体" w:hAnsi="宋体" w:hint="eastAsia"/>
          <w:szCs w:val="21"/>
          <w:u w:val="single"/>
        </w:rPr>
        <w:t>日09时00分</w:t>
      </w:r>
      <w:r w:rsidR="00AB29DA" w:rsidRPr="00C4485C">
        <w:rPr>
          <w:rFonts w:ascii="宋体" w:hAnsi="宋体" w:hint="eastAsia"/>
          <w:szCs w:val="21"/>
        </w:rPr>
        <w:t>（北</w:t>
      </w:r>
      <w:r w:rsidR="00AB29DA" w:rsidRPr="007B13B2">
        <w:rPr>
          <w:rFonts w:ascii="宋体" w:hAnsi="宋体" w:hint="eastAsia"/>
          <w:szCs w:val="21"/>
        </w:rPr>
        <w:t>京时间</w:t>
      </w:r>
      <w:r w:rsidR="00AB29DA">
        <w:rPr>
          <w:rFonts w:ascii="宋体" w:hAnsi="宋体" w:hint="eastAsia"/>
          <w:szCs w:val="21"/>
        </w:rPr>
        <w:t>）。</w:t>
      </w:r>
    </w:p>
    <w:p w:rsidR="00AB29DA" w:rsidRPr="00ED0CB8" w:rsidRDefault="004D2A6E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9.</w:t>
      </w:r>
      <w:r w:rsidR="00AB29DA">
        <w:rPr>
          <w:rFonts w:ascii="宋体" w:hAnsi="宋体" w:hint="eastAsia"/>
          <w:szCs w:val="21"/>
        </w:rPr>
        <w:t>开标</w:t>
      </w:r>
      <w:r w:rsidR="00AB29DA" w:rsidRPr="00C4485C">
        <w:rPr>
          <w:rFonts w:ascii="宋体" w:hAnsi="宋体" w:hint="eastAsia"/>
          <w:szCs w:val="21"/>
        </w:rPr>
        <w:t>地点</w:t>
      </w:r>
      <w:r>
        <w:rPr>
          <w:rFonts w:ascii="宋体" w:hAnsi="宋体" w:hint="eastAsia"/>
          <w:szCs w:val="21"/>
        </w:rPr>
        <w:t>:</w:t>
      </w:r>
      <w:r w:rsidR="00AB29DA">
        <w:rPr>
          <w:rFonts w:hint="eastAsia"/>
          <w:szCs w:val="21"/>
        </w:rPr>
        <w:t>北京市通州区教育技术设备中心三层会议室</w:t>
      </w:r>
      <w:r w:rsidR="00AB29DA" w:rsidRPr="00C4485C">
        <w:rPr>
          <w:rFonts w:ascii="宋体" w:hAnsi="宋体" w:hint="eastAsia"/>
          <w:szCs w:val="21"/>
        </w:rPr>
        <w:t>。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="004D2A6E">
        <w:rPr>
          <w:rFonts w:ascii="宋体" w:hAnsi="宋体" w:hint="eastAsia"/>
          <w:szCs w:val="21"/>
        </w:rPr>
        <w:t>0.</w:t>
      </w:r>
      <w:r>
        <w:rPr>
          <w:rFonts w:ascii="宋体" w:hAnsi="宋体" w:hint="eastAsia"/>
          <w:szCs w:val="21"/>
        </w:rPr>
        <w:t>投标文件的递交</w:t>
      </w:r>
      <w:r w:rsidR="004D2A6E">
        <w:rPr>
          <w:rFonts w:ascii="宋体" w:hAnsi="宋体" w:hint="eastAsia"/>
          <w:szCs w:val="21"/>
        </w:rPr>
        <w:t>:</w:t>
      </w:r>
      <w:r>
        <w:rPr>
          <w:rFonts w:ascii="宋体" w:hAnsi="宋体" w:hint="eastAsia"/>
          <w:szCs w:val="21"/>
        </w:rPr>
        <w:t>投标文件须密封后于（开标当日）投标截止时间前递至开标地点。期送达或密封不符合规定的投标文件恕不接受。</w:t>
      </w:r>
    </w:p>
    <w:p w:rsidR="00AB29DA" w:rsidRDefault="00AB29DA" w:rsidP="001A3E40">
      <w:pPr>
        <w:spacing w:line="360" w:lineRule="auto"/>
        <w:ind w:rightChars="-27" w:right="-57"/>
        <w:rPr>
          <w:rFonts w:ascii="宋体" w:hAnsi="宋体"/>
        </w:rPr>
      </w:pPr>
      <w:r>
        <w:rPr>
          <w:rFonts w:ascii="宋体" w:hAnsi="宋体" w:hint="eastAsia"/>
        </w:rPr>
        <w:t>1</w:t>
      </w:r>
      <w:r w:rsidR="004D2A6E">
        <w:rPr>
          <w:rFonts w:ascii="宋体" w:hAnsi="宋体" w:hint="eastAsia"/>
        </w:rPr>
        <w:t>1.</w:t>
      </w:r>
      <w:r>
        <w:rPr>
          <w:rFonts w:ascii="宋体" w:hAnsi="宋体" w:hint="eastAsia"/>
        </w:rPr>
        <w:t>本公告在</w:t>
      </w:r>
      <w:r w:rsidRPr="00C4485C">
        <w:rPr>
          <w:rFonts w:ascii="宋体" w:hAnsi="宋体" w:hint="eastAsia"/>
        </w:rPr>
        <w:t>中国政府采购网（网址</w:t>
      </w:r>
      <w:r w:rsidR="004D2A6E">
        <w:rPr>
          <w:rFonts w:ascii="宋体" w:hAnsi="宋体" w:hint="eastAsia"/>
        </w:rPr>
        <w:t>:</w:t>
      </w:r>
      <w:r w:rsidRPr="00C4485C">
        <w:rPr>
          <w:rFonts w:ascii="宋体" w:hAnsi="宋体" w:hint="eastAsia"/>
        </w:rPr>
        <w:t>http://www.ccgp.gov.cn/）、北京市政府采购网（网址</w:t>
      </w:r>
      <w:r w:rsidR="004D2A6E">
        <w:rPr>
          <w:rFonts w:ascii="宋体" w:hAnsi="宋体" w:hint="eastAsia"/>
        </w:rPr>
        <w:t>:</w:t>
      </w:r>
      <w:r w:rsidRPr="00C4485C">
        <w:rPr>
          <w:rFonts w:ascii="宋体" w:hAnsi="宋体" w:hint="eastAsia"/>
        </w:rPr>
        <w:t>http://www.ccgp.gov.cn/）和北京市通州区政府采购网（网址</w:t>
      </w:r>
      <w:r w:rsidR="004D2A6E">
        <w:rPr>
          <w:rFonts w:ascii="宋体" w:hAnsi="宋体" w:hint="eastAsia"/>
        </w:rPr>
        <w:t>:</w:t>
      </w:r>
      <w:r w:rsidRPr="00C4485C">
        <w:rPr>
          <w:rFonts w:ascii="宋体" w:hAnsi="宋体" w:hint="eastAsia"/>
        </w:rPr>
        <w:t>http://www.bjtzzfcg.gov.cn/）上发布。</w:t>
      </w:r>
    </w:p>
    <w:p w:rsidR="00AB29DA" w:rsidRDefault="00AB29DA" w:rsidP="001A3E40">
      <w:pPr>
        <w:spacing w:line="360" w:lineRule="auto"/>
        <w:ind w:rightChars="-27" w:right="-57"/>
        <w:rPr>
          <w:rFonts w:ascii="宋体" w:hAnsi="宋体"/>
        </w:rPr>
      </w:pP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招标人</w:t>
      </w:r>
      <w:r w:rsidR="004D2A6E">
        <w:rPr>
          <w:rFonts w:ascii="宋体" w:hAnsi="宋体" w:hint="eastAsia"/>
          <w:bCs/>
          <w:szCs w:val="21"/>
        </w:rPr>
        <w:t>:</w:t>
      </w:r>
      <w:r w:rsidRPr="00C4485C">
        <w:rPr>
          <w:rFonts w:ascii="宋体" w:hAnsi="宋体" w:hint="eastAsia"/>
          <w:bCs/>
          <w:szCs w:val="21"/>
        </w:rPr>
        <w:t>北京市通州区教育委员会下属5所学校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联络地址</w:t>
      </w:r>
      <w:r w:rsidR="004D2A6E">
        <w:rPr>
          <w:rFonts w:ascii="宋体" w:hAnsi="宋体" w:hint="eastAsia"/>
          <w:color w:val="000000"/>
        </w:rPr>
        <w:t>:</w:t>
      </w:r>
      <w:r w:rsidRPr="00C4485C">
        <w:rPr>
          <w:rFonts w:ascii="宋体" w:hAnsi="宋体" w:hint="eastAsia"/>
          <w:color w:val="000000"/>
        </w:rPr>
        <w:t>北京市通州区云景北里48号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招标代理单位</w:t>
      </w:r>
      <w:r w:rsidR="004D2A6E">
        <w:rPr>
          <w:rFonts w:ascii="宋体" w:hAnsi="宋体" w:hint="eastAsia"/>
          <w:bCs/>
          <w:szCs w:val="21"/>
        </w:rPr>
        <w:t>:</w:t>
      </w:r>
      <w:r>
        <w:rPr>
          <w:rFonts w:ascii="宋体" w:hAnsi="宋体" w:hint="eastAsia"/>
          <w:bCs/>
          <w:szCs w:val="21"/>
        </w:rPr>
        <w:t>北京中润达工程咨询有限公司</w:t>
      </w:r>
    </w:p>
    <w:p w:rsidR="00AB29DA" w:rsidRPr="004D2A6E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联络地址</w:t>
      </w:r>
      <w:r w:rsidR="004D2A6E">
        <w:rPr>
          <w:rFonts w:ascii="宋体" w:hAnsi="宋体" w:hint="eastAsia"/>
          <w:bCs/>
          <w:szCs w:val="21"/>
        </w:rPr>
        <w:t>:</w:t>
      </w:r>
      <w:r w:rsidRPr="004D2A6E">
        <w:rPr>
          <w:rFonts w:ascii="宋体" w:hAnsi="宋体" w:hint="eastAsia"/>
          <w:bCs/>
          <w:szCs w:val="21"/>
        </w:rPr>
        <w:t>北京市丰台区宋家庄交通枢纽四层。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联 系 人</w:t>
      </w:r>
      <w:r w:rsidR="004D2A6E">
        <w:rPr>
          <w:rFonts w:ascii="宋体" w:hAnsi="宋体" w:hint="eastAsia"/>
          <w:bCs/>
          <w:szCs w:val="21"/>
        </w:rPr>
        <w:t>:</w:t>
      </w:r>
      <w:r>
        <w:rPr>
          <w:rFonts w:ascii="宋体" w:hAnsi="宋体" w:hint="eastAsia"/>
          <w:bCs/>
          <w:szCs w:val="21"/>
        </w:rPr>
        <w:t>付女士</w:t>
      </w:r>
    </w:p>
    <w:p w:rsidR="00AB29DA" w:rsidRDefault="00AB29DA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bCs/>
          <w:szCs w:val="21"/>
        </w:rPr>
      </w:pPr>
      <w:r w:rsidRPr="004D2A6E">
        <w:rPr>
          <w:rFonts w:ascii="宋体" w:hAnsi="宋体" w:hint="eastAsia"/>
          <w:bCs/>
          <w:szCs w:val="21"/>
        </w:rPr>
        <w:t>电    话</w:t>
      </w:r>
      <w:r w:rsidR="004D2A6E" w:rsidRPr="004D2A6E">
        <w:rPr>
          <w:rFonts w:ascii="宋体" w:hAnsi="宋体" w:hint="eastAsia"/>
          <w:bCs/>
          <w:szCs w:val="21"/>
        </w:rPr>
        <w:t>:</w:t>
      </w:r>
      <w:r w:rsidRPr="004D2A6E">
        <w:rPr>
          <w:rFonts w:ascii="宋体" w:hAnsi="宋体" w:hint="eastAsia"/>
          <w:bCs/>
          <w:szCs w:val="21"/>
        </w:rPr>
        <w:t>010-87150241转8706</w:t>
      </w:r>
    </w:p>
    <w:p w:rsidR="004D2A6E" w:rsidRPr="004D2A6E" w:rsidRDefault="004D2A6E" w:rsidP="001A3E40">
      <w:pPr>
        <w:adjustRightInd w:val="0"/>
        <w:snapToGrid w:val="0"/>
        <w:spacing w:line="360" w:lineRule="auto"/>
        <w:ind w:rightChars="-27" w:right="-57"/>
        <w:rPr>
          <w:rFonts w:ascii="宋体" w:hAnsi="宋体"/>
          <w:bCs/>
          <w:szCs w:val="21"/>
        </w:rPr>
      </w:pPr>
      <w:r>
        <w:rPr>
          <w:rFonts w:hint="eastAsia"/>
          <w:szCs w:val="21"/>
        </w:rPr>
        <w:t>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期</w:t>
      </w:r>
      <w:r>
        <w:rPr>
          <w:rFonts w:hint="eastAsia"/>
          <w:szCs w:val="21"/>
        </w:rPr>
        <w:t>:5</w:t>
      </w:r>
      <w:r>
        <w:rPr>
          <w:rFonts w:hint="eastAsia"/>
          <w:szCs w:val="21"/>
        </w:rPr>
        <w:t>个工作日</w:t>
      </w:r>
    </w:p>
    <w:p w:rsidR="004D2A6E" w:rsidRDefault="004D2A6E" w:rsidP="001A3E40">
      <w:pPr>
        <w:adjustRightInd w:val="0"/>
        <w:snapToGrid w:val="0"/>
        <w:spacing w:line="360" w:lineRule="auto"/>
        <w:ind w:rightChars="-27" w:right="-57"/>
        <w:jc w:val="right"/>
        <w:rPr>
          <w:rFonts w:ascii="宋体" w:hAnsi="宋体"/>
          <w:szCs w:val="21"/>
        </w:rPr>
      </w:pPr>
    </w:p>
    <w:p w:rsidR="00AB29DA" w:rsidRPr="004D2A6E" w:rsidRDefault="00AB29DA" w:rsidP="001A3E40">
      <w:pPr>
        <w:adjustRightInd w:val="0"/>
        <w:snapToGrid w:val="0"/>
        <w:spacing w:line="360" w:lineRule="auto"/>
        <w:ind w:rightChars="-27" w:right="-57"/>
        <w:jc w:val="right"/>
        <w:rPr>
          <w:rFonts w:ascii="宋体" w:hAnsi="宋体"/>
          <w:b/>
          <w:szCs w:val="21"/>
        </w:rPr>
      </w:pPr>
      <w:r w:rsidRPr="004D2A6E">
        <w:rPr>
          <w:rFonts w:ascii="宋体" w:hAnsi="宋体" w:hint="eastAsia"/>
          <w:b/>
          <w:szCs w:val="21"/>
        </w:rPr>
        <w:t>北京中润达工程咨询有限公司</w:t>
      </w:r>
    </w:p>
    <w:p w:rsidR="00A17E1C" w:rsidRPr="004D2A6E" w:rsidRDefault="004D2A6E" w:rsidP="001A3E40">
      <w:pPr>
        <w:spacing w:line="360" w:lineRule="auto"/>
        <w:ind w:rightChars="-27" w:right="-57"/>
        <w:rPr>
          <w:b/>
        </w:rPr>
      </w:pPr>
      <w:r w:rsidRPr="004D2A6E">
        <w:rPr>
          <w:rFonts w:ascii="宋体" w:hAnsi="宋体" w:hint="eastAsia"/>
          <w:b/>
          <w:szCs w:val="21"/>
        </w:rPr>
        <w:t xml:space="preserve">                                    </w:t>
      </w:r>
      <w:r w:rsidR="001A3E40">
        <w:rPr>
          <w:rFonts w:ascii="宋体" w:hAnsi="宋体" w:hint="eastAsia"/>
          <w:b/>
          <w:szCs w:val="21"/>
        </w:rPr>
        <w:t xml:space="preserve">                       </w:t>
      </w:r>
      <w:r w:rsidR="00AB29DA" w:rsidRPr="004D2A6E">
        <w:rPr>
          <w:rFonts w:ascii="宋体" w:hAnsi="宋体" w:hint="eastAsia"/>
          <w:b/>
          <w:szCs w:val="21"/>
        </w:rPr>
        <w:t>2018年10月12日</w:t>
      </w:r>
    </w:p>
    <w:sectPr w:rsidR="00A17E1C" w:rsidRPr="004D2A6E" w:rsidSect="00A17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209" w:rsidRDefault="005A5209" w:rsidP="00AB29DA">
      <w:r>
        <w:separator/>
      </w:r>
    </w:p>
  </w:endnote>
  <w:endnote w:type="continuationSeparator" w:id="1">
    <w:p w:rsidR="005A5209" w:rsidRDefault="005A5209" w:rsidP="00AB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209" w:rsidRDefault="005A5209" w:rsidP="00AB29DA">
      <w:r>
        <w:separator/>
      </w:r>
    </w:p>
  </w:footnote>
  <w:footnote w:type="continuationSeparator" w:id="1">
    <w:p w:rsidR="005A5209" w:rsidRDefault="005A5209" w:rsidP="00AB2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9DD"/>
    <w:multiLevelType w:val="multilevel"/>
    <w:tmpl w:val="083579D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9DA"/>
    <w:rsid w:val="00017CD6"/>
    <w:rsid w:val="001A3E40"/>
    <w:rsid w:val="004D2A6E"/>
    <w:rsid w:val="005A5209"/>
    <w:rsid w:val="005F7BE0"/>
    <w:rsid w:val="00835E46"/>
    <w:rsid w:val="00A17E1C"/>
    <w:rsid w:val="00A35C88"/>
    <w:rsid w:val="00AB29DA"/>
    <w:rsid w:val="00DC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B29DA"/>
    <w:pPr>
      <w:keepNext/>
      <w:keepLines/>
      <w:adjustRightInd w:val="0"/>
      <w:snapToGrid w:val="0"/>
      <w:spacing w:before="120" w:after="120"/>
      <w:jc w:val="center"/>
      <w:outlineLvl w:val="0"/>
    </w:pPr>
    <w:rPr>
      <w:rFonts w:eastAsia="仿宋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9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9DA"/>
    <w:rPr>
      <w:sz w:val="18"/>
      <w:szCs w:val="18"/>
    </w:rPr>
  </w:style>
  <w:style w:type="character" w:customStyle="1" w:styleId="1Char">
    <w:name w:val="标题 1 Char"/>
    <w:basedOn w:val="a0"/>
    <w:link w:val="1"/>
    <w:rsid w:val="00AB29DA"/>
    <w:rPr>
      <w:rFonts w:ascii="Times New Roman" w:eastAsia="仿宋" w:hAnsi="Times New Roman" w:cs="Times New Roman"/>
      <w:b/>
      <w:bCs/>
      <w:kern w:val="44"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付慧颖</cp:lastModifiedBy>
  <cp:revision>4</cp:revision>
  <dcterms:created xsi:type="dcterms:W3CDTF">2018-10-12T07:29:00Z</dcterms:created>
  <dcterms:modified xsi:type="dcterms:W3CDTF">2018-10-12T08:48:00Z</dcterms:modified>
</cp:coreProperties>
</file>